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272A36" w:rsidRPr="00AA1DFF" w:rsidP="00272A36">
      <w:pPr>
        <w:widowControl w:val="0"/>
        <w:spacing w:after="0" w:line="240" w:lineRule="auto"/>
        <w:jc w:val="center"/>
        <w:rPr>
          <w:rFonts w:ascii="Times New Roman" w:hAnsi="Times New Roman"/>
          <w:b/>
          <w:sz w:val="28"/>
          <w:szCs w:val="28"/>
        </w:rPr>
      </w:pPr>
      <w:bookmarkStart w:id="0" w:name="_Hlk497494273"/>
      <w:r w:rsidRPr="00AA1DFF">
        <w:rPr>
          <w:rFonts w:ascii="Times New Roman" w:hAnsi="Times New Roman"/>
          <w:b/>
          <w:sz w:val="28"/>
          <w:szCs w:val="28"/>
        </w:rPr>
        <w:t>Белыничский районный исполнительный комитет</w:t>
      </w:r>
    </w:p>
    <w:p w:rsidR="00272A36" w:rsidRPr="00AA1DFF" w:rsidP="00272A36">
      <w:pPr>
        <w:widowControl w:val="0"/>
        <w:spacing w:after="0" w:line="240" w:lineRule="auto"/>
        <w:jc w:val="center"/>
        <w:rPr>
          <w:rFonts w:ascii="Times New Roman" w:hAnsi="Times New Roman"/>
          <w:b/>
          <w:sz w:val="28"/>
          <w:szCs w:val="28"/>
        </w:rPr>
      </w:pPr>
      <w:r w:rsidRPr="00AA1DFF">
        <w:rPr>
          <w:rFonts w:ascii="Times New Roman" w:hAnsi="Times New Roman"/>
          <w:b/>
          <w:sz w:val="28"/>
          <w:szCs w:val="28"/>
        </w:rPr>
        <w:t>Отдел идеологической работы, культуры и по делам молодежи</w:t>
      </w:r>
    </w:p>
    <w:p w:rsidR="00272A36" w:rsidRPr="00AA1DFF" w:rsidP="00272A36">
      <w:pPr>
        <w:widowControl w:val="0"/>
        <w:spacing w:after="0" w:line="240" w:lineRule="auto"/>
        <w:jc w:val="center"/>
        <w:rPr>
          <w:rFonts w:ascii="Times New Roman" w:hAnsi="Times New Roman"/>
          <w:b/>
          <w:sz w:val="28"/>
          <w:szCs w:val="28"/>
        </w:rPr>
      </w:pPr>
    </w:p>
    <w:p w:rsidR="00272A36" w:rsidRPr="00AA1DFF" w:rsidP="00272A36">
      <w:pPr>
        <w:widowControl w:val="0"/>
        <w:spacing w:after="0" w:line="240" w:lineRule="auto"/>
        <w:jc w:val="center"/>
        <w:rPr>
          <w:rFonts w:ascii="Times New Roman" w:hAnsi="Times New Roman"/>
          <w:b/>
          <w:sz w:val="28"/>
          <w:szCs w:val="28"/>
        </w:rPr>
      </w:pPr>
    </w:p>
    <w:p w:rsidR="00272A36" w:rsidRPr="00AA1DFF" w:rsidP="00272A36">
      <w:pPr>
        <w:widowControl w:val="0"/>
        <w:spacing w:after="0" w:line="240" w:lineRule="auto"/>
        <w:jc w:val="center"/>
        <w:outlineLvl w:val="2"/>
        <w:rPr>
          <w:rFonts w:ascii="Times New Roman" w:hAnsi="Times New Roman"/>
          <w:b/>
          <w:sz w:val="28"/>
          <w:szCs w:val="28"/>
        </w:rPr>
      </w:pPr>
    </w:p>
    <w:p w:rsidR="00272A36" w:rsidRPr="00AA1DFF" w:rsidP="00272A36">
      <w:pPr>
        <w:widowControl w:val="0"/>
        <w:spacing w:after="0" w:line="240" w:lineRule="auto"/>
        <w:jc w:val="center"/>
        <w:outlineLvl w:val="2"/>
        <w:rPr>
          <w:rFonts w:ascii="Times New Roman" w:hAnsi="Times New Roman"/>
          <w:b/>
          <w:sz w:val="28"/>
          <w:szCs w:val="28"/>
        </w:rPr>
      </w:pPr>
      <w:r w:rsidRPr="00AA1DFF">
        <w:rPr>
          <w:rFonts w:ascii="Times New Roman" w:hAnsi="Times New Roman"/>
          <w:b/>
          <w:sz w:val="28"/>
          <w:szCs w:val="28"/>
        </w:rPr>
        <w:t>МАТЕРИАЛ</w:t>
      </w:r>
    </w:p>
    <w:p w:rsidR="00272A36" w:rsidRPr="00AA1DFF" w:rsidP="00272A36">
      <w:pPr>
        <w:spacing w:after="0" w:line="240" w:lineRule="auto"/>
        <w:jc w:val="center"/>
        <w:rPr>
          <w:rFonts w:ascii="Times New Roman" w:hAnsi="Times New Roman"/>
          <w:b/>
          <w:sz w:val="28"/>
          <w:szCs w:val="28"/>
        </w:rPr>
      </w:pPr>
      <w:r w:rsidRPr="00AA1DFF">
        <w:rPr>
          <w:rFonts w:ascii="Times New Roman" w:hAnsi="Times New Roman"/>
          <w:b/>
          <w:sz w:val="28"/>
          <w:szCs w:val="28"/>
        </w:rPr>
        <w:t>для информационно-пропагандистских групп</w:t>
      </w:r>
    </w:p>
    <w:p w:rsidR="00272A36" w:rsidRPr="00AA1DFF" w:rsidP="00272A36">
      <w:pPr>
        <w:spacing w:after="0" w:line="240" w:lineRule="auto"/>
        <w:jc w:val="center"/>
        <w:rPr>
          <w:rFonts w:ascii="Times New Roman" w:hAnsi="Times New Roman"/>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r w:rsidRPr="00AA1DFF">
        <w:rPr>
          <w:b/>
          <w:sz w:val="28"/>
          <w:szCs w:val="28"/>
        </w:rPr>
        <w:t xml:space="preserve">БОЛЬШИЕ ДЕЛА ГОДА МАЛОЙ РОДИНЫ: </w:t>
      </w:r>
    </w:p>
    <w:p w:rsidR="00F60529" w:rsidRPr="00AA1DFF" w:rsidP="00F60529">
      <w:pPr>
        <w:pStyle w:val="1"/>
        <w:ind w:left="0" w:firstLine="0"/>
        <w:jc w:val="center"/>
        <w:rPr>
          <w:b/>
          <w:sz w:val="28"/>
          <w:szCs w:val="28"/>
        </w:rPr>
      </w:pPr>
      <w:r w:rsidRPr="00AA1DFF">
        <w:rPr>
          <w:b/>
          <w:sz w:val="28"/>
          <w:szCs w:val="28"/>
        </w:rPr>
        <w:t xml:space="preserve">ЗНАКОВЫЕ СОБЫТИЯ  2018 ГОДА </w:t>
      </w: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r w:rsidRPr="00AA1DFF">
        <w:rPr>
          <w:b/>
          <w:sz w:val="28"/>
          <w:szCs w:val="28"/>
        </w:rPr>
        <w:t>материал  для информационно-пропагандистских групп</w:t>
      </w: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956554" w:rsidRPr="00AA1DFF" w:rsidP="00956554">
      <w:pPr>
        <w:spacing w:after="0" w:line="240" w:lineRule="auto"/>
        <w:jc w:val="center"/>
        <w:rPr>
          <w:rFonts w:ascii="Times New Roman" w:eastAsia="Calibri" w:hAnsi="Times New Roman"/>
          <w:b/>
          <w:sz w:val="28"/>
          <w:szCs w:val="28"/>
        </w:rPr>
      </w:pPr>
      <w:r w:rsidRPr="00AA1DFF">
        <w:rPr>
          <w:rFonts w:ascii="Times New Roman" w:eastAsia="Calibri" w:hAnsi="Times New Roman"/>
          <w:b/>
          <w:sz w:val="28"/>
          <w:szCs w:val="28"/>
        </w:rPr>
        <w:t>Страхование здоровья кредитополучателей – гарантия обеспечения банковских обязательств в непредвиденной ситуации</w:t>
      </w:r>
    </w:p>
    <w:p w:rsidR="00F60529" w:rsidRPr="00AA1DFF" w:rsidP="00F60529">
      <w:pPr>
        <w:pStyle w:val="1"/>
        <w:ind w:left="0" w:firstLine="0"/>
        <w:jc w:val="center"/>
        <w:rPr>
          <w:b/>
          <w:sz w:val="28"/>
          <w:szCs w:val="28"/>
        </w:rPr>
      </w:pPr>
    </w:p>
    <w:p w:rsidR="00956554" w:rsidRPr="00AA1DFF" w:rsidP="00956554">
      <w:pPr>
        <w:jc w:val="center"/>
        <w:rPr>
          <w:rFonts w:ascii="Times New Roman" w:hAnsi="Times New Roman"/>
          <w:b/>
          <w:sz w:val="28"/>
          <w:szCs w:val="28"/>
        </w:rPr>
      </w:pPr>
      <w:r w:rsidRPr="00AA1DFF">
        <w:rPr>
          <w:rFonts w:ascii="Times New Roman" w:hAnsi="Times New Roman"/>
          <w:b/>
          <w:sz w:val="28"/>
          <w:szCs w:val="28"/>
        </w:rPr>
        <w:t>Рекомендации спасателей при низких температурах</w:t>
      </w:r>
    </w:p>
    <w:p w:rsidR="004A420D" w:rsidP="004A420D">
      <w:pPr>
        <w:spacing w:after="0" w:line="240" w:lineRule="auto"/>
        <w:jc w:val="center"/>
        <w:rPr>
          <w:rFonts w:ascii="Times New Roman" w:hAnsi="Times New Roman"/>
          <w:b/>
          <w:sz w:val="28"/>
          <w:szCs w:val="28"/>
        </w:rPr>
      </w:pPr>
      <w:r>
        <w:rPr>
          <w:rFonts w:ascii="Times New Roman" w:hAnsi="Times New Roman"/>
          <w:b/>
          <w:sz w:val="28"/>
          <w:szCs w:val="28"/>
        </w:rPr>
        <w:t>Тюбинг – зимнее развлечение взрослых и детей</w:t>
      </w:r>
    </w:p>
    <w:p w:rsidR="00F60529" w:rsidRPr="00AA1DFF" w:rsidP="00F60529">
      <w:pPr>
        <w:pStyle w:val="1"/>
        <w:ind w:left="0" w:firstLine="0"/>
        <w:jc w:val="center"/>
        <w:rPr>
          <w:b/>
          <w:sz w:val="28"/>
          <w:szCs w:val="28"/>
        </w:rPr>
      </w:pPr>
    </w:p>
    <w:p w:rsidR="00272A36" w:rsidRPr="00AA1DFF" w:rsidP="00272A36">
      <w:pPr>
        <w:spacing w:after="0" w:line="240" w:lineRule="auto"/>
        <w:jc w:val="center"/>
        <w:rPr>
          <w:rFonts w:ascii="Times New Roman" w:hAnsi="Times New Roman"/>
          <w:b/>
          <w:sz w:val="28"/>
          <w:szCs w:val="28"/>
          <w:lang w:val="be-BY"/>
        </w:rPr>
      </w:pPr>
      <w:r w:rsidRPr="00AA1DFF">
        <w:rPr>
          <w:rFonts w:ascii="Times New Roman" w:hAnsi="Times New Roman"/>
          <w:b/>
          <w:sz w:val="28"/>
          <w:szCs w:val="28"/>
          <w:lang w:val="be-BY"/>
        </w:rPr>
        <w:t>ТВОРЧЫ ПРАЕКТ “ТАЯМНІЦЫ МАЛОЙ РАДЗІМЫ”</w:t>
      </w:r>
    </w:p>
    <w:p w:rsidR="00F60529" w:rsidRPr="00AA1DFF" w:rsidP="00F60529">
      <w:pPr>
        <w:pStyle w:val="1"/>
        <w:ind w:left="0" w:firstLine="0"/>
        <w:jc w:val="center"/>
        <w:rPr>
          <w:b/>
          <w:sz w:val="28"/>
          <w:szCs w:val="28"/>
          <w:lang w:val="be-BY"/>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p>
    <w:p w:rsidR="00B26E89" w:rsidRPr="00AA1DFF" w:rsidP="00F60529">
      <w:pPr>
        <w:pStyle w:val="1"/>
        <w:ind w:left="0" w:firstLine="0"/>
        <w:jc w:val="center"/>
        <w:rPr>
          <w:b/>
          <w:sz w:val="28"/>
          <w:szCs w:val="28"/>
        </w:rPr>
      </w:pPr>
    </w:p>
    <w:p w:rsidR="00B26E89" w:rsidRPr="00AA1DFF" w:rsidP="00F60529">
      <w:pPr>
        <w:pStyle w:val="1"/>
        <w:ind w:left="0" w:firstLine="0"/>
        <w:jc w:val="center"/>
        <w:rPr>
          <w:b/>
          <w:sz w:val="28"/>
          <w:szCs w:val="28"/>
        </w:rPr>
      </w:pPr>
    </w:p>
    <w:p w:rsidR="00B26E89" w:rsidRPr="00AA1DFF" w:rsidP="00F60529">
      <w:pPr>
        <w:pStyle w:val="1"/>
        <w:ind w:left="0" w:firstLine="0"/>
        <w:jc w:val="center"/>
        <w:rPr>
          <w:b/>
          <w:sz w:val="28"/>
          <w:szCs w:val="28"/>
        </w:rPr>
      </w:pPr>
    </w:p>
    <w:p w:rsidR="00B26E89" w:rsidRPr="00AA1DFF" w:rsidP="00F60529">
      <w:pPr>
        <w:pStyle w:val="1"/>
        <w:ind w:left="0" w:firstLine="0"/>
        <w:jc w:val="center"/>
        <w:rPr>
          <w:b/>
          <w:sz w:val="28"/>
          <w:szCs w:val="28"/>
        </w:rPr>
      </w:pPr>
    </w:p>
    <w:p w:rsidR="00F60529" w:rsidRPr="00AA1DFF" w:rsidP="00F60529">
      <w:pPr>
        <w:pStyle w:val="1"/>
        <w:ind w:left="0" w:firstLine="0"/>
        <w:jc w:val="center"/>
        <w:rPr>
          <w:b/>
          <w:sz w:val="28"/>
          <w:szCs w:val="28"/>
        </w:rPr>
      </w:pPr>
      <w:r w:rsidRPr="00AA1DFF">
        <w:rPr>
          <w:b/>
          <w:sz w:val="28"/>
          <w:szCs w:val="28"/>
        </w:rPr>
        <w:t xml:space="preserve">г. </w:t>
      </w:r>
      <w:r w:rsidRPr="00AA1DFF" w:rsidR="00272A36">
        <w:rPr>
          <w:b/>
          <w:sz w:val="28"/>
          <w:szCs w:val="28"/>
        </w:rPr>
        <w:t>Белыничи</w:t>
      </w:r>
    </w:p>
    <w:p w:rsidR="00F60529" w:rsidRPr="00AA1DFF" w:rsidP="00F60529">
      <w:pPr>
        <w:pStyle w:val="1"/>
        <w:ind w:left="0" w:firstLine="0"/>
        <w:jc w:val="center"/>
        <w:rPr>
          <w:b/>
          <w:sz w:val="28"/>
          <w:szCs w:val="28"/>
        </w:rPr>
      </w:pPr>
      <w:r w:rsidRPr="00AA1DFF">
        <w:rPr>
          <w:b/>
          <w:sz w:val="28"/>
          <w:szCs w:val="28"/>
        </w:rPr>
        <w:t>январь</w:t>
      </w:r>
      <w:r w:rsidR="006F1BBF">
        <w:rPr>
          <w:b/>
          <w:sz w:val="28"/>
          <w:szCs w:val="28"/>
        </w:rPr>
        <w:t>,</w:t>
      </w:r>
      <w:r w:rsidRPr="00AA1DFF">
        <w:rPr>
          <w:b/>
          <w:sz w:val="28"/>
          <w:szCs w:val="28"/>
        </w:rPr>
        <w:t xml:space="preserve"> 2019 г.</w:t>
      </w:r>
    </w:p>
    <w:p w:rsidR="00F60529" w:rsidRPr="00AA1DFF" w:rsidP="00F60529">
      <w:pPr>
        <w:pStyle w:val="1"/>
        <w:ind w:left="0" w:firstLine="0"/>
        <w:jc w:val="center"/>
        <w:rPr>
          <w:b/>
          <w:sz w:val="28"/>
          <w:szCs w:val="28"/>
        </w:rPr>
      </w:pPr>
    </w:p>
    <w:p w:rsidR="005E2220" w:rsidRPr="00AA1DFF" w:rsidP="000B3546">
      <w:pPr>
        <w:pStyle w:val="1"/>
        <w:ind w:left="0" w:firstLine="0"/>
        <w:jc w:val="center"/>
        <w:rPr>
          <w:b/>
          <w:sz w:val="28"/>
          <w:szCs w:val="28"/>
        </w:rPr>
      </w:pPr>
      <w:r w:rsidRPr="00AA1DFF">
        <w:rPr>
          <w:b/>
          <w:sz w:val="28"/>
          <w:szCs w:val="28"/>
        </w:rPr>
        <w:t xml:space="preserve">БОЛЬШИЕ ДЕЛА ГОДА МАЛОЙ РОДИНЫ: </w:t>
      </w:r>
    </w:p>
    <w:p w:rsidR="005E2220" w:rsidRPr="00AA1DFF" w:rsidP="000B3546">
      <w:pPr>
        <w:pStyle w:val="1"/>
        <w:ind w:left="0" w:firstLine="0"/>
        <w:jc w:val="center"/>
        <w:rPr>
          <w:b/>
          <w:sz w:val="28"/>
          <w:szCs w:val="28"/>
        </w:rPr>
      </w:pPr>
      <w:r w:rsidRPr="00AA1DFF">
        <w:rPr>
          <w:b/>
          <w:sz w:val="28"/>
          <w:szCs w:val="28"/>
        </w:rPr>
        <w:t>ЗНАКОВЫЕ СОБЫТИЯ  2018 ГОДА</w:t>
      </w:r>
    </w:p>
    <w:p w:rsidR="006D6647" w:rsidRPr="00AA1DFF" w:rsidP="000B3546">
      <w:pPr>
        <w:widowControl w:val="0"/>
        <w:overflowPunct w:val="0"/>
        <w:autoSpaceDE w:val="0"/>
        <w:autoSpaceDN w:val="0"/>
        <w:adjustRightInd w:val="0"/>
        <w:spacing w:after="0" w:line="280" w:lineRule="exact"/>
        <w:jc w:val="center"/>
        <w:rPr>
          <w:rFonts w:ascii="Times New Roman" w:eastAsia="Calibri" w:hAnsi="Times New Roman"/>
          <w:i/>
          <w:sz w:val="28"/>
          <w:szCs w:val="28"/>
          <w:lang w:eastAsia="ru-RU"/>
        </w:rPr>
      </w:pPr>
      <w:bookmarkEnd w:id="0"/>
    </w:p>
    <w:p w:rsidR="00D27B2C" w:rsidRPr="00AA1DFF" w:rsidP="00665DE5">
      <w:pPr>
        <w:spacing w:after="0" w:line="240" w:lineRule="auto"/>
        <w:ind w:firstLine="709"/>
        <w:jc w:val="both"/>
        <w:rPr>
          <w:rFonts w:ascii="Times New Roman" w:hAnsi="Times New Roman"/>
          <w:sz w:val="28"/>
          <w:szCs w:val="28"/>
        </w:rPr>
      </w:pPr>
      <w:r w:rsidRPr="00AA1DFF" w:rsidR="00387DF8">
        <w:rPr>
          <w:rFonts w:ascii="Times New Roman" w:hAnsi="Times New Roman"/>
          <w:sz w:val="28"/>
          <w:szCs w:val="28"/>
        </w:rPr>
        <w:t xml:space="preserve">Президент Республики Беларусь А.Г.Лукашенко на состоявшейся </w:t>
        <w:br/>
        <w:t xml:space="preserve">9 февраля 2018 г. торжественной церемонии вручения государственных наград лучшим работникам аграрной отрасли сообщил, что 2018 год в Беларуси объявлен Годом малой родины. О возможности расширения его временных рамок Глава государства заявил 21 апреля 2018 г. на республиканском субботнике: </w:t>
      </w:r>
      <w:r w:rsidRPr="00AA1DFF" w:rsidR="00D92B67">
        <w:rPr>
          <w:rFonts w:ascii="Times New Roman" w:hAnsi="Times New Roman"/>
          <w:sz w:val="28"/>
          <w:szCs w:val="28"/>
        </w:rPr>
        <w:t>”</w:t>
      </w:r>
      <w:r w:rsidRPr="00AA1DFF" w:rsidR="00387DF8">
        <w:rPr>
          <w:rFonts w:ascii="Times New Roman" w:hAnsi="Times New Roman"/>
          <w:sz w:val="28"/>
          <w:szCs w:val="28"/>
        </w:rPr>
        <w:t>Это даже не год малой родины, а трехлетка</w:t>
      </w:r>
      <w:r w:rsidRPr="00AA1DFF">
        <w:rPr>
          <w:rFonts w:ascii="Times New Roman" w:hAnsi="Times New Roman"/>
          <w:sz w:val="28"/>
          <w:szCs w:val="28"/>
        </w:rPr>
        <w:t>..</w:t>
      </w:r>
      <w:r w:rsidRPr="00AA1DFF" w:rsidR="00387DF8">
        <w:rPr>
          <w:rFonts w:ascii="Times New Roman" w:hAnsi="Times New Roman"/>
          <w:sz w:val="28"/>
          <w:szCs w:val="28"/>
        </w:rPr>
        <w:t>. Сразу людей не повернешь. Они сначала должны привыкнуть, осознать, наметить себе какие-то планы, а где-то кому-то надо и деньги заработать, чтобы в свою малую родину вложиться</w:t>
      </w:r>
      <w:r w:rsidRPr="00AA1DFF" w:rsidR="00D92B67">
        <w:rPr>
          <w:rFonts w:ascii="Times New Roman" w:hAnsi="Times New Roman"/>
          <w:sz w:val="28"/>
          <w:szCs w:val="28"/>
        </w:rPr>
        <w:t>“</w:t>
      </w:r>
      <w:r w:rsidRPr="00AA1DFF" w:rsidR="00387DF8">
        <w:rPr>
          <w:rFonts w:ascii="Times New Roman" w:hAnsi="Times New Roman"/>
          <w:sz w:val="28"/>
          <w:szCs w:val="28"/>
        </w:rPr>
        <w:t xml:space="preserve">. </w:t>
      </w:r>
    </w:p>
    <w:p w:rsidR="00E55A12" w:rsidRPr="00AA1DFF" w:rsidP="00665DE5">
      <w:pPr>
        <w:spacing w:after="0" w:line="240" w:lineRule="auto"/>
        <w:ind w:firstLine="709"/>
        <w:jc w:val="both"/>
        <w:rPr>
          <w:rFonts w:ascii="Times New Roman" w:hAnsi="Times New Roman"/>
          <w:sz w:val="28"/>
          <w:szCs w:val="28"/>
        </w:rPr>
      </w:pPr>
      <w:r w:rsidRPr="00AA1DFF" w:rsidR="00387DF8">
        <w:rPr>
          <w:rFonts w:ascii="Times New Roman" w:hAnsi="Times New Roman"/>
          <w:b/>
          <w:sz w:val="28"/>
          <w:szCs w:val="28"/>
        </w:rPr>
        <w:t>20 июня 2018 г. Президент подписал Указ №</w:t>
      </w:r>
      <w:r w:rsidRPr="00AA1DFF" w:rsidR="003133E2">
        <w:rPr>
          <w:rFonts w:ascii="Times New Roman" w:hAnsi="Times New Roman"/>
          <w:b/>
          <w:sz w:val="28"/>
          <w:szCs w:val="28"/>
        </w:rPr>
        <w:t> </w:t>
      </w:r>
      <w:r w:rsidRPr="00AA1DFF" w:rsidR="00387DF8">
        <w:rPr>
          <w:rFonts w:ascii="Times New Roman" w:hAnsi="Times New Roman"/>
          <w:b/>
          <w:sz w:val="28"/>
          <w:szCs w:val="28"/>
        </w:rPr>
        <w:t>247 о проведении в Беларуси 2018–2020 годов под знаком Года малой родины</w:t>
      </w:r>
      <w:r w:rsidRPr="00AA1DFF" w:rsidR="00387DF8">
        <w:rPr>
          <w:rFonts w:ascii="Times New Roman" w:hAnsi="Times New Roman"/>
          <w:sz w:val="28"/>
          <w:szCs w:val="28"/>
        </w:rPr>
        <w:t xml:space="preserve"> в</w:t>
      </w:r>
      <w:r w:rsidRPr="00AA1DFF">
        <w:rPr>
          <w:rFonts w:ascii="Times New Roman" w:hAnsi="Times New Roman"/>
          <w:sz w:val="28"/>
          <w:szCs w:val="28"/>
        </w:rPr>
        <w:t xml:space="preserve"> целях </w:t>
      </w:r>
      <w:r w:rsidRPr="00AA1DFF">
        <w:rPr>
          <w:rFonts w:ascii="Times New Roman" w:hAnsi="Times New Roman"/>
          <w:spacing w:val="-4"/>
          <w:sz w:val="28"/>
          <w:szCs w:val="28"/>
        </w:rPr>
        <w:t>стимулирования социально-экономического развития регионов, формирования</w:t>
      </w:r>
      <w:r w:rsidRPr="00AA1DFF">
        <w:rPr>
          <w:rFonts w:ascii="Times New Roman" w:hAnsi="Times New Roman"/>
          <w:sz w:val="28"/>
          <w:szCs w:val="28"/>
        </w:rPr>
        <w:t xml:space="preserve"> активной гражданской позиции у населения, сохранения историко-культурного наследия</w:t>
      </w:r>
      <w:r w:rsidRPr="00AA1DFF" w:rsidR="00387DF8">
        <w:rPr>
          <w:rFonts w:ascii="Times New Roman" w:hAnsi="Times New Roman"/>
          <w:sz w:val="28"/>
          <w:szCs w:val="28"/>
        </w:rPr>
        <w:t>.</w:t>
      </w:r>
      <w:r w:rsidRPr="00AA1DFF">
        <w:rPr>
          <w:rFonts w:ascii="Times New Roman" w:hAnsi="Times New Roman"/>
          <w:sz w:val="28"/>
          <w:szCs w:val="28"/>
        </w:rPr>
        <w:t xml:space="preserve"> </w:t>
      </w:r>
    </w:p>
    <w:p w:rsidR="00E55A12" w:rsidRPr="00AA1DFF" w:rsidP="00665DE5">
      <w:pPr>
        <w:spacing w:after="0" w:line="240" w:lineRule="auto"/>
        <w:ind w:firstLine="709"/>
        <w:jc w:val="both"/>
        <w:rPr>
          <w:rFonts w:ascii="Times New Roman" w:hAnsi="Times New Roman"/>
          <w:sz w:val="28"/>
          <w:szCs w:val="28"/>
        </w:rPr>
      </w:pPr>
      <w:r w:rsidRPr="00AA1DFF" w:rsidR="003133E2">
        <w:rPr>
          <w:rFonts w:ascii="Times New Roman" w:hAnsi="Times New Roman"/>
          <w:b/>
          <w:spacing w:val="-4"/>
          <w:sz w:val="28"/>
          <w:szCs w:val="28"/>
        </w:rPr>
        <w:t xml:space="preserve">В стадии реализации находится республиканская </w:t>
      </w:r>
      <w:r w:rsidRPr="00AA1DFF" w:rsidR="003133E2">
        <w:rPr>
          <w:rFonts w:ascii="Times New Roman" w:hAnsi="Times New Roman"/>
          <w:b/>
          <w:sz w:val="28"/>
          <w:szCs w:val="28"/>
        </w:rPr>
        <w:t>программа мероприятий</w:t>
      </w:r>
      <w:r w:rsidRPr="00AA1DFF" w:rsidR="00C01E1A">
        <w:rPr>
          <w:rFonts w:ascii="Times New Roman" w:hAnsi="Times New Roman"/>
          <w:b/>
          <w:sz w:val="28"/>
          <w:szCs w:val="28"/>
        </w:rPr>
        <w:t xml:space="preserve"> по данной тематике</w:t>
      </w:r>
      <w:r w:rsidRPr="00AA1DFF" w:rsidR="003133E2">
        <w:rPr>
          <w:rFonts w:ascii="Times New Roman" w:hAnsi="Times New Roman"/>
          <w:sz w:val="28"/>
          <w:szCs w:val="28"/>
        </w:rPr>
        <w:t>, утвержденная п</w:t>
      </w:r>
      <w:r w:rsidRPr="00AA1DFF" w:rsidR="00D27B2C">
        <w:rPr>
          <w:rFonts w:ascii="Times New Roman" w:hAnsi="Times New Roman"/>
          <w:sz w:val="28"/>
          <w:szCs w:val="28"/>
        </w:rPr>
        <w:t xml:space="preserve">остановлением </w:t>
      </w:r>
      <w:r w:rsidRPr="00AA1DFF" w:rsidR="003133E2">
        <w:rPr>
          <w:rFonts w:ascii="Times New Roman" w:hAnsi="Times New Roman"/>
          <w:sz w:val="28"/>
          <w:szCs w:val="28"/>
        </w:rPr>
        <w:t>Правительства от 18 июля 2018 г. №</w:t>
      </w:r>
      <w:r w:rsidRPr="00AA1DFF" w:rsidR="00332810">
        <w:rPr>
          <w:rFonts w:ascii="Times New Roman" w:hAnsi="Times New Roman"/>
          <w:sz w:val="28"/>
          <w:szCs w:val="28"/>
        </w:rPr>
        <w:t> </w:t>
      </w:r>
      <w:r w:rsidRPr="00AA1DFF" w:rsidR="00F907F5">
        <w:rPr>
          <w:rFonts w:ascii="Times New Roman" w:hAnsi="Times New Roman"/>
          <w:sz w:val="28"/>
          <w:szCs w:val="28"/>
        </w:rPr>
        <w:t>547.</w:t>
      </w:r>
    </w:p>
    <w:p w:rsidR="002A5604" w:rsidRPr="00AA1DFF" w:rsidP="002A5604">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Согласно результатам опроса, проведенного в декабре 2018 г. </w:t>
      </w:r>
      <w:r w:rsidRPr="00AA1DFF">
        <w:rPr>
          <w:rFonts w:ascii="Times New Roman" w:hAnsi="Times New Roman"/>
          <w:spacing w:val="-8"/>
          <w:sz w:val="28"/>
          <w:szCs w:val="28"/>
        </w:rPr>
        <w:t>Информационно-аналитическим центром при Администрации Президента</w:t>
      </w:r>
      <w:r w:rsidRPr="00AA1DFF">
        <w:rPr>
          <w:rFonts w:ascii="Times New Roman" w:hAnsi="Times New Roman"/>
          <w:sz w:val="28"/>
          <w:szCs w:val="28"/>
        </w:rPr>
        <w:t xml:space="preserve"> Республики Беларусь, </w:t>
      </w:r>
      <w:r w:rsidRPr="00AA1DFF">
        <w:rPr>
          <w:rFonts w:ascii="Times New Roman" w:hAnsi="Times New Roman"/>
          <w:b/>
          <w:sz w:val="28"/>
          <w:szCs w:val="28"/>
        </w:rPr>
        <w:t xml:space="preserve">порядка 40% граждан в прошлом году </w:t>
      </w:r>
      <w:r w:rsidRPr="00AA1DFF" w:rsidR="00B03ED9">
        <w:rPr>
          <w:rFonts w:ascii="Times New Roman" w:hAnsi="Times New Roman"/>
          <w:b/>
          <w:sz w:val="28"/>
          <w:szCs w:val="28"/>
        </w:rPr>
        <w:t>”</w:t>
      </w:r>
      <w:r w:rsidRPr="00AA1DFF">
        <w:rPr>
          <w:rFonts w:ascii="Times New Roman" w:hAnsi="Times New Roman"/>
          <w:b/>
          <w:sz w:val="28"/>
          <w:szCs w:val="28"/>
        </w:rPr>
        <w:t>смогли сделать что-то полезное для своей малой родины (улицы, населенного пункта, района)</w:t>
      </w:r>
      <w:r w:rsidRPr="00AA1DFF" w:rsidR="00B03ED9">
        <w:rPr>
          <w:rFonts w:ascii="Times New Roman" w:hAnsi="Times New Roman"/>
          <w:b/>
          <w:sz w:val="28"/>
          <w:szCs w:val="28"/>
        </w:rPr>
        <w:t>“</w:t>
      </w:r>
      <w:r w:rsidRPr="00AA1DFF">
        <w:rPr>
          <w:rFonts w:ascii="Times New Roman" w:hAnsi="Times New Roman"/>
          <w:sz w:val="28"/>
          <w:szCs w:val="28"/>
        </w:rPr>
        <w:t xml:space="preserve">. </w:t>
      </w:r>
    </w:p>
    <w:p w:rsidR="00146814" w:rsidRPr="00AA1DFF" w:rsidP="00665DE5">
      <w:pPr>
        <w:spacing w:after="0" w:line="240" w:lineRule="auto"/>
        <w:ind w:firstLine="709"/>
        <w:jc w:val="both"/>
        <w:rPr>
          <w:rFonts w:ascii="Times New Roman" w:hAnsi="Times New Roman"/>
          <w:sz w:val="28"/>
          <w:szCs w:val="28"/>
        </w:rPr>
      </w:pPr>
      <w:r w:rsidRPr="00AA1DFF" w:rsidR="00B66C22">
        <w:rPr>
          <w:rFonts w:ascii="Times New Roman" w:hAnsi="Times New Roman"/>
          <w:b/>
          <w:sz w:val="28"/>
          <w:szCs w:val="28"/>
        </w:rPr>
        <w:t>Глава государства А.Г.Лукашенко</w:t>
      </w:r>
      <w:r w:rsidRPr="00AA1DFF" w:rsidR="00B66C22">
        <w:rPr>
          <w:rFonts w:ascii="Times New Roman" w:hAnsi="Times New Roman"/>
          <w:sz w:val="28"/>
          <w:szCs w:val="28"/>
        </w:rPr>
        <w:t>, выступая 2 июля 2018 г. на т</w:t>
      </w:r>
      <w:r w:rsidRPr="00AA1DFF">
        <w:rPr>
          <w:rFonts w:ascii="Times New Roman" w:hAnsi="Times New Roman"/>
          <w:sz w:val="28"/>
          <w:szCs w:val="28"/>
        </w:rPr>
        <w:t>оржественно</w:t>
      </w:r>
      <w:r w:rsidRPr="00AA1DFF" w:rsidR="00B66C22">
        <w:rPr>
          <w:rFonts w:ascii="Times New Roman" w:hAnsi="Times New Roman"/>
          <w:sz w:val="28"/>
          <w:szCs w:val="28"/>
        </w:rPr>
        <w:t>м собрании</w:t>
      </w:r>
      <w:r w:rsidRPr="00AA1DFF">
        <w:rPr>
          <w:rFonts w:ascii="Times New Roman" w:hAnsi="Times New Roman"/>
          <w:sz w:val="28"/>
          <w:szCs w:val="28"/>
        </w:rPr>
        <w:t xml:space="preserve"> по случаю Дня Независимости </w:t>
      </w:r>
      <w:r w:rsidRPr="00AA1DFF" w:rsidR="00B66C22">
        <w:rPr>
          <w:rFonts w:ascii="Times New Roman" w:hAnsi="Times New Roman"/>
          <w:sz w:val="28"/>
          <w:szCs w:val="28"/>
        </w:rPr>
        <w:t xml:space="preserve">Республики Беларусь, особо отметил: </w:t>
      </w:r>
      <w:r w:rsidRPr="00AA1DFF" w:rsidR="00D92B67">
        <w:rPr>
          <w:rFonts w:ascii="Times New Roman" w:hAnsi="Times New Roman"/>
          <w:sz w:val="28"/>
          <w:szCs w:val="28"/>
        </w:rPr>
        <w:t>”</w:t>
      </w:r>
      <w:r w:rsidRPr="00AA1DFF">
        <w:rPr>
          <w:rFonts w:ascii="Times New Roman" w:hAnsi="Times New Roman"/>
          <w:b/>
          <w:sz w:val="28"/>
          <w:szCs w:val="28"/>
        </w:rPr>
        <w:t>Беларусь сегодня</w:t>
      </w:r>
      <w:r w:rsidRPr="00AA1DFF">
        <w:rPr>
          <w:rFonts w:ascii="Times New Roman" w:hAnsi="Times New Roman"/>
          <w:sz w:val="28"/>
          <w:szCs w:val="28"/>
        </w:rPr>
        <w:t xml:space="preserve"> </w:t>
      </w:r>
      <w:r w:rsidRPr="00AA1DFF" w:rsidR="00B66C22">
        <w:rPr>
          <w:rFonts w:ascii="Times New Roman" w:hAnsi="Times New Roman"/>
          <w:b/>
          <w:sz w:val="28"/>
          <w:szCs w:val="28"/>
        </w:rPr>
        <w:t>–</w:t>
      </w:r>
      <w:r w:rsidRPr="00AA1DFF">
        <w:rPr>
          <w:rFonts w:ascii="Times New Roman" w:hAnsi="Times New Roman"/>
          <w:b/>
          <w:sz w:val="28"/>
          <w:szCs w:val="28"/>
        </w:rPr>
        <w:t xml:space="preserve"> это все те, кто создавал современную историю страны, родился и вырос в молодом государстве,</w:t>
      </w:r>
      <w:r w:rsidRPr="00AA1DFF">
        <w:rPr>
          <w:rFonts w:ascii="Times New Roman" w:hAnsi="Times New Roman"/>
          <w:sz w:val="28"/>
          <w:szCs w:val="28"/>
        </w:rPr>
        <w:t xml:space="preserve"> </w:t>
      </w:r>
      <w:r w:rsidRPr="00AA1DFF">
        <w:rPr>
          <w:rFonts w:ascii="Times New Roman" w:hAnsi="Times New Roman"/>
          <w:b/>
          <w:sz w:val="28"/>
          <w:szCs w:val="28"/>
        </w:rPr>
        <w:t>все, кто за годы независимости утвердился в восприятии себя как народа, самостоятельно определяющего свой путь развития</w:t>
      </w:r>
      <w:r w:rsidRPr="00AA1DFF" w:rsidR="00D92B67">
        <w:rPr>
          <w:rFonts w:ascii="Times New Roman" w:hAnsi="Times New Roman"/>
          <w:b/>
          <w:sz w:val="28"/>
          <w:szCs w:val="28"/>
        </w:rPr>
        <w:t>“</w:t>
      </w:r>
      <w:r w:rsidRPr="00AA1DFF">
        <w:rPr>
          <w:rFonts w:ascii="Times New Roman" w:hAnsi="Times New Roman"/>
          <w:sz w:val="28"/>
          <w:szCs w:val="28"/>
        </w:rPr>
        <w:t>.</w:t>
      </w:r>
    </w:p>
    <w:p w:rsidR="00090ACE" w:rsidRPr="00AA1DFF" w:rsidP="00EF7AE6">
      <w:pPr>
        <w:spacing w:after="0" w:line="240" w:lineRule="auto"/>
        <w:ind w:firstLine="708"/>
        <w:jc w:val="both"/>
        <w:rPr>
          <w:rFonts w:ascii="Times New Roman" w:hAnsi="Times New Roman"/>
          <w:sz w:val="28"/>
          <w:szCs w:val="28"/>
        </w:rPr>
      </w:pPr>
    </w:p>
    <w:p w:rsidR="002E46A1" w:rsidRPr="00AA1DFF" w:rsidP="002E46A1">
      <w:pPr>
        <w:spacing w:after="0" w:line="240" w:lineRule="auto"/>
        <w:jc w:val="center"/>
        <w:rPr>
          <w:rFonts w:ascii="Times New Roman" w:hAnsi="Times New Roman"/>
          <w:b/>
          <w:spacing w:val="-6"/>
          <w:sz w:val="28"/>
          <w:szCs w:val="28"/>
          <w:u w:val="single"/>
        </w:rPr>
      </w:pPr>
      <w:r w:rsidRPr="00AA1DFF">
        <w:rPr>
          <w:rFonts w:ascii="Times New Roman" w:hAnsi="Times New Roman"/>
          <w:b/>
          <w:spacing w:val="-6"/>
          <w:sz w:val="28"/>
          <w:szCs w:val="28"/>
          <w:u w:val="single"/>
        </w:rPr>
        <w:t>Н</w:t>
      </w:r>
      <w:r w:rsidRPr="00AA1DFF" w:rsidR="00F61F55">
        <w:rPr>
          <w:rFonts w:ascii="Times New Roman" w:hAnsi="Times New Roman"/>
          <w:b/>
          <w:spacing w:val="-6"/>
          <w:sz w:val="28"/>
          <w:szCs w:val="28"/>
          <w:u w:val="single"/>
        </w:rPr>
        <w:t xml:space="preserve">аведение образцового порядка на земле </w:t>
      </w:r>
    </w:p>
    <w:p w:rsidR="00F61F55" w:rsidRPr="00AA1DFF" w:rsidP="002E46A1">
      <w:pPr>
        <w:spacing w:after="0" w:line="240" w:lineRule="auto"/>
        <w:jc w:val="center"/>
        <w:rPr>
          <w:rFonts w:ascii="Times New Roman" w:hAnsi="Times New Roman"/>
          <w:b/>
          <w:spacing w:val="-6"/>
          <w:sz w:val="28"/>
          <w:szCs w:val="28"/>
          <w:u w:val="single"/>
        </w:rPr>
      </w:pPr>
      <w:r w:rsidRPr="00AA1DFF">
        <w:rPr>
          <w:rFonts w:ascii="Times New Roman" w:hAnsi="Times New Roman"/>
          <w:b/>
          <w:spacing w:val="-6"/>
          <w:sz w:val="28"/>
          <w:szCs w:val="28"/>
          <w:u w:val="single"/>
        </w:rPr>
        <w:t>и благоустройство населенных пунктов</w:t>
      </w:r>
    </w:p>
    <w:p w:rsidR="000742AD" w:rsidRPr="00AA1DFF" w:rsidP="000742AD">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В Могилевской области реализуется Республиканская программа мероприятий по проведению в Республике Беларусь</w:t>
      </w:r>
      <w:r w:rsidRPr="00AA1DFF">
        <w:rPr>
          <w:rFonts w:ascii="Times New Roman" w:hAnsi="Times New Roman"/>
          <w:sz w:val="28"/>
          <w:szCs w:val="28"/>
          <w:lang w:val="be-BY" w:eastAsia="ru-RU"/>
        </w:rPr>
        <w:t xml:space="preserve"> </w:t>
      </w:r>
      <w:r w:rsidRPr="00AA1DFF">
        <w:rPr>
          <w:rFonts w:ascii="Times New Roman" w:hAnsi="Times New Roman"/>
          <w:sz w:val="28"/>
          <w:szCs w:val="28"/>
          <w:lang w:eastAsia="ru-RU"/>
        </w:rPr>
        <w:t xml:space="preserve">2018-2020 годов под знаком Года малой родины. Главное в данной работе - развитие регионов и населенных пунктов, их инфраструктуры, благоустройство городов и деревень, сохранение уникальной природной красоты родного края, его традиций и наследия, создание комфортных условий проживания, и, конечно же, воспитание патриотизма и побуждение заботиться о своей родной земле. </w:t>
      </w:r>
    </w:p>
    <w:p w:rsidR="000742AD" w:rsidRPr="00AA1DFF" w:rsidP="000742AD">
      <w:pPr>
        <w:spacing w:after="0" w:line="240" w:lineRule="auto"/>
        <w:ind w:firstLine="851"/>
        <w:contextualSpacing/>
        <w:jc w:val="both"/>
        <w:rPr>
          <w:rFonts w:ascii="Times New Roman" w:eastAsia="Calibri" w:hAnsi="Times New Roman"/>
          <w:b/>
          <w:sz w:val="28"/>
          <w:szCs w:val="28"/>
        </w:rPr>
      </w:pPr>
      <w:r w:rsidRPr="00AA1DFF" w:rsidR="00CD078A">
        <w:rPr>
          <w:rFonts w:ascii="Times New Roman" w:eastAsia="Calibri" w:hAnsi="Times New Roman"/>
          <w:b/>
          <w:sz w:val="28"/>
          <w:szCs w:val="28"/>
        </w:rPr>
        <w:t>П</w:t>
      </w:r>
      <w:r w:rsidRPr="00AA1DFF">
        <w:rPr>
          <w:rFonts w:ascii="Times New Roman" w:eastAsia="Calibri" w:hAnsi="Times New Roman"/>
          <w:b/>
          <w:sz w:val="28"/>
          <w:szCs w:val="28"/>
        </w:rPr>
        <w:t>роводится работа в рамках экологической кампании «Обустроим малую родину».</w:t>
      </w:r>
    </w:p>
    <w:p w:rsidR="000742AD" w:rsidRPr="00AA1DFF" w:rsidP="000742AD">
      <w:pPr>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В организованных субботниках и месячниках по благоустройству в Могилевской области приняло участие более 189 тыс. человек, 5,3 тыс. организаций и предприятий, в результате очищено от мусора, убрано более 14,2 тыс. га территорий, ликвидировано 1 147 свалок суммарным объемом 1 643м</w:t>
      </w:r>
      <w:r w:rsidRPr="00AA1DFF">
        <w:rPr>
          <w:rFonts w:ascii="Times New Roman" w:eastAsia="Calibri" w:hAnsi="Times New Roman"/>
          <w:sz w:val="28"/>
          <w:szCs w:val="28"/>
          <w:vertAlign w:val="superscript"/>
        </w:rPr>
        <w:t>3</w:t>
      </w:r>
      <w:r w:rsidRPr="00AA1DFF">
        <w:rPr>
          <w:rFonts w:ascii="Times New Roman" w:eastAsia="Calibri" w:hAnsi="Times New Roman"/>
          <w:sz w:val="28"/>
          <w:szCs w:val="28"/>
        </w:rPr>
        <w:t xml:space="preserve">, вырублено 956,4 га сухостойных деревьев и кустарников, в соответствии с областными мероприятиями по наведению порядка на земле в населенных пунктах области высажено 9,6 тыс. деревьев и 13,3 тыс. кустарников, обустроено 24,5 га газонов, дорожными службами области высажено порядка 14,0 тыс. деревьев и 14,7 тыс. кустарников. </w:t>
      </w:r>
    </w:p>
    <w:p w:rsidR="000742AD" w:rsidRPr="00AA1DFF" w:rsidP="000742AD">
      <w:pPr>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Кроме того, приведено в порядок (покрашено, отремонтировано, очищено) более 10 тыс. объектов – торговых объектов, заборов, шахтных колодцев и водозаборных колонок, полос отвода автодорог, остановок общественного транспорта, объектов придорожного сервиса и иных.</w:t>
      </w:r>
    </w:p>
    <w:p w:rsidR="000742AD" w:rsidRPr="00AA1DFF" w:rsidP="000742AD">
      <w:pPr>
        <w:spacing w:after="0" w:line="240" w:lineRule="auto"/>
        <w:ind w:firstLine="851"/>
        <w:jc w:val="both"/>
        <w:rPr>
          <w:rFonts w:ascii="Times New Roman" w:eastAsia="Calibri" w:hAnsi="Times New Roman"/>
          <w:sz w:val="28"/>
          <w:szCs w:val="28"/>
        </w:rPr>
      </w:pPr>
      <w:r w:rsidRPr="00AA1DFF">
        <w:rPr>
          <w:rFonts w:ascii="Times New Roman" w:eastAsia="Calibri" w:hAnsi="Times New Roman"/>
          <w:sz w:val="28"/>
          <w:szCs w:val="28"/>
        </w:rPr>
        <w:t xml:space="preserve">Так, в </w:t>
      </w:r>
      <w:r w:rsidRPr="00AA1DFF">
        <w:rPr>
          <w:rFonts w:ascii="Times New Roman" w:eastAsia="Calibri" w:hAnsi="Times New Roman"/>
          <w:b/>
          <w:sz w:val="28"/>
          <w:szCs w:val="28"/>
        </w:rPr>
        <w:t xml:space="preserve">Бобруйском районе </w:t>
      </w:r>
      <w:r w:rsidRPr="00AA1DFF">
        <w:rPr>
          <w:rFonts w:ascii="Times New Roman" w:eastAsia="Calibri" w:hAnsi="Times New Roman"/>
          <w:sz w:val="28"/>
          <w:szCs w:val="28"/>
        </w:rPr>
        <w:t xml:space="preserve">наведен порядок на мемориальных комплексах, местах боевой и воинской славы, захоронений воинов и партизан ВОВ, а также захоронений в местах массовой гибели гражданского населения. </w:t>
      </w:r>
    </w:p>
    <w:p w:rsidR="000742AD" w:rsidRPr="00AA1DFF" w:rsidP="000742AD">
      <w:pPr>
        <w:spacing w:after="0" w:line="240" w:lineRule="auto"/>
        <w:ind w:firstLine="851"/>
        <w:jc w:val="both"/>
        <w:rPr>
          <w:rFonts w:ascii="Times New Roman" w:eastAsia="Calibri" w:hAnsi="Times New Roman"/>
          <w:sz w:val="28"/>
          <w:szCs w:val="28"/>
        </w:rPr>
      </w:pPr>
      <w:r w:rsidRPr="00AA1DFF">
        <w:rPr>
          <w:rFonts w:ascii="Times New Roman" w:eastAsia="Calibri" w:hAnsi="Times New Roman"/>
          <w:sz w:val="28"/>
          <w:szCs w:val="28"/>
        </w:rPr>
        <w:t xml:space="preserve">С целью наведения и поддержания должного санитарного порядка, пустующие территории, расположенные на территории Бобруйского района, решениями сельских исполнительных комитетов закреплены за всеми субъектами хозяйствования района. За отчетный период 2018 года снесено 62 дома, проведены работы по инвентаризации шахтных колодцев, отремонтирован 51 колодец. </w:t>
      </w:r>
    </w:p>
    <w:p w:rsidR="000742AD" w:rsidRPr="00AA1DFF" w:rsidP="000742AD">
      <w:pPr>
        <w:spacing w:after="0" w:line="240" w:lineRule="auto"/>
        <w:ind w:firstLine="851"/>
        <w:jc w:val="both"/>
        <w:rPr>
          <w:rFonts w:ascii="Times New Roman" w:hAnsi="Times New Roman"/>
          <w:sz w:val="28"/>
          <w:szCs w:val="28"/>
          <w:lang w:eastAsia="ru-RU"/>
        </w:rPr>
      </w:pPr>
      <w:r w:rsidRPr="00AA1DFF">
        <w:rPr>
          <w:rFonts w:ascii="Times New Roman" w:hAnsi="Times New Roman"/>
          <w:sz w:val="28"/>
          <w:szCs w:val="28"/>
          <w:lang w:eastAsia="ru-RU"/>
        </w:rPr>
        <w:t xml:space="preserve">В Первомайском районе г.Бобруйска прошла экологическая акция «Украсим район цветами», приуроченная к Году малой Родины. </w:t>
      </w:r>
    </w:p>
    <w:p w:rsidR="000742AD" w:rsidRPr="00AA1DFF" w:rsidP="000742AD">
      <w:pPr>
        <w:spacing w:after="0" w:line="240" w:lineRule="auto"/>
        <w:ind w:firstLine="851"/>
        <w:jc w:val="both"/>
        <w:rPr>
          <w:rFonts w:ascii="Times New Roman" w:hAnsi="Times New Roman"/>
          <w:sz w:val="28"/>
          <w:szCs w:val="28"/>
          <w:shd w:val="clear" w:color="auto" w:fill="FFFFFF"/>
          <w:lang w:eastAsia="ru-RU"/>
        </w:rPr>
      </w:pPr>
      <w:r w:rsidRPr="00AA1DFF">
        <w:rPr>
          <w:rFonts w:ascii="Times New Roman" w:hAnsi="Times New Roman"/>
          <w:sz w:val="28"/>
          <w:szCs w:val="28"/>
          <w:shd w:val="clear" w:color="auto" w:fill="FFFFFF"/>
          <w:lang w:eastAsia="ru-RU"/>
        </w:rPr>
        <w:t xml:space="preserve">В Первомайском и Ленинском районах г.Бобруйска проведен смотр-конкурс по </w:t>
      </w:r>
      <w:r w:rsidRPr="00AA1DFF">
        <w:rPr>
          <w:rFonts w:ascii="Times New Roman" w:hAnsi="Times New Roman"/>
          <w:bCs/>
          <w:sz w:val="28"/>
          <w:szCs w:val="28"/>
          <w:lang w:eastAsia="ru-RU"/>
        </w:rPr>
        <w:t>благоустройству территории города</w:t>
      </w:r>
      <w:r w:rsidRPr="00AA1DFF">
        <w:rPr>
          <w:rFonts w:ascii="Times New Roman" w:hAnsi="Times New Roman"/>
          <w:sz w:val="28"/>
          <w:szCs w:val="28"/>
          <w:lang w:eastAsia="ru-RU"/>
        </w:rPr>
        <w:t xml:space="preserve"> под девизом «Мой город – мой дом» </w:t>
      </w:r>
      <w:r w:rsidRPr="00AA1DFF">
        <w:rPr>
          <w:rFonts w:ascii="Times New Roman" w:hAnsi="Times New Roman"/>
          <w:sz w:val="28"/>
          <w:szCs w:val="28"/>
          <w:shd w:val="clear" w:color="auto" w:fill="FFFFFF"/>
          <w:lang w:eastAsia="ru-RU"/>
        </w:rPr>
        <w:t xml:space="preserve">на лучшую территорию предприятия, дворовую территорию среди </w:t>
      </w:r>
      <w:r w:rsidRPr="00AA1DFF">
        <w:rPr>
          <w:rFonts w:ascii="Times New Roman" w:hAnsi="Times New Roman"/>
          <w:sz w:val="28"/>
          <w:szCs w:val="28"/>
          <w:lang w:eastAsia="ru-RU"/>
        </w:rPr>
        <w:t>горожан, коллективов предприятий, организаций и учреждений,</w:t>
      </w:r>
      <w:r w:rsidRPr="00AA1DFF">
        <w:rPr>
          <w:rFonts w:ascii="Times New Roman" w:hAnsi="Times New Roman"/>
          <w:sz w:val="28"/>
          <w:szCs w:val="28"/>
          <w:shd w:val="clear" w:color="auto" w:fill="FFFFFF"/>
          <w:lang w:eastAsia="ru-RU"/>
        </w:rPr>
        <w:t xml:space="preserve"> центров территориального общественного самоуправления, посвященный Году малой Родины.</w:t>
      </w:r>
    </w:p>
    <w:p w:rsidR="000742AD" w:rsidRPr="00AA1DFF" w:rsidP="000742AD">
      <w:pPr>
        <w:tabs>
          <w:tab w:val="left" w:pos="5925"/>
        </w:tabs>
        <w:spacing w:after="0" w:line="240" w:lineRule="auto"/>
        <w:ind w:firstLine="851"/>
        <w:contextualSpacing/>
        <w:jc w:val="both"/>
        <w:rPr>
          <w:rFonts w:ascii="Times New Roman" w:eastAsia="Calibri" w:hAnsi="Times New Roman"/>
          <w:i/>
          <w:sz w:val="28"/>
          <w:szCs w:val="28"/>
        </w:rPr>
      </w:pPr>
      <w:r w:rsidRPr="00AA1DFF">
        <w:rPr>
          <w:rFonts w:ascii="Times New Roman" w:eastAsia="Calibri" w:hAnsi="Times New Roman"/>
          <w:i/>
          <w:sz w:val="28"/>
          <w:szCs w:val="28"/>
        </w:rPr>
        <w:t xml:space="preserve">В </w:t>
      </w:r>
      <w:r w:rsidRPr="00AA1DFF">
        <w:rPr>
          <w:rFonts w:ascii="Times New Roman" w:eastAsia="Calibri" w:hAnsi="Times New Roman"/>
          <w:b/>
          <w:i/>
          <w:sz w:val="28"/>
          <w:szCs w:val="28"/>
        </w:rPr>
        <w:t>Белыничском районе</w:t>
      </w:r>
      <w:r w:rsidRPr="00AA1DFF">
        <w:rPr>
          <w:rFonts w:ascii="Times New Roman" w:eastAsia="Calibri" w:hAnsi="Times New Roman"/>
          <w:i/>
          <w:sz w:val="28"/>
          <w:szCs w:val="28"/>
        </w:rPr>
        <w:t xml:space="preserve"> проведено обустройство 10 криниц. Также проведены работы по благоустройству и наведению порядка на территории аг.Светиловичи Лебедянковского сельсовета (обустроены зоны отдыха, созданы малые архитектурные формы, обустроены детской игровой площадки в аг.Большая Мощаница).</w:t>
      </w:r>
    </w:p>
    <w:p w:rsidR="000742AD" w:rsidRPr="00AA1DFF" w:rsidP="000742AD">
      <w:pPr>
        <w:shd w:val="clear" w:color="auto" w:fill="FFFFFF"/>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 xml:space="preserve">В </w:t>
      </w:r>
      <w:r w:rsidRPr="00AA1DFF">
        <w:rPr>
          <w:rFonts w:ascii="Times New Roman" w:eastAsia="Calibri" w:hAnsi="Times New Roman"/>
          <w:b/>
          <w:sz w:val="28"/>
          <w:szCs w:val="28"/>
        </w:rPr>
        <w:t xml:space="preserve">Дрибинском районе </w:t>
      </w:r>
      <w:r w:rsidRPr="00AA1DFF">
        <w:rPr>
          <w:rFonts w:ascii="Times New Roman" w:eastAsia="Calibri" w:hAnsi="Times New Roman"/>
          <w:sz w:val="28"/>
          <w:szCs w:val="28"/>
        </w:rPr>
        <w:t xml:space="preserve">в Червенском сельском исполнительном комитете для проведения экологической кампании «Обустроим малую родину» выбран населенный пункт – д.Белая.  В данном населенном пункте было снесено 14 ветхих домов, 9 хозпостроек с фундаментами, проведен ремонт и покраска колодцев, расположенных по ул.Центральная, ул.Речная, пер.Узкий. Обустроен подъездной путь к гражданскому кладбищу, построен мостик для перехода. Проводился ремонт и покраска малых архитектурных форм на территории памятника природы местного значения «Гремячая криница». </w:t>
      </w:r>
    </w:p>
    <w:p w:rsidR="000742AD" w:rsidRPr="00AA1DFF" w:rsidP="000742AD">
      <w:pPr>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В</w:t>
      </w:r>
      <w:r w:rsidRPr="00AA1DFF">
        <w:rPr>
          <w:rFonts w:ascii="Times New Roman" w:eastAsia="Calibri" w:hAnsi="Times New Roman"/>
          <w:b/>
          <w:sz w:val="28"/>
          <w:szCs w:val="28"/>
        </w:rPr>
        <w:t xml:space="preserve"> Кировском районе </w:t>
      </w:r>
      <w:r w:rsidRPr="00AA1DFF">
        <w:rPr>
          <w:rFonts w:ascii="Times New Roman" w:eastAsia="Calibri" w:hAnsi="Times New Roman"/>
          <w:sz w:val="28"/>
          <w:szCs w:val="28"/>
        </w:rPr>
        <w:t>проведено 2 мероприятия с привлечением общественности и ОО «БРСМ» по благоустройству территории, прилегающей к мемориальному комплексу «Памяти сожженных деревень Могилевской области» в д.Борки, а также по очистке прибрежной территории озера в аг.Барсуки. Проведены мероприятия по уборке прибрежной полосы Чигиринского водохранилища, городского озера Селище в д.Барсуки, высажено 5 400 саженцев сосны и 2 000 саженцев березы в Городецком лесничестве ГЛХУ «Бобруйский лесхоз».</w:t>
      </w:r>
    </w:p>
    <w:p w:rsidR="000742AD" w:rsidRPr="00AA1DFF" w:rsidP="000742AD">
      <w:pPr>
        <w:tabs>
          <w:tab w:val="left" w:pos="709"/>
        </w:tabs>
        <w:autoSpaceDE w:val="0"/>
        <w:autoSpaceDN w:val="0"/>
        <w:adjustRightInd w:val="0"/>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 xml:space="preserve">В </w:t>
      </w:r>
      <w:r w:rsidRPr="00AA1DFF">
        <w:rPr>
          <w:rFonts w:ascii="Times New Roman" w:eastAsia="Calibri" w:hAnsi="Times New Roman"/>
          <w:b/>
          <w:sz w:val="28"/>
          <w:szCs w:val="28"/>
        </w:rPr>
        <w:t>Кличевском районе</w:t>
      </w:r>
      <w:r w:rsidRPr="00AA1DFF">
        <w:rPr>
          <w:rFonts w:ascii="Times New Roman" w:eastAsia="Calibri" w:hAnsi="Times New Roman"/>
          <w:sz w:val="28"/>
          <w:szCs w:val="28"/>
        </w:rPr>
        <w:t xml:space="preserve"> проведены мероприятия по озеленению населенных пунктов района, в рамках кампании «Чистый берег» – уборка прибрежной полосы р.Ольса в г.Кличев, благоустройство  гидрологического памятника местного значения «Криница колхоза им.Ленина».</w:t>
      </w:r>
    </w:p>
    <w:p w:rsidR="000742AD" w:rsidRPr="00AA1DFF" w:rsidP="000742AD">
      <w:pPr>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 xml:space="preserve">В </w:t>
      </w:r>
      <w:r w:rsidRPr="00AA1DFF">
        <w:rPr>
          <w:rFonts w:ascii="Times New Roman" w:eastAsia="Calibri" w:hAnsi="Times New Roman"/>
          <w:b/>
          <w:sz w:val="28"/>
          <w:szCs w:val="28"/>
        </w:rPr>
        <w:t xml:space="preserve">Кричевском районе </w:t>
      </w:r>
      <w:r w:rsidRPr="00AA1DFF">
        <w:rPr>
          <w:rFonts w:ascii="Times New Roman" w:eastAsia="Calibri" w:hAnsi="Times New Roman"/>
          <w:sz w:val="28"/>
          <w:szCs w:val="28"/>
        </w:rPr>
        <w:t xml:space="preserve">в аг.Ботвиновка проведены работы по грейдированию и подсыпке дорог, ремонту ограждений, сносу нежилых домов. Учащимися средних школ, жителями деревень были проведены: благоустройство криницы, установка мемориального знака герою Советского Союза генералу Гусаковскому. </w:t>
      </w:r>
    </w:p>
    <w:p w:rsidR="000742AD" w:rsidRPr="00AA1DFF" w:rsidP="000742AD">
      <w:pPr>
        <w:autoSpaceDE w:val="0"/>
        <w:autoSpaceDN w:val="0"/>
        <w:adjustRightInd w:val="0"/>
        <w:spacing w:after="0" w:line="240" w:lineRule="auto"/>
        <w:ind w:firstLine="851"/>
        <w:contextualSpacing/>
        <w:jc w:val="both"/>
        <w:rPr>
          <w:rFonts w:ascii="Times New Roman" w:eastAsia="Calibri" w:hAnsi="Times New Roman"/>
          <w:sz w:val="28"/>
          <w:szCs w:val="28"/>
        </w:rPr>
      </w:pPr>
      <w:r w:rsidRPr="00AA1DFF">
        <w:rPr>
          <w:rFonts w:ascii="Times New Roman" w:eastAsia="Calibri" w:hAnsi="Times New Roman"/>
          <w:sz w:val="28"/>
          <w:szCs w:val="28"/>
        </w:rPr>
        <w:t xml:space="preserve">В </w:t>
      </w:r>
      <w:r w:rsidRPr="00AA1DFF">
        <w:rPr>
          <w:rFonts w:ascii="Times New Roman" w:eastAsia="Calibri" w:hAnsi="Times New Roman"/>
          <w:b/>
          <w:sz w:val="28"/>
          <w:szCs w:val="28"/>
        </w:rPr>
        <w:t xml:space="preserve">Осиповичском районе </w:t>
      </w:r>
      <w:r w:rsidRPr="00AA1DFF">
        <w:rPr>
          <w:rFonts w:ascii="Times New Roman" w:eastAsia="Calibri" w:hAnsi="Times New Roman"/>
          <w:sz w:val="28"/>
          <w:szCs w:val="28"/>
        </w:rPr>
        <w:t>большое внимание уделяется благоустройству территорий в р.п.Татарка. Так, проведены работы по обустройству пруда, установке малых архитектурных форм, высажено 85 деревьев, произведен текущий ремонт здания ГУО «Татарковская средняя школа». Ведутся работы по обустройству дорог и тротуаров, проведено асфальтирование ул.Промышленной. На территории стадиона ГУО «Татарковская средняя школа» выполнено обустройство открытой тренажерной и баскетбольной площадки.</w:t>
      </w:r>
    </w:p>
    <w:p w:rsidR="000742AD" w:rsidRPr="00AA1DFF" w:rsidP="000742AD">
      <w:pPr>
        <w:tabs>
          <w:tab w:val="left" w:pos="0"/>
        </w:tabs>
        <w:autoSpaceDE w:val="0"/>
        <w:autoSpaceDN w:val="0"/>
        <w:adjustRightInd w:val="0"/>
        <w:spacing w:after="0" w:line="240" w:lineRule="auto"/>
        <w:ind w:firstLine="851"/>
        <w:jc w:val="both"/>
        <w:rPr>
          <w:rFonts w:ascii="Times New Roman" w:eastAsia="Calibri" w:hAnsi="Times New Roman"/>
          <w:sz w:val="28"/>
          <w:szCs w:val="28"/>
          <w:lang w:eastAsia="ru-RU"/>
        </w:rPr>
      </w:pPr>
      <w:r w:rsidRPr="00AA1DFF">
        <w:rPr>
          <w:rFonts w:ascii="Times New Roman" w:hAnsi="Times New Roman"/>
          <w:b/>
          <w:sz w:val="28"/>
          <w:szCs w:val="28"/>
          <w:lang w:eastAsia="ru-RU"/>
        </w:rPr>
        <w:t xml:space="preserve">В Хотимском районе </w:t>
      </w:r>
      <w:r w:rsidRPr="00AA1DFF">
        <w:rPr>
          <w:rFonts w:ascii="Times New Roman" w:hAnsi="Times New Roman"/>
          <w:sz w:val="28"/>
          <w:szCs w:val="28"/>
          <w:lang w:eastAsia="ru-RU"/>
        </w:rPr>
        <w:t xml:space="preserve">благоустроены зоны отдыха, </w:t>
      </w:r>
      <w:r w:rsidRPr="00AA1DFF">
        <w:rPr>
          <w:rFonts w:ascii="Times New Roman" w:eastAsia="Calibri" w:hAnsi="Times New Roman"/>
          <w:sz w:val="28"/>
          <w:szCs w:val="28"/>
          <w:lang w:eastAsia="ru-RU"/>
        </w:rPr>
        <w:t>разбит дубовый парк на берегу р.Беседь в рамках республиканской акции «Посади дерево там, где родился».</w:t>
      </w:r>
    </w:p>
    <w:p w:rsidR="00790253" w:rsidRPr="00AA1DFF" w:rsidP="002E46A1">
      <w:pPr>
        <w:spacing w:after="0" w:line="240" w:lineRule="auto"/>
        <w:ind w:firstLine="709"/>
        <w:jc w:val="both"/>
        <w:rPr>
          <w:rFonts w:ascii="Times New Roman" w:hAnsi="Times New Roman"/>
          <w:sz w:val="28"/>
          <w:szCs w:val="28"/>
        </w:rPr>
      </w:pPr>
      <w:r w:rsidRPr="00AA1DFF">
        <w:rPr>
          <w:rFonts w:ascii="Times New Roman" w:hAnsi="Times New Roman"/>
          <w:sz w:val="28"/>
          <w:szCs w:val="28"/>
        </w:rPr>
        <w:t>Разрабатыва</w:t>
      </w:r>
      <w:r w:rsidRPr="00AA1DFF" w:rsidR="00950DF4">
        <w:rPr>
          <w:rFonts w:ascii="Times New Roman" w:hAnsi="Times New Roman"/>
          <w:sz w:val="28"/>
          <w:szCs w:val="28"/>
        </w:rPr>
        <w:t>ются комплексы мер, направленные</w:t>
      </w:r>
      <w:r w:rsidRPr="00AA1DFF">
        <w:rPr>
          <w:rFonts w:ascii="Times New Roman" w:hAnsi="Times New Roman"/>
          <w:sz w:val="28"/>
          <w:szCs w:val="28"/>
        </w:rPr>
        <w:t xml:space="preserve"> на </w:t>
      </w:r>
      <w:r w:rsidRPr="00AA1DFF">
        <w:rPr>
          <w:rFonts w:ascii="Times New Roman" w:hAnsi="Times New Roman"/>
          <w:b/>
          <w:sz w:val="28"/>
          <w:szCs w:val="28"/>
        </w:rPr>
        <w:t>повышение уровня благоустроенности агрогородков и других перспективных для социально-экономического развития сельских населенных пунктов</w:t>
      </w:r>
      <w:r w:rsidRPr="00AA1DFF">
        <w:rPr>
          <w:rFonts w:ascii="Times New Roman" w:hAnsi="Times New Roman"/>
          <w:sz w:val="28"/>
          <w:szCs w:val="28"/>
        </w:rPr>
        <w:t>.</w:t>
      </w:r>
    </w:p>
    <w:p w:rsidR="002E46A1" w:rsidRPr="00AA1DFF" w:rsidP="002E46A1">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Во исполнение поручения Главы государства Минстройархитектуры совместно с Минсельхозпродом и облисполкомами на примере концепции обустройства и застройки г.п.Копысь разработан </w:t>
      </w:r>
      <w:r w:rsidRPr="00AA1DFF">
        <w:rPr>
          <w:rFonts w:ascii="Times New Roman" w:hAnsi="Times New Roman"/>
          <w:b/>
          <w:sz w:val="28"/>
          <w:szCs w:val="28"/>
        </w:rPr>
        <w:t xml:space="preserve">единый альбом типовых проектов </w:t>
      </w:r>
      <w:r w:rsidRPr="00AA1DFF" w:rsidR="00D92B67">
        <w:rPr>
          <w:rFonts w:ascii="Times New Roman" w:hAnsi="Times New Roman"/>
          <w:b/>
          <w:sz w:val="28"/>
          <w:szCs w:val="28"/>
        </w:rPr>
        <w:t>”</w:t>
      </w:r>
      <w:r w:rsidRPr="00AA1DFF">
        <w:rPr>
          <w:rFonts w:ascii="Times New Roman" w:hAnsi="Times New Roman"/>
          <w:b/>
          <w:sz w:val="28"/>
          <w:szCs w:val="28"/>
        </w:rPr>
        <w:t>Деревня будущего</w:t>
      </w:r>
      <w:r w:rsidRPr="00AA1DFF" w:rsidR="00D92B67">
        <w:rPr>
          <w:rFonts w:ascii="Times New Roman" w:hAnsi="Times New Roman"/>
          <w:b/>
          <w:sz w:val="28"/>
          <w:szCs w:val="28"/>
        </w:rPr>
        <w:t>“</w:t>
      </w:r>
      <w:r w:rsidRPr="00AA1DFF">
        <w:rPr>
          <w:rFonts w:ascii="Times New Roman" w:hAnsi="Times New Roman"/>
          <w:sz w:val="28"/>
          <w:szCs w:val="28"/>
        </w:rPr>
        <w:t xml:space="preserve"> </w:t>
      </w:r>
      <w:r w:rsidRPr="00AA1DFF">
        <w:rPr>
          <w:rFonts w:ascii="Times New Roman" w:hAnsi="Times New Roman"/>
          <w:i/>
          <w:sz w:val="28"/>
          <w:szCs w:val="28"/>
        </w:rPr>
        <w:t>(www.mas.gov.by/ru/tipovie)</w:t>
      </w:r>
      <w:r w:rsidRPr="00AA1DFF">
        <w:rPr>
          <w:rFonts w:ascii="Times New Roman" w:hAnsi="Times New Roman"/>
          <w:sz w:val="28"/>
          <w:szCs w:val="28"/>
        </w:rPr>
        <w:t>.</w:t>
      </w:r>
    </w:p>
    <w:p w:rsidR="002E46A1" w:rsidRPr="00AA1DFF" w:rsidP="002E46A1">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2018 году отобраны следующие населенные пункты, которые будут планомерно преобразованы для придания им статуса </w:t>
      </w:r>
      <w:r w:rsidRPr="00AA1DFF" w:rsidR="00D92B67">
        <w:rPr>
          <w:rFonts w:ascii="Times New Roman" w:hAnsi="Times New Roman"/>
          <w:sz w:val="28"/>
          <w:szCs w:val="28"/>
        </w:rPr>
        <w:t>”</w:t>
      </w:r>
      <w:r w:rsidRPr="00AA1DFF">
        <w:rPr>
          <w:rFonts w:ascii="Times New Roman" w:hAnsi="Times New Roman"/>
          <w:sz w:val="28"/>
          <w:szCs w:val="28"/>
        </w:rPr>
        <w:t>Деревня будущего</w:t>
      </w:r>
      <w:r w:rsidRPr="00AA1DFF" w:rsidR="00D92B67">
        <w:rPr>
          <w:rFonts w:ascii="Times New Roman" w:hAnsi="Times New Roman"/>
          <w:sz w:val="28"/>
          <w:szCs w:val="28"/>
        </w:rPr>
        <w:t>“</w:t>
      </w:r>
      <w:r w:rsidRPr="00AA1DFF">
        <w:rPr>
          <w:rFonts w:ascii="Times New Roman" w:hAnsi="Times New Roman"/>
          <w:sz w:val="28"/>
          <w:szCs w:val="28"/>
        </w:rPr>
        <w:t>:</w:t>
      </w:r>
    </w:p>
    <w:p w:rsidR="002E46A1" w:rsidRPr="00AA1DFF" w:rsidP="002E46A1">
      <w:pPr>
        <w:numPr>
          <w:ilvl w:val="0"/>
          <w:numId w:val="5"/>
        </w:numPr>
        <w:spacing w:after="0" w:line="240" w:lineRule="auto"/>
        <w:jc w:val="both"/>
        <w:rPr>
          <w:rFonts w:ascii="Times New Roman" w:hAnsi="Times New Roman"/>
          <w:sz w:val="28"/>
          <w:szCs w:val="28"/>
        </w:rPr>
      </w:pPr>
      <w:r w:rsidRPr="00AA1DFF" w:rsidR="0050034E">
        <w:rPr>
          <w:rFonts w:ascii="Times New Roman" w:hAnsi="Times New Roman"/>
          <w:sz w:val="28"/>
          <w:szCs w:val="28"/>
        </w:rPr>
        <w:t>аг.</w:t>
      </w:r>
      <w:r w:rsidRPr="00AA1DFF">
        <w:rPr>
          <w:rFonts w:ascii="Times New Roman" w:hAnsi="Times New Roman"/>
          <w:sz w:val="28"/>
          <w:szCs w:val="28"/>
        </w:rPr>
        <w:t>Остромечевский Брестского района Брестской области;</w:t>
      </w:r>
    </w:p>
    <w:p w:rsidR="002E46A1" w:rsidRPr="00AA1DFF" w:rsidP="002E46A1">
      <w:pPr>
        <w:numPr>
          <w:ilvl w:val="0"/>
          <w:numId w:val="5"/>
        </w:numPr>
        <w:spacing w:after="0" w:line="240" w:lineRule="auto"/>
        <w:jc w:val="both"/>
        <w:rPr>
          <w:rFonts w:ascii="Times New Roman" w:hAnsi="Times New Roman"/>
          <w:sz w:val="28"/>
          <w:szCs w:val="28"/>
        </w:rPr>
      </w:pPr>
      <w:r w:rsidRPr="00AA1DFF" w:rsidR="0050034E">
        <w:rPr>
          <w:rFonts w:ascii="Times New Roman" w:hAnsi="Times New Roman"/>
          <w:sz w:val="28"/>
          <w:szCs w:val="28"/>
        </w:rPr>
        <w:t>аг.</w:t>
      </w:r>
      <w:r w:rsidRPr="00AA1DFF">
        <w:rPr>
          <w:rFonts w:ascii="Times New Roman" w:hAnsi="Times New Roman"/>
          <w:sz w:val="28"/>
          <w:szCs w:val="28"/>
        </w:rPr>
        <w:t>Новка Витебского района Витебской области;</w:t>
      </w:r>
    </w:p>
    <w:p w:rsidR="002E46A1" w:rsidRPr="00AA1DFF" w:rsidP="002E46A1">
      <w:pPr>
        <w:numPr>
          <w:ilvl w:val="0"/>
          <w:numId w:val="5"/>
        </w:numPr>
        <w:spacing w:after="0" w:line="240" w:lineRule="auto"/>
        <w:jc w:val="both"/>
        <w:rPr>
          <w:rFonts w:ascii="Times New Roman" w:hAnsi="Times New Roman"/>
          <w:sz w:val="28"/>
          <w:szCs w:val="28"/>
        </w:rPr>
      </w:pPr>
      <w:r w:rsidRPr="00AA1DFF" w:rsidR="0050034E">
        <w:rPr>
          <w:rFonts w:ascii="Times New Roman" w:hAnsi="Times New Roman"/>
          <w:sz w:val="28"/>
          <w:szCs w:val="28"/>
        </w:rPr>
        <w:t>аг.</w:t>
      </w:r>
      <w:r w:rsidRPr="00AA1DFF">
        <w:rPr>
          <w:rFonts w:ascii="Times New Roman" w:hAnsi="Times New Roman"/>
          <w:sz w:val="28"/>
          <w:szCs w:val="28"/>
        </w:rPr>
        <w:t>Лясковичи Петриковского района Гомельской области;</w:t>
      </w:r>
    </w:p>
    <w:p w:rsidR="002E46A1" w:rsidRPr="00AA1DFF" w:rsidP="002E46A1">
      <w:pPr>
        <w:numPr>
          <w:ilvl w:val="0"/>
          <w:numId w:val="5"/>
        </w:numPr>
        <w:spacing w:after="0" w:line="240" w:lineRule="auto"/>
        <w:jc w:val="both"/>
        <w:rPr>
          <w:rFonts w:ascii="Times New Roman" w:hAnsi="Times New Roman"/>
          <w:sz w:val="28"/>
          <w:szCs w:val="28"/>
        </w:rPr>
      </w:pPr>
      <w:r w:rsidRPr="00AA1DFF" w:rsidR="0050034E">
        <w:rPr>
          <w:rFonts w:ascii="Times New Roman" w:hAnsi="Times New Roman"/>
          <w:sz w:val="28"/>
          <w:szCs w:val="28"/>
        </w:rPr>
        <w:t>аг.</w:t>
      </w:r>
      <w:r w:rsidRPr="00AA1DFF">
        <w:rPr>
          <w:rFonts w:ascii="Times New Roman" w:hAnsi="Times New Roman"/>
          <w:sz w:val="28"/>
          <w:szCs w:val="28"/>
        </w:rPr>
        <w:t>Обухово Гродненского района Гродненской области;</w:t>
      </w:r>
    </w:p>
    <w:p w:rsidR="002E46A1" w:rsidRPr="00AA1DFF" w:rsidP="002E46A1">
      <w:pPr>
        <w:numPr>
          <w:ilvl w:val="0"/>
          <w:numId w:val="5"/>
        </w:numPr>
        <w:spacing w:after="0" w:line="240" w:lineRule="auto"/>
        <w:jc w:val="both"/>
        <w:rPr>
          <w:rFonts w:ascii="Times New Roman" w:hAnsi="Times New Roman"/>
          <w:sz w:val="28"/>
          <w:szCs w:val="28"/>
        </w:rPr>
      </w:pPr>
      <w:r w:rsidRPr="00AA1DFF" w:rsidR="0050034E">
        <w:rPr>
          <w:rFonts w:ascii="Times New Roman" w:hAnsi="Times New Roman"/>
          <w:sz w:val="28"/>
          <w:szCs w:val="28"/>
        </w:rPr>
        <w:t>аг.</w:t>
      </w:r>
      <w:r w:rsidRPr="00AA1DFF">
        <w:rPr>
          <w:rFonts w:ascii="Times New Roman" w:hAnsi="Times New Roman"/>
          <w:sz w:val="28"/>
          <w:szCs w:val="28"/>
        </w:rPr>
        <w:t>Замки Крупского района Минской области;</w:t>
      </w:r>
    </w:p>
    <w:p w:rsidR="002E46A1" w:rsidRPr="00AA1DFF" w:rsidP="002E46A1">
      <w:pPr>
        <w:numPr>
          <w:ilvl w:val="0"/>
          <w:numId w:val="5"/>
        </w:numPr>
        <w:spacing w:after="0" w:line="240" w:lineRule="auto"/>
        <w:jc w:val="both"/>
        <w:rPr>
          <w:rFonts w:ascii="Times New Roman" w:hAnsi="Times New Roman"/>
          <w:sz w:val="28"/>
          <w:szCs w:val="28"/>
        </w:rPr>
      </w:pPr>
      <w:r w:rsidRPr="00AA1DFF" w:rsidR="0050034E">
        <w:rPr>
          <w:rFonts w:ascii="Times New Roman" w:hAnsi="Times New Roman"/>
          <w:sz w:val="28"/>
          <w:szCs w:val="28"/>
        </w:rPr>
        <w:t>аг.</w:t>
      </w:r>
      <w:r w:rsidRPr="00AA1DFF">
        <w:rPr>
          <w:rFonts w:ascii="Times New Roman" w:hAnsi="Times New Roman"/>
          <w:sz w:val="28"/>
          <w:szCs w:val="28"/>
        </w:rPr>
        <w:t>Александрия Шкловского района Могилевской области.</w:t>
      </w:r>
    </w:p>
    <w:p w:rsidR="002E46A1" w:rsidRPr="00AA1DFF" w:rsidP="00F61F55">
      <w:pPr>
        <w:spacing w:after="0" w:line="240" w:lineRule="auto"/>
        <w:ind w:firstLine="709"/>
        <w:jc w:val="both"/>
        <w:rPr>
          <w:rFonts w:ascii="Times New Roman" w:hAnsi="Times New Roman"/>
          <w:sz w:val="28"/>
          <w:szCs w:val="28"/>
        </w:rPr>
      </w:pPr>
    </w:p>
    <w:p w:rsidR="00F61F55" w:rsidRPr="00AA1DFF" w:rsidP="005F48D4">
      <w:pPr>
        <w:spacing w:after="0" w:line="240" w:lineRule="auto"/>
        <w:jc w:val="center"/>
        <w:rPr>
          <w:rFonts w:ascii="Times New Roman" w:hAnsi="Times New Roman"/>
          <w:b/>
          <w:spacing w:val="-6"/>
          <w:sz w:val="28"/>
          <w:szCs w:val="28"/>
          <w:u w:val="single"/>
        </w:rPr>
      </w:pPr>
      <w:r w:rsidRPr="00AA1DFF" w:rsidR="005F48D4">
        <w:rPr>
          <w:rFonts w:ascii="Times New Roman" w:hAnsi="Times New Roman"/>
          <w:b/>
          <w:spacing w:val="-6"/>
          <w:sz w:val="28"/>
          <w:szCs w:val="28"/>
          <w:u w:val="single"/>
        </w:rPr>
        <w:t>С</w:t>
      </w:r>
      <w:r w:rsidRPr="00AA1DFF">
        <w:rPr>
          <w:rFonts w:ascii="Times New Roman" w:hAnsi="Times New Roman"/>
          <w:b/>
          <w:spacing w:val="-6"/>
          <w:sz w:val="28"/>
          <w:szCs w:val="28"/>
          <w:u w:val="single"/>
        </w:rPr>
        <w:t>оздание максимально комфортных условий для проживания</w:t>
      </w:r>
    </w:p>
    <w:p w:rsidR="008B715E" w:rsidRPr="00AA1DFF" w:rsidP="008B715E">
      <w:pPr>
        <w:spacing w:after="0" w:line="240" w:lineRule="auto"/>
        <w:ind w:firstLine="709"/>
        <w:jc w:val="both"/>
        <w:rPr>
          <w:rFonts w:ascii="Times New Roman" w:hAnsi="Times New Roman"/>
          <w:sz w:val="28"/>
          <w:szCs w:val="28"/>
          <w:lang w:eastAsia="ru-RU"/>
        </w:rPr>
      </w:pPr>
      <w:r w:rsidRPr="00AA1DFF" w:rsidR="000D7DF1">
        <w:rPr>
          <w:rFonts w:ascii="Times New Roman" w:hAnsi="Times New Roman"/>
          <w:sz w:val="28"/>
          <w:szCs w:val="28"/>
          <w:lang w:eastAsia="ru-RU"/>
        </w:rPr>
        <w:t>Значительное внимание уделено вопросам повышения устойчивого электроснабжения регионов, обеспечения надежности распределительных электросетей. Так, о</w:t>
      </w:r>
      <w:r w:rsidRPr="00AA1DFF">
        <w:rPr>
          <w:rFonts w:ascii="Times New Roman" w:hAnsi="Times New Roman"/>
          <w:sz w:val="28"/>
          <w:szCs w:val="28"/>
          <w:lang w:eastAsia="ru-RU"/>
        </w:rPr>
        <w:t xml:space="preserve">рганизациями ГПО ”Белэнерго“ </w:t>
      </w:r>
      <w:r w:rsidRPr="00AA1DFF" w:rsidR="00FD2501">
        <w:rPr>
          <w:rFonts w:ascii="Times New Roman" w:hAnsi="Times New Roman"/>
          <w:spacing w:val="-4"/>
          <w:sz w:val="28"/>
          <w:szCs w:val="28"/>
          <w:lang w:eastAsia="ru-RU"/>
        </w:rPr>
        <w:t>за 9 месяцев 2018 года</w:t>
      </w:r>
      <w:r w:rsidRPr="00AA1DFF">
        <w:rPr>
          <w:rFonts w:ascii="Times New Roman" w:hAnsi="Times New Roman"/>
          <w:spacing w:val="-4"/>
          <w:sz w:val="28"/>
          <w:szCs w:val="28"/>
          <w:lang w:eastAsia="ru-RU"/>
        </w:rPr>
        <w:t xml:space="preserve"> выполнены работы по </w:t>
      </w:r>
      <w:r w:rsidRPr="00AA1DFF">
        <w:rPr>
          <w:rFonts w:ascii="Times New Roman" w:hAnsi="Times New Roman"/>
          <w:b/>
          <w:spacing w:val="-4"/>
          <w:sz w:val="28"/>
          <w:szCs w:val="28"/>
          <w:lang w:eastAsia="ru-RU"/>
        </w:rPr>
        <w:t>строительству (реконструкции)</w:t>
      </w:r>
      <w:r w:rsidRPr="00AA1DFF">
        <w:rPr>
          <w:rFonts w:ascii="Times New Roman" w:hAnsi="Times New Roman"/>
          <w:sz w:val="28"/>
          <w:szCs w:val="28"/>
          <w:lang w:eastAsia="ru-RU"/>
        </w:rPr>
        <w:t xml:space="preserve"> </w:t>
      </w:r>
      <w:r w:rsidRPr="00AA1DFF">
        <w:rPr>
          <w:rFonts w:ascii="Times New Roman" w:hAnsi="Times New Roman"/>
          <w:b/>
          <w:sz w:val="28"/>
          <w:szCs w:val="28"/>
          <w:lang w:eastAsia="ru-RU"/>
        </w:rPr>
        <w:t>более 443 км</w:t>
      </w:r>
      <w:r w:rsidRPr="00AA1DFF">
        <w:rPr>
          <w:rFonts w:ascii="Times New Roman" w:hAnsi="Times New Roman"/>
          <w:sz w:val="28"/>
          <w:szCs w:val="28"/>
          <w:lang w:eastAsia="ru-RU"/>
        </w:rPr>
        <w:t xml:space="preserve"> </w:t>
      </w:r>
      <w:r w:rsidRPr="00AA1DFF">
        <w:rPr>
          <w:rFonts w:ascii="Times New Roman" w:hAnsi="Times New Roman"/>
          <w:b/>
          <w:sz w:val="28"/>
          <w:szCs w:val="28"/>
          <w:lang w:eastAsia="ru-RU"/>
        </w:rPr>
        <w:t>электрических сетей</w:t>
      </w:r>
      <w:r w:rsidRPr="00AA1DFF">
        <w:rPr>
          <w:rFonts w:ascii="Times New Roman" w:hAnsi="Times New Roman"/>
          <w:sz w:val="28"/>
          <w:szCs w:val="28"/>
          <w:lang w:eastAsia="ru-RU"/>
        </w:rPr>
        <w:t xml:space="preserve"> напряжением 0,4–10 кВ (в 2017 году – более 571 км).</w:t>
      </w:r>
    </w:p>
    <w:p w:rsidR="008B715E" w:rsidRPr="00AA1DFF" w:rsidP="008B715E">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Газоснабжающими организациями ГПО ”Белтопгаз“ в январе – сентябре 2018 г. </w:t>
      </w:r>
      <w:r w:rsidRPr="00AA1DFF">
        <w:rPr>
          <w:rFonts w:ascii="Times New Roman" w:hAnsi="Times New Roman"/>
          <w:b/>
          <w:sz w:val="28"/>
          <w:szCs w:val="28"/>
          <w:lang w:eastAsia="ru-RU"/>
        </w:rPr>
        <w:t>построено и введено в эксплуатацию более 390 км распределительных газопроводов</w:t>
      </w:r>
      <w:r w:rsidRPr="00AA1DFF">
        <w:rPr>
          <w:rFonts w:ascii="Times New Roman" w:hAnsi="Times New Roman"/>
          <w:sz w:val="28"/>
          <w:szCs w:val="28"/>
          <w:lang w:eastAsia="ru-RU"/>
        </w:rPr>
        <w:t xml:space="preserve"> для газификации эксплуатируемых жилых домов граждан. </w:t>
      </w:r>
    </w:p>
    <w:p w:rsidR="00D82AC6" w:rsidRPr="00AA1DFF" w:rsidP="00D82AC6">
      <w:pPr>
        <w:spacing w:after="0" w:line="240" w:lineRule="auto"/>
        <w:ind w:firstLine="709"/>
        <w:jc w:val="both"/>
        <w:rPr>
          <w:rFonts w:ascii="Times New Roman" w:hAnsi="Times New Roman"/>
          <w:sz w:val="28"/>
          <w:szCs w:val="28"/>
        </w:rPr>
      </w:pPr>
      <w:r w:rsidRPr="00AA1DFF">
        <w:rPr>
          <w:rFonts w:ascii="Times New Roman" w:hAnsi="Times New Roman"/>
          <w:bCs/>
          <w:sz w:val="28"/>
          <w:szCs w:val="28"/>
        </w:rPr>
        <w:t xml:space="preserve">Для </w:t>
      </w:r>
      <w:r w:rsidRPr="00AA1DFF">
        <w:rPr>
          <w:rFonts w:ascii="Times New Roman" w:hAnsi="Times New Roman"/>
          <w:b/>
          <w:bCs/>
          <w:sz w:val="28"/>
          <w:szCs w:val="28"/>
        </w:rPr>
        <w:t>предоставления населению доступа к современным услугам электросвязи и сервисам</w:t>
      </w:r>
      <w:r w:rsidRPr="00AA1DFF">
        <w:rPr>
          <w:rFonts w:ascii="Times New Roman" w:hAnsi="Times New Roman"/>
          <w:bCs/>
          <w:sz w:val="28"/>
          <w:szCs w:val="28"/>
        </w:rPr>
        <w:t xml:space="preserve"> выполняются работы по </w:t>
      </w:r>
      <w:r w:rsidRPr="00AA1DFF">
        <w:rPr>
          <w:rFonts w:ascii="Times New Roman" w:hAnsi="Times New Roman"/>
          <w:sz w:val="28"/>
          <w:szCs w:val="28"/>
        </w:rPr>
        <w:t>строительств</w:t>
      </w:r>
      <w:r w:rsidRPr="00AA1DFF" w:rsidR="00B54EF1">
        <w:rPr>
          <w:rFonts w:ascii="Times New Roman" w:hAnsi="Times New Roman"/>
          <w:sz w:val="28"/>
          <w:szCs w:val="28"/>
        </w:rPr>
        <w:t>у</w:t>
      </w:r>
      <w:r w:rsidRPr="00AA1DFF">
        <w:rPr>
          <w:rFonts w:ascii="Times New Roman" w:hAnsi="Times New Roman"/>
          <w:sz w:val="28"/>
          <w:szCs w:val="28"/>
        </w:rPr>
        <w:t xml:space="preserve"> волоконно-оптических линий связи к населенным пунктам с числом домохозяйств 50 и более с установкой узлов доступа в целях </w:t>
      </w:r>
      <w:r w:rsidRPr="00AA1DFF">
        <w:rPr>
          <w:rFonts w:ascii="Times New Roman" w:hAnsi="Times New Roman"/>
          <w:b/>
          <w:sz w:val="28"/>
          <w:szCs w:val="28"/>
        </w:rPr>
        <w:t xml:space="preserve">оказания </w:t>
      </w:r>
      <w:r w:rsidRPr="00AA1DFF">
        <w:rPr>
          <w:rFonts w:ascii="Times New Roman" w:hAnsi="Times New Roman"/>
          <w:b/>
          <w:iCs/>
          <w:sz w:val="28"/>
          <w:szCs w:val="28"/>
        </w:rPr>
        <w:t>универсальной услуги</w:t>
      </w:r>
      <w:r w:rsidRPr="00AA1DFF">
        <w:rPr>
          <w:rFonts w:ascii="Times New Roman" w:hAnsi="Times New Roman"/>
          <w:iCs/>
          <w:sz w:val="28"/>
          <w:szCs w:val="28"/>
        </w:rPr>
        <w:t xml:space="preserve"> </w:t>
      </w:r>
      <w:r w:rsidRPr="00AA1DFF">
        <w:rPr>
          <w:rFonts w:ascii="Times New Roman" w:hAnsi="Times New Roman"/>
          <w:i/>
          <w:spacing w:val="-4"/>
          <w:sz w:val="28"/>
          <w:szCs w:val="28"/>
        </w:rPr>
        <w:t xml:space="preserve">(гарантированное государством предоставление доступа к стационарной сети электросвязи </w:t>
      </w:r>
      <w:r w:rsidRPr="00AA1DFF">
        <w:rPr>
          <w:rFonts w:ascii="Times New Roman" w:hAnsi="Times New Roman"/>
          <w:i/>
          <w:sz w:val="28"/>
          <w:szCs w:val="28"/>
        </w:rPr>
        <w:t>по доступным тарифам для возможности пользования телефонной связью</w:t>
      </w:r>
      <w:r w:rsidRPr="00AA1DFF">
        <w:rPr>
          <w:rFonts w:ascii="Times New Roman" w:hAnsi="Times New Roman"/>
          <w:i/>
          <w:spacing w:val="-4"/>
          <w:sz w:val="28"/>
          <w:szCs w:val="28"/>
        </w:rPr>
        <w:t xml:space="preserve"> </w:t>
      </w:r>
      <w:r w:rsidRPr="00AA1DFF">
        <w:rPr>
          <w:rFonts w:ascii="Times New Roman" w:hAnsi="Times New Roman"/>
          <w:i/>
          <w:sz w:val="28"/>
          <w:szCs w:val="28"/>
        </w:rPr>
        <w:t xml:space="preserve">и услугами </w:t>
      </w:r>
      <w:r w:rsidRPr="00AA1DFF">
        <w:rPr>
          <w:rFonts w:ascii="Times New Roman" w:hAnsi="Times New Roman"/>
          <w:i/>
          <w:sz w:val="28"/>
          <w:szCs w:val="28"/>
          <w:lang w:val="en-US"/>
        </w:rPr>
        <w:t>IP</w:t>
      </w:r>
      <w:r w:rsidRPr="00AA1DFF">
        <w:rPr>
          <w:rFonts w:ascii="Times New Roman" w:hAnsi="Times New Roman"/>
          <w:i/>
          <w:sz w:val="28"/>
          <w:szCs w:val="28"/>
        </w:rPr>
        <w:t>-телевидения, а также доступа к сети Интернет)</w:t>
      </w:r>
      <w:r w:rsidRPr="00AA1DFF">
        <w:rPr>
          <w:rFonts w:ascii="Times New Roman" w:hAnsi="Times New Roman"/>
          <w:sz w:val="28"/>
          <w:szCs w:val="28"/>
        </w:rPr>
        <w:t>.</w:t>
      </w:r>
    </w:p>
    <w:p w:rsidR="00B54EF1" w:rsidRPr="00AA1DFF" w:rsidP="00D82AC6">
      <w:pPr>
        <w:spacing w:after="0" w:line="240" w:lineRule="auto"/>
        <w:ind w:firstLine="709"/>
        <w:jc w:val="both"/>
        <w:rPr>
          <w:rFonts w:ascii="Times New Roman" w:hAnsi="Times New Roman"/>
          <w:bCs/>
          <w:sz w:val="28"/>
          <w:szCs w:val="28"/>
        </w:rPr>
      </w:pPr>
      <w:r w:rsidRPr="00AA1DFF" w:rsidR="00D82AC6">
        <w:rPr>
          <w:rFonts w:ascii="Times New Roman" w:hAnsi="Times New Roman"/>
          <w:bCs/>
          <w:sz w:val="28"/>
          <w:szCs w:val="28"/>
        </w:rPr>
        <w:t xml:space="preserve">В 2018 году проведены работы по обеспечению технической возможности предоставления универсальной услуги в 493 населенных пунктах страны  (146 городских и </w:t>
      </w:r>
      <w:r w:rsidRPr="00AA1DFF" w:rsidR="00D82AC6">
        <w:rPr>
          <w:rFonts w:ascii="Times New Roman" w:hAnsi="Times New Roman"/>
          <w:b/>
          <w:bCs/>
          <w:sz w:val="28"/>
          <w:szCs w:val="28"/>
        </w:rPr>
        <w:t>347 сельских</w:t>
      </w:r>
      <w:r w:rsidRPr="00AA1DFF" w:rsidR="00D82AC6">
        <w:rPr>
          <w:rFonts w:ascii="Times New Roman" w:hAnsi="Times New Roman"/>
          <w:bCs/>
          <w:sz w:val="28"/>
          <w:szCs w:val="28"/>
        </w:rPr>
        <w:t xml:space="preserve">). </w:t>
      </w:r>
    </w:p>
    <w:p w:rsidR="00D82AC6" w:rsidRPr="00AA1DFF" w:rsidP="00D82AC6">
      <w:pPr>
        <w:spacing w:after="0" w:line="240" w:lineRule="auto"/>
        <w:ind w:firstLine="709"/>
        <w:jc w:val="both"/>
        <w:rPr>
          <w:rFonts w:ascii="Times New Roman" w:hAnsi="Times New Roman"/>
          <w:bCs/>
          <w:sz w:val="28"/>
          <w:szCs w:val="28"/>
        </w:rPr>
      </w:pPr>
      <w:r w:rsidRPr="00AA1DFF">
        <w:rPr>
          <w:rFonts w:ascii="Times New Roman" w:hAnsi="Times New Roman"/>
          <w:bCs/>
          <w:sz w:val="28"/>
          <w:szCs w:val="28"/>
        </w:rPr>
        <w:t xml:space="preserve">Охват территории республики услугами мобильной связи третьего поколения </w:t>
      </w:r>
      <w:r w:rsidRPr="00AA1DFF">
        <w:rPr>
          <w:rFonts w:ascii="Times New Roman" w:hAnsi="Times New Roman"/>
          <w:b/>
          <w:bCs/>
          <w:sz w:val="28"/>
          <w:szCs w:val="28"/>
        </w:rPr>
        <w:t>3G</w:t>
      </w:r>
      <w:r w:rsidRPr="00AA1DFF">
        <w:rPr>
          <w:rFonts w:ascii="Times New Roman" w:hAnsi="Times New Roman"/>
          <w:bCs/>
          <w:sz w:val="28"/>
          <w:szCs w:val="28"/>
        </w:rPr>
        <w:t xml:space="preserve"> на 1 октября </w:t>
      </w:r>
      <w:smartTag w:uri="urn:schemas-microsoft-com:office:smarttags" w:element="metricconverter">
        <w:smartTagPr>
          <w:attr w:name="ProductID" w:val="2018 г"/>
        </w:smartTagPr>
        <w:r w:rsidRPr="00AA1DFF">
          <w:rPr>
            <w:rFonts w:ascii="Times New Roman" w:hAnsi="Times New Roman"/>
            <w:bCs/>
            <w:sz w:val="28"/>
            <w:szCs w:val="28"/>
          </w:rPr>
          <w:t>2018 г</w:t>
        </w:r>
      </w:smartTag>
      <w:r w:rsidRPr="00AA1DFF">
        <w:rPr>
          <w:rFonts w:ascii="Times New Roman" w:hAnsi="Times New Roman"/>
          <w:bCs/>
          <w:sz w:val="28"/>
          <w:szCs w:val="28"/>
        </w:rPr>
        <w:t>. увеличился до 97,1%, а охват населения составил 99,9%.</w:t>
      </w:r>
    </w:p>
    <w:p w:rsidR="00D82AC6" w:rsidRPr="00AA1DFF" w:rsidP="00D82AC6">
      <w:pPr>
        <w:spacing w:after="0" w:line="240" w:lineRule="auto"/>
        <w:ind w:firstLine="709"/>
        <w:jc w:val="both"/>
        <w:rPr>
          <w:rFonts w:ascii="Times New Roman" w:hAnsi="Times New Roman"/>
          <w:bCs/>
          <w:sz w:val="28"/>
          <w:szCs w:val="28"/>
        </w:rPr>
      </w:pPr>
      <w:r w:rsidRPr="00AA1DFF">
        <w:rPr>
          <w:rFonts w:ascii="Times New Roman" w:hAnsi="Times New Roman"/>
          <w:bCs/>
          <w:sz w:val="28"/>
          <w:szCs w:val="28"/>
        </w:rPr>
        <w:t xml:space="preserve">Активно развивается сеть сотовой подвижной электросвязи четвертого поколения </w:t>
      </w:r>
      <w:r w:rsidRPr="00AA1DFF">
        <w:rPr>
          <w:rFonts w:ascii="Times New Roman" w:hAnsi="Times New Roman"/>
          <w:b/>
          <w:bCs/>
          <w:sz w:val="28"/>
          <w:szCs w:val="28"/>
        </w:rPr>
        <w:t>4G</w:t>
      </w:r>
      <w:r w:rsidRPr="00AA1DFF">
        <w:rPr>
          <w:rFonts w:ascii="Times New Roman" w:hAnsi="Times New Roman"/>
          <w:bCs/>
          <w:sz w:val="28"/>
          <w:szCs w:val="28"/>
        </w:rPr>
        <w:t xml:space="preserve"> </w:t>
      </w:r>
      <w:r w:rsidRPr="00AA1DFF">
        <w:rPr>
          <w:rFonts w:ascii="Times New Roman" w:hAnsi="Times New Roman"/>
          <w:bCs/>
          <w:i/>
          <w:sz w:val="28"/>
          <w:szCs w:val="28"/>
        </w:rPr>
        <w:t xml:space="preserve">(стандарт LTE, позволяющий обеспечить более высокий </w:t>
      </w:r>
      <w:r w:rsidRPr="00AA1DFF">
        <w:rPr>
          <w:rFonts w:ascii="Times New Roman" w:hAnsi="Times New Roman"/>
          <w:bCs/>
          <w:i/>
          <w:spacing w:val="-8"/>
          <w:sz w:val="28"/>
          <w:szCs w:val="28"/>
        </w:rPr>
        <w:t>доступ в сеть Интернет)</w:t>
      </w:r>
      <w:r w:rsidRPr="00AA1DFF">
        <w:rPr>
          <w:rFonts w:ascii="Times New Roman" w:hAnsi="Times New Roman"/>
          <w:bCs/>
          <w:spacing w:val="-8"/>
          <w:sz w:val="28"/>
          <w:szCs w:val="28"/>
        </w:rPr>
        <w:t>. Услуги 4G уже доступны 75,6% жителей Республики</w:t>
      </w:r>
      <w:r w:rsidRPr="00AA1DFF">
        <w:rPr>
          <w:rFonts w:ascii="Times New Roman" w:hAnsi="Times New Roman"/>
          <w:bCs/>
          <w:sz w:val="28"/>
          <w:szCs w:val="28"/>
        </w:rPr>
        <w:t xml:space="preserve"> Беларусь (а именно в  г.Минске, всех областных и районных центрах).</w:t>
      </w:r>
    </w:p>
    <w:p w:rsidR="00D82AC6" w:rsidRPr="00AA1DFF" w:rsidP="00D82AC6">
      <w:pPr>
        <w:spacing w:after="0" w:line="240" w:lineRule="auto"/>
        <w:ind w:firstLine="709"/>
        <w:jc w:val="both"/>
        <w:rPr>
          <w:rFonts w:ascii="Times New Roman" w:hAnsi="Times New Roman"/>
          <w:bCs/>
          <w:sz w:val="28"/>
          <w:szCs w:val="28"/>
        </w:rPr>
      </w:pPr>
      <w:r w:rsidRPr="00AA1DFF">
        <w:rPr>
          <w:rFonts w:ascii="Times New Roman" w:hAnsi="Times New Roman"/>
          <w:bCs/>
          <w:sz w:val="28"/>
          <w:szCs w:val="28"/>
        </w:rPr>
        <w:t xml:space="preserve">Для предоставления населению </w:t>
      </w:r>
      <w:r w:rsidRPr="00AA1DFF">
        <w:rPr>
          <w:rFonts w:ascii="Times New Roman" w:hAnsi="Times New Roman"/>
          <w:b/>
          <w:bCs/>
          <w:sz w:val="28"/>
          <w:szCs w:val="28"/>
        </w:rPr>
        <w:t>доступа к современным услугам и сервисам на высоких скоростях</w:t>
      </w:r>
      <w:r w:rsidRPr="00AA1DFF">
        <w:rPr>
          <w:rFonts w:ascii="Times New Roman" w:hAnsi="Times New Roman"/>
          <w:bCs/>
          <w:sz w:val="28"/>
          <w:szCs w:val="28"/>
        </w:rPr>
        <w:t xml:space="preserve"> активно проводится работа по строительству волоконно-оптических линий связи непосредственно до потребителя. По этой технологии уже подключено более </w:t>
      </w:r>
      <w:r w:rsidRPr="00AA1DFF">
        <w:rPr>
          <w:rFonts w:ascii="Times New Roman" w:hAnsi="Times New Roman"/>
          <w:b/>
          <w:bCs/>
          <w:sz w:val="28"/>
          <w:szCs w:val="28"/>
        </w:rPr>
        <w:t>2,1 млн.</w:t>
      </w:r>
      <w:r w:rsidRPr="00AA1DFF">
        <w:rPr>
          <w:rFonts w:ascii="Times New Roman" w:hAnsi="Times New Roman"/>
          <w:bCs/>
          <w:sz w:val="28"/>
          <w:szCs w:val="28"/>
        </w:rPr>
        <w:t xml:space="preserve"> </w:t>
      </w:r>
      <w:r w:rsidRPr="00AA1DFF">
        <w:rPr>
          <w:rFonts w:ascii="Times New Roman" w:hAnsi="Times New Roman"/>
          <w:b/>
          <w:bCs/>
          <w:sz w:val="28"/>
          <w:szCs w:val="28"/>
        </w:rPr>
        <w:t>абонентов</w:t>
      </w:r>
      <w:r w:rsidRPr="00AA1DFF">
        <w:rPr>
          <w:rFonts w:ascii="Times New Roman" w:hAnsi="Times New Roman"/>
          <w:bCs/>
          <w:sz w:val="28"/>
          <w:szCs w:val="28"/>
        </w:rPr>
        <w:t xml:space="preserve"> (в начале 2018 года – 1,7 млн.).</w:t>
      </w:r>
    </w:p>
    <w:p w:rsidR="00D82AC6" w:rsidRPr="00AA1DFF" w:rsidP="00D82AC6">
      <w:pPr>
        <w:spacing w:after="0" w:line="240" w:lineRule="auto"/>
        <w:ind w:firstLine="709"/>
        <w:jc w:val="both"/>
        <w:rPr>
          <w:rFonts w:ascii="Times New Roman" w:hAnsi="Times New Roman"/>
          <w:sz w:val="28"/>
          <w:szCs w:val="28"/>
        </w:rPr>
      </w:pPr>
      <w:r w:rsidRPr="00AA1DFF">
        <w:rPr>
          <w:rFonts w:ascii="Times New Roman" w:hAnsi="Times New Roman"/>
          <w:bCs/>
          <w:sz w:val="28"/>
          <w:szCs w:val="28"/>
        </w:rPr>
        <w:t xml:space="preserve">На сегодняшний день абоненты имеют </w:t>
      </w:r>
      <w:r w:rsidRPr="00AA1DFF">
        <w:rPr>
          <w:rFonts w:ascii="Times New Roman" w:hAnsi="Times New Roman"/>
          <w:b/>
          <w:bCs/>
          <w:sz w:val="28"/>
          <w:szCs w:val="28"/>
        </w:rPr>
        <w:t>возможность выбора различных технологий для просмотра телевизионных программ</w:t>
      </w:r>
      <w:r w:rsidRPr="00AA1DFF">
        <w:rPr>
          <w:rFonts w:ascii="Times New Roman" w:hAnsi="Times New Roman"/>
          <w:bCs/>
          <w:sz w:val="28"/>
          <w:szCs w:val="28"/>
        </w:rPr>
        <w:t xml:space="preserve"> – это эфирное цифровое телевизионное вещание, кабельное телевидение, телевидение по </w:t>
      </w:r>
      <w:r w:rsidRPr="00AA1DFF" w:rsidR="00FD2501">
        <w:rPr>
          <w:rFonts w:ascii="Times New Roman" w:hAnsi="Times New Roman"/>
          <w:bCs/>
          <w:sz w:val="28"/>
          <w:szCs w:val="28"/>
        </w:rPr>
        <w:t>и</w:t>
      </w:r>
      <w:r w:rsidRPr="00AA1DFF">
        <w:rPr>
          <w:rFonts w:ascii="Times New Roman" w:hAnsi="Times New Roman"/>
          <w:bCs/>
          <w:sz w:val="28"/>
          <w:szCs w:val="28"/>
        </w:rPr>
        <w:t xml:space="preserve">нтернет-протоколу. С 7 ноября </w:t>
      </w:r>
      <w:smartTag w:uri="urn:schemas-microsoft-com:office:smarttags" w:element="metricconverter">
        <w:smartTagPr>
          <w:attr w:name="ProductID" w:val="2018 г"/>
        </w:smartTagPr>
        <w:r w:rsidRPr="00AA1DFF">
          <w:rPr>
            <w:rFonts w:ascii="Times New Roman" w:hAnsi="Times New Roman"/>
            <w:bCs/>
            <w:sz w:val="28"/>
            <w:szCs w:val="28"/>
          </w:rPr>
          <w:t>2018 г</w:t>
        </w:r>
      </w:smartTag>
      <w:r w:rsidRPr="00AA1DFF">
        <w:rPr>
          <w:rFonts w:ascii="Times New Roman" w:hAnsi="Times New Roman"/>
          <w:bCs/>
          <w:sz w:val="28"/>
          <w:szCs w:val="28"/>
        </w:rPr>
        <w:t xml:space="preserve">. обеспечено вещание 8 телепрограмм обязательного общедоступного пакета в формате высокой </w:t>
      </w:r>
      <w:r w:rsidRPr="00AA1DFF">
        <w:rPr>
          <w:rFonts w:ascii="Times New Roman" w:hAnsi="Times New Roman"/>
          <w:bCs/>
          <w:spacing w:val="-4"/>
          <w:sz w:val="28"/>
          <w:szCs w:val="28"/>
        </w:rPr>
        <w:t xml:space="preserve">четкости </w:t>
      </w:r>
      <w:r w:rsidRPr="00AA1DFF">
        <w:rPr>
          <w:rFonts w:ascii="Times New Roman" w:hAnsi="Times New Roman"/>
          <w:bCs/>
          <w:spacing w:val="-4"/>
          <w:sz w:val="28"/>
          <w:szCs w:val="28"/>
          <w:lang w:val="en-US"/>
        </w:rPr>
        <w:t>HD</w:t>
      </w:r>
      <w:r w:rsidRPr="00AA1DFF">
        <w:rPr>
          <w:rFonts w:ascii="Times New Roman" w:hAnsi="Times New Roman"/>
          <w:bCs/>
          <w:spacing w:val="-4"/>
          <w:sz w:val="28"/>
          <w:szCs w:val="28"/>
        </w:rPr>
        <w:t xml:space="preserve"> в сетях кабельного и </w:t>
      </w:r>
      <w:r w:rsidRPr="00AA1DFF">
        <w:rPr>
          <w:rFonts w:ascii="Times New Roman" w:hAnsi="Times New Roman"/>
          <w:bCs/>
          <w:spacing w:val="-4"/>
          <w:sz w:val="28"/>
          <w:szCs w:val="28"/>
          <w:lang w:val="en-US"/>
        </w:rPr>
        <w:t>IP</w:t>
      </w:r>
      <w:r w:rsidRPr="00AA1DFF">
        <w:rPr>
          <w:rFonts w:ascii="Times New Roman" w:hAnsi="Times New Roman"/>
          <w:bCs/>
          <w:spacing w:val="-4"/>
          <w:sz w:val="28"/>
          <w:szCs w:val="28"/>
        </w:rPr>
        <w:t xml:space="preserve">-телевидения </w:t>
      </w:r>
      <w:r w:rsidRPr="00AA1DFF">
        <w:rPr>
          <w:rFonts w:ascii="Times New Roman" w:hAnsi="Times New Roman"/>
          <w:bCs/>
          <w:i/>
          <w:spacing w:val="-4"/>
          <w:sz w:val="28"/>
          <w:szCs w:val="28"/>
        </w:rPr>
        <w:t>(</w:t>
      </w:r>
      <w:r w:rsidRPr="00AA1DFF" w:rsidR="00FD2501">
        <w:rPr>
          <w:rFonts w:ascii="Times New Roman" w:hAnsi="Times New Roman"/>
          <w:bCs/>
          <w:i/>
          <w:spacing w:val="-4"/>
          <w:sz w:val="28"/>
          <w:szCs w:val="28"/>
        </w:rPr>
        <w:t>”</w:t>
      </w:r>
      <w:r w:rsidRPr="00AA1DFF">
        <w:rPr>
          <w:rFonts w:ascii="Times New Roman" w:hAnsi="Times New Roman"/>
          <w:bCs/>
          <w:i/>
          <w:spacing w:val="-4"/>
          <w:sz w:val="28"/>
          <w:szCs w:val="28"/>
        </w:rPr>
        <w:t>Беларусь 1</w:t>
      </w:r>
      <w:r w:rsidRPr="00AA1DFF" w:rsidR="00FD2501">
        <w:rPr>
          <w:rFonts w:ascii="Times New Roman" w:hAnsi="Times New Roman"/>
          <w:bCs/>
          <w:i/>
          <w:spacing w:val="-4"/>
          <w:sz w:val="28"/>
          <w:szCs w:val="28"/>
        </w:rPr>
        <w:t>“</w:t>
      </w:r>
      <w:r w:rsidRPr="00AA1DFF">
        <w:rPr>
          <w:rFonts w:ascii="Times New Roman" w:hAnsi="Times New Roman"/>
          <w:bCs/>
          <w:i/>
          <w:spacing w:val="-4"/>
          <w:sz w:val="28"/>
          <w:szCs w:val="28"/>
        </w:rPr>
        <w:t>,</w:t>
      </w:r>
      <w:r w:rsidRPr="00AA1DFF" w:rsidR="00FD2501">
        <w:rPr>
          <w:rFonts w:ascii="Times New Roman" w:hAnsi="Times New Roman"/>
          <w:bCs/>
          <w:i/>
          <w:spacing w:val="-4"/>
          <w:sz w:val="28"/>
          <w:szCs w:val="28"/>
        </w:rPr>
        <w:t xml:space="preserve"> ”</w:t>
      </w:r>
      <w:r w:rsidRPr="00AA1DFF">
        <w:rPr>
          <w:rFonts w:ascii="Times New Roman" w:hAnsi="Times New Roman"/>
          <w:bCs/>
          <w:i/>
          <w:spacing w:val="-4"/>
          <w:sz w:val="28"/>
          <w:szCs w:val="28"/>
        </w:rPr>
        <w:t>Беларусь 2</w:t>
      </w:r>
      <w:r w:rsidRPr="00AA1DFF" w:rsidR="00FD2501">
        <w:rPr>
          <w:rFonts w:ascii="Times New Roman" w:hAnsi="Times New Roman"/>
          <w:bCs/>
          <w:i/>
          <w:spacing w:val="-4"/>
          <w:sz w:val="28"/>
          <w:szCs w:val="28"/>
        </w:rPr>
        <w:t>“</w:t>
      </w:r>
      <w:r w:rsidRPr="00AA1DFF">
        <w:rPr>
          <w:rFonts w:ascii="Times New Roman" w:hAnsi="Times New Roman"/>
          <w:bCs/>
          <w:i/>
          <w:spacing w:val="-4"/>
          <w:sz w:val="28"/>
          <w:szCs w:val="28"/>
        </w:rPr>
        <w:t xml:space="preserve">, </w:t>
      </w:r>
      <w:r w:rsidRPr="00AA1DFF" w:rsidR="00FD2501">
        <w:rPr>
          <w:rFonts w:ascii="Times New Roman" w:hAnsi="Times New Roman"/>
          <w:bCs/>
          <w:i/>
          <w:sz w:val="28"/>
          <w:szCs w:val="28"/>
        </w:rPr>
        <w:t>”</w:t>
      </w:r>
      <w:r w:rsidRPr="00AA1DFF">
        <w:rPr>
          <w:rFonts w:ascii="Times New Roman" w:hAnsi="Times New Roman"/>
          <w:bCs/>
          <w:i/>
          <w:sz w:val="28"/>
          <w:szCs w:val="28"/>
        </w:rPr>
        <w:t>Беларусь 3</w:t>
      </w:r>
      <w:r w:rsidRPr="00AA1DFF" w:rsidR="00FD2501">
        <w:rPr>
          <w:rFonts w:ascii="Times New Roman" w:hAnsi="Times New Roman"/>
          <w:bCs/>
          <w:i/>
          <w:sz w:val="28"/>
          <w:szCs w:val="28"/>
        </w:rPr>
        <w:t>“</w:t>
      </w:r>
      <w:r w:rsidRPr="00AA1DFF">
        <w:rPr>
          <w:rFonts w:ascii="Times New Roman" w:hAnsi="Times New Roman"/>
          <w:bCs/>
          <w:i/>
          <w:sz w:val="28"/>
          <w:szCs w:val="28"/>
        </w:rPr>
        <w:t xml:space="preserve">, </w:t>
      </w:r>
      <w:r w:rsidRPr="00AA1DFF" w:rsidR="00FD2501">
        <w:rPr>
          <w:rFonts w:ascii="Times New Roman" w:hAnsi="Times New Roman"/>
          <w:bCs/>
          <w:i/>
          <w:sz w:val="28"/>
          <w:szCs w:val="28"/>
        </w:rPr>
        <w:t>”</w:t>
      </w:r>
      <w:r w:rsidRPr="00AA1DFF">
        <w:rPr>
          <w:rFonts w:ascii="Times New Roman" w:hAnsi="Times New Roman"/>
          <w:bCs/>
          <w:i/>
          <w:sz w:val="28"/>
          <w:szCs w:val="28"/>
        </w:rPr>
        <w:t>Беларусь 5</w:t>
      </w:r>
      <w:r w:rsidRPr="00AA1DFF" w:rsidR="00FD2501">
        <w:rPr>
          <w:rFonts w:ascii="Times New Roman" w:hAnsi="Times New Roman"/>
          <w:bCs/>
          <w:i/>
          <w:sz w:val="28"/>
          <w:szCs w:val="28"/>
        </w:rPr>
        <w:t>“</w:t>
      </w:r>
      <w:r w:rsidRPr="00AA1DFF">
        <w:rPr>
          <w:rFonts w:ascii="Times New Roman" w:hAnsi="Times New Roman"/>
          <w:bCs/>
          <w:i/>
          <w:sz w:val="28"/>
          <w:szCs w:val="28"/>
        </w:rPr>
        <w:t xml:space="preserve">, </w:t>
      </w:r>
      <w:r w:rsidRPr="00AA1DFF" w:rsidR="00FD2501">
        <w:rPr>
          <w:rFonts w:ascii="Times New Roman" w:hAnsi="Times New Roman"/>
          <w:bCs/>
          <w:i/>
          <w:sz w:val="28"/>
          <w:szCs w:val="28"/>
        </w:rPr>
        <w:t>”</w:t>
      </w:r>
      <w:r w:rsidRPr="00AA1DFF">
        <w:rPr>
          <w:rFonts w:ascii="Times New Roman" w:hAnsi="Times New Roman"/>
          <w:bCs/>
          <w:i/>
          <w:sz w:val="28"/>
          <w:szCs w:val="28"/>
        </w:rPr>
        <w:t>ОНТ</w:t>
      </w:r>
      <w:r w:rsidRPr="00AA1DFF" w:rsidR="00FD2501">
        <w:rPr>
          <w:rFonts w:ascii="Times New Roman" w:hAnsi="Times New Roman"/>
          <w:bCs/>
          <w:i/>
          <w:sz w:val="28"/>
          <w:szCs w:val="28"/>
        </w:rPr>
        <w:t>“</w:t>
      </w:r>
      <w:r w:rsidRPr="00AA1DFF">
        <w:rPr>
          <w:rFonts w:ascii="Times New Roman" w:hAnsi="Times New Roman"/>
          <w:bCs/>
          <w:i/>
          <w:sz w:val="28"/>
          <w:szCs w:val="28"/>
        </w:rPr>
        <w:t xml:space="preserve">, </w:t>
      </w:r>
      <w:r w:rsidRPr="00AA1DFF" w:rsidR="00FD2501">
        <w:rPr>
          <w:rFonts w:ascii="Times New Roman" w:hAnsi="Times New Roman"/>
          <w:bCs/>
          <w:i/>
          <w:sz w:val="28"/>
          <w:szCs w:val="28"/>
        </w:rPr>
        <w:t>”</w:t>
      </w:r>
      <w:r w:rsidRPr="00AA1DFF">
        <w:rPr>
          <w:rFonts w:ascii="Times New Roman" w:hAnsi="Times New Roman"/>
          <w:bCs/>
          <w:i/>
          <w:sz w:val="28"/>
          <w:szCs w:val="28"/>
        </w:rPr>
        <w:t>СТВ</w:t>
      </w:r>
      <w:r w:rsidRPr="00AA1DFF" w:rsidR="00FD2501">
        <w:rPr>
          <w:rFonts w:ascii="Times New Roman" w:hAnsi="Times New Roman"/>
          <w:bCs/>
          <w:i/>
          <w:sz w:val="28"/>
          <w:szCs w:val="28"/>
        </w:rPr>
        <w:t>“</w:t>
      </w:r>
      <w:r w:rsidRPr="00AA1DFF">
        <w:rPr>
          <w:rFonts w:ascii="Times New Roman" w:hAnsi="Times New Roman"/>
          <w:bCs/>
          <w:i/>
          <w:sz w:val="28"/>
          <w:szCs w:val="28"/>
        </w:rPr>
        <w:t xml:space="preserve">, </w:t>
      </w:r>
      <w:r w:rsidRPr="00AA1DFF" w:rsidR="00FD2501">
        <w:rPr>
          <w:rFonts w:ascii="Times New Roman" w:hAnsi="Times New Roman"/>
          <w:bCs/>
          <w:i/>
          <w:sz w:val="28"/>
          <w:szCs w:val="28"/>
        </w:rPr>
        <w:t>”</w:t>
      </w:r>
      <w:r w:rsidRPr="00AA1DFF">
        <w:rPr>
          <w:rFonts w:ascii="Times New Roman" w:hAnsi="Times New Roman"/>
          <w:bCs/>
          <w:i/>
          <w:sz w:val="28"/>
          <w:szCs w:val="28"/>
        </w:rPr>
        <w:t>Мир</w:t>
      </w:r>
      <w:r w:rsidRPr="00AA1DFF" w:rsidR="00FD2501">
        <w:rPr>
          <w:rFonts w:ascii="Times New Roman" w:hAnsi="Times New Roman"/>
          <w:bCs/>
          <w:i/>
          <w:sz w:val="28"/>
          <w:szCs w:val="28"/>
        </w:rPr>
        <w:t>“</w:t>
      </w:r>
      <w:r w:rsidRPr="00AA1DFF">
        <w:rPr>
          <w:rFonts w:ascii="Times New Roman" w:hAnsi="Times New Roman"/>
          <w:bCs/>
          <w:i/>
          <w:sz w:val="28"/>
          <w:szCs w:val="28"/>
        </w:rPr>
        <w:t xml:space="preserve">, </w:t>
      </w:r>
      <w:r w:rsidRPr="00AA1DFF" w:rsidR="00FD2501">
        <w:rPr>
          <w:rFonts w:ascii="Times New Roman" w:hAnsi="Times New Roman"/>
          <w:bCs/>
          <w:i/>
          <w:sz w:val="28"/>
          <w:szCs w:val="28"/>
        </w:rPr>
        <w:t>”</w:t>
      </w:r>
      <w:r w:rsidRPr="00AA1DFF">
        <w:rPr>
          <w:rFonts w:ascii="Times New Roman" w:hAnsi="Times New Roman"/>
          <w:bCs/>
          <w:i/>
          <w:sz w:val="28"/>
          <w:szCs w:val="28"/>
        </w:rPr>
        <w:t>Россия – Беларусь</w:t>
      </w:r>
      <w:r w:rsidRPr="00AA1DFF" w:rsidR="00FD2501">
        <w:rPr>
          <w:rFonts w:ascii="Times New Roman" w:hAnsi="Times New Roman"/>
          <w:bCs/>
          <w:i/>
          <w:sz w:val="28"/>
          <w:szCs w:val="28"/>
        </w:rPr>
        <w:t>“</w:t>
      </w:r>
      <w:r w:rsidRPr="00AA1DFF">
        <w:rPr>
          <w:rFonts w:ascii="Times New Roman" w:hAnsi="Times New Roman"/>
          <w:bCs/>
          <w:i/>
          <w:sz w:val="28"/>
          <w:szCs w:val="28"/>
        </w:rPr>
        <w:t>)</w:t>
      </w:r>
      <w:r w:rsidRPr="00AA1DFF">
        <w:rPr>
          <w:rFonts w:ascii="Times New Roman" w:hAnsi="Times New Roman"/>
          <w:bCs/>
          <w:sz w:val="28"/>
          <w:szCs w:val="28"/>
        </w:rPr>
        <w:t>.</w:t>
      </w:r>
      <w:r w:rsidRPr="00AA1DFF">
        <w:rPr>
          <w:rFonts w:ascii="Times New Roman" w:hAnsi="Times New Roman"/>
          <w:sz w:val="28"/>
          <w:szCs w:val="28"/>
        </w:rPr>
        <w:t xml:space="preserve"> </w:t>
      </w:r>
    </w:p>
    <w:p w:rsidR="00D82AC6" w:rsidRPr="00AA1DFF" w:rsidP="00D82AC6">
      <w:pPr>
        <w:spacing w:after="0" w:line="240" w:lineRule="auto"/>
        <w:ind w:firstLine="709"/>
        <w:jc w:val="both"/>
        <w:rPr>
          <w:rFonts w:ascii="Times New Roman" w:hAnsi="Times New Roman"/>
          <w:sz w:val="28"/>
          <w:szCs w:val="28"/>
        </w:rPr>
      </w:pPr>
      <w:r w:rsidRPr="00AA1DFF">
        <w:rPr>
          <w:rFonts w:ascii="Times New Roman" w:hAnsi="Times New Roman"/>
          <w:b/>
          <w:sz w:val="28"/>
          <w:szCs w:val="28"/>
        </w:rPr>
        <w:t>Охват населения Интернетом</w:t>
      </w:r>
      <w:r w:rsidRPr="00AA1DFF">
        <w:rPr>
          <w:rFonts w:ascii="Times New Roman" w:hAnsi="Times New Roman"/>
          <w:sz w:val="28"/>
          <w:szCs w:val="28"/>
        </w:rPr>
        <w:t xml:space="preserve"> к концу 2018 года достиг 78% </w:t>
      </w:r>
      <w:r w:rsidRPr="00AA1DFF">
        <w:rPr>
          <w:rFonts w:ascii="Times New Roman" w:hAnsi="Times New Roman"/>
          <w:spacing w:val="-4"/>
          <w:sz w:val="28"/>
          <w:szCs w:val="28"/>
        </w:rPr>
        <w:t>домохозяйств. Общее количество абонентов стационарного широкополосного</w:t>
      </w:r>
      <w:r w:rsidRPr="00AA1DFF">
        <w:rPr>
          <w:rFonts w:ascii="Times New Roman" w:hAnsi="Times New Roman"/>
          <w:sz w:val="28"/>
          <w:szCs w:val="28"/>
        </w:rPr>
        <w:t xml:space="preserve"> </w:t>
      </w:r>
      <w:r w:rsidRPr="00AA1DFF">
        <w:rPr>
          <w:rFonts w:ascii="Times New Roman" w:hAnsi="Times New Roman"/>
          <w:spacing w:val="-4"/>
          <w:sz w:val="28"/>
          <w:szCs w:val="28"/>
        </w:rPr>
        <w:t>доступа в</w:t>
      </w:r>
      <w:r w:rsidRPr="00AA1DFF" w:rsidR="00855AD8">
        <w:rPr>
          <w:rFonts w:ascii="Times New Roman" w:hAnsi="Times New Roman"/>
          <w:spacing w:val="-4"/>
          <w:sz w:val="28"/>
          <w:szCs w:val="28"/>
        </w:rPr>
        <w:t xml:space="preserve"> </w:t>
      </w:r>
      <w:r w:rsidRPr="00AA1DFF">
        <w:rPr>
          <w:rFonts w:ascii="Times New Roman" w:hAnsi="Times New Roman"/>
          <w:spacing w:val="-4"/>
          <w:sz w:val="28"/>
          <w:szCs w:val="28"/>
        </w:rPr>
        <w:t xml:space="preserve"> </w:t>
      </w:r>
      <w:r w:rsidRPr="00AA1DFF" w:rsidR="00CA5ADA">
        <w:rPr>
          <w:rFonts w:ascii="Times New Roman" w:hAnsi="Times New Roman"/>
          <w:spacing w:val="-4"/>
          <w:sz w:val="28"/>
          <w:szCs w:val="28"/>
        </w:rPr>
        <w:t>С</w:t>
      </w:r>
      <w:r w:rsidRPr="00AA1DFF">
        <w:rPr>
          <w:rFonts w:ascii="Times New Roman" w:hAnsi="Times New Roman"/>
          <w:spacing w:val="-4"/>
          <w:sz w:val="28"/>
          <w:szCs w:val="28"/>
        </w:rPr>
        <w:t xml:space="preserve">еть </w:t>
      </w:r>
      <w:bookmarkStart w:id="1" w:name="OLE_LINK4"/>
      <w:bookmarkStart w:id="2" w:name="OLE_LINK3"/>
      <w:r w:rsidRPr="00AA1DFF">
        <w:rPr>
          <w:rFonts w:ascii="Times New Roman" w:hAnsi="Times New Roman"/>
          <w:spacing w:val="-4"/>
          <w:sz w:val="28"/>
          <w:szCs w:val="28"/>
        </w:rPr>
        <w:t>увеличилось с начала</w:t>
      </w:r>
      <w:r w:rsidRPr="00AA1DFF" w:rsidR="00855AD8">
        <w:rPr>
          <w:rFonts w:ascii="Times New Roman" w:hAnsi="Times New Roman"/>
          <w:spacing w:val="-4"/>
          <w:sz w:val="28"/>
          <w:szCs w:val="28"/>
        </w:rPr>
        <w:t xml:space="preserve"> </w:t>
      </w:r>
      <w:r w:rsidRPr="00AA1DFF">
        <w:rPr>
          <w:rFonts w:ascii="Times New Roman" w:hAnsi="Times New Roman"/>
          <w:spacing w:val="-4"/>
          <w:sz w:val="28"/>
          <w:szCs w:val="28"/>
        </w:rPr>
        <w:t xml:space="preserve"> 2018 года на 73 тыс. и </w:t>
      </w:r>
      <w:bookmarkEnd w:id="1"/>
      <w:bookmarkEnd w:id="2"/>
      <w:r w:rsidRPr="00AA1DFF">
        <w:rPr>
          <w:rFonts w:ascii="Times New Roman" w:hAnsi="Times New Roman"/>
          <w:spacing w:val="-4"/>
          <w:sz w:val="28"/>
          <w:szCs w:val="28"/>
        </w:rPr>
        <w:t xml:space="preserve">на 1 января </w:t>
      </w:r>
      <w:smartTag w:uri="urn:schemas-microsoft-com:office:smarttags" w:element="metricconverter">
        <w:smartTagPr>
          <w:attr w:name="ProductID" w:val="2019 г"/>
        </w:smartTagPr>
        <w:r w:rsidRPr="00AA1DFF">
          <w:rPr>
            <w:rFonts w:ascii="Times New Roman" w:hAnsi="Times New Roman"/>
            <w:spacing w:val="-4"/>
            <w:sz w:val="28"/>
            <w:szCs w:val="28"/>
          </w:rPr>
          <w:t>2019 г</w:t>
        </w:r>
      </w:smartTag>
      <w:r w:rsidRPr="00AA1DFF">
        <w:rPr>
          <w:rFonts w:ascii="Times New Roman" w:hAnsi="Times New Roman"/>
          <w:spacing w:val="-4"/>
          <w:sz w:val="28"/>
          <w:szCs w:val="28"/>
        </w:rPr>
        <w:t>.</w:t>
      </w:r>
      <w:r w:rsidRPr="00AA1DFF">
        <w:rPr>
          <w:rFonts w:ascii="Times New Roman" w:hAnsi="Times New Roman"/>
          <w:sz w:val="28"/>
          <w:szCs w:val="28"/>
        </w:rPr>
        <w:t xml:space="preserve"> достигло уровня </w:t>
      </w:r>
      <w:r w:rsidRPr="00AA1DFF">
        <w:rPr>
          <w:rFonts w:ascii="Times New Roman" w:hAnsi="Times New Roman"/>
          <w:b/>
          <w:sz w:val="28"/>
          <w:szCs w:val="28"/>
        </w:rPr>
        <w:t>3,3 млн.</w:t>
      </w:r>
      <w:r w:rsidRPr="00AA1DFF">
        <w:rPr>
          <w:rFonts w:ascii="Times New Roman" w:hAnsi="Times New Roman"/>
          <w:sz w:val="28"/>
          <w:szCs w:val="28"/>
        </w:rPr>
        <w:t xml:space="preserve"> </w:t>
      </w:r>
    </w:p>
    <w:p w:rsidR="005F48D4" w:rsidRPr="00AA1DFF" w:rsidP="005F48D4">
      <w:pPr>
        <w:shd w:val="clear" w:color="auto" w:fill="FFFFFF"/>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стране </w:t>
      </w:r>
      <w:r w:rsidRPr="00AA1DFF">
        <w:rPr>
          <w:rFonts w:ascii="Times New Roman" w:hAnsi="Times New Roman"/>
          <w:b/>
          <w:sz w:val="28"/>
          <w:szCs w:val="28"/>
        </w:rPr>
        <w:t>реализован ряд мероприятий по улучшению качества и доступности медицинской помощи сельскому населению</w:t>
      </w:r>
      <w:r w:rsidRPr="00AA1DFF">
        <w:rPr>
          <w:rFonts w:ascii="Times New Roman" w:hAnsi="Times New Roman"/>
          <w:sz w:val="28"/>
          <w:szCs w:val="28"/>
        </w:rPr>
        <w:t>.</w:t>
      </w:r>
    </w:p>
    <w:p w:rsidR="005F48D4" w:rsidRPr="00AA1DFF" w:rsidP="005F48D4">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Продолжается работа, предусматривающая </w:t>
      </w:r>
      <w:r w:rsidRPr="00AA1DFF">
        <w:rPr>
          <w:rFonts w:ascii="Times New Roman" w:hAnsi="Times New Roman"/>
          <w:b/>
          <w:sz w:val="28"/>
          <w:szCs w:val="28"/>
        </w:rPr>
        <w:t>организацию в регионах работы врача общей практики по принципу команды врачей</w:t>
      </w:r>
      <w:r w:rsidRPr="00AA1DFF">
        <w:rPr>
          <w:rFonts w:ascii="Times New Roman" w:hAnsi="Times New Roman"/>
          <w:sz w:val="28"/>
          <w:szCs w:val="28"/>
        </w:rPr>
        <w:t>, что позволяет приблизить оказание медицинской помощи к пациенту и за одно посещение получить консультацию врачей узких специальностей. К концу 2018 года доля таких специалистов от общего числа участковых терапевтов составила 60%, а к 2020 году должна достичь 100%</w:t>
      </w:r>
      <w:r w:rsidRPr="00AA1DFF" w:rsidR="00B54EF1">
        <w:rPr>
          <w:rFonts w:ascii="Times New Roman" w:hAnsi="Times New Roman"/>
          <w:sz w:val="28"/>
          <w:szCs w:val="28"/>
        </w:rPr>
        <w:t>.</w:t>
      </w:r>
    </w:p>
    <w:p w:rsidR="005F48D4" w:rsidRPr="00AA1DFF" w:rsidP="005F48D4">
      <w:pPr>
        <w:shd w:val="clear" w:color="auto" w:fill="FFFFFF"/>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целях повышения доступности экстренной и неотложной медицинской помощи сельскому населению </w:t>
      </w:r>
      <w:r w:rsidRPr="00AA1DFF">
        <w:rPr>
          <w:rFonts w:ascii="Times New Roman" w:hAnsi="Times New Roman"/>
          <w:b/>
          <w:sz w:val="28"/>
          <w:szCs w:val="28"/>
        </w:rPr>
        <w:t xml:space="preserve">изменены социальные </w:t>
      </w:r>
      <w:r w:rsidRPr="00AA1DFF">
        <w:rPr>
          <w:rFonts w:ascii="Times New Roman" w:hAnsi="Times New Roman"/>
          <w:b/>
          <w:spacing w:val="-4"/>
          <w:sz w:val="28"/>
          <w:szCs w:val="28"/>
        </w:rPr>
        <w:t>стандарты обеспеченности бригадами скорой помощи</w:t>
      </w:r>
      <w:r w:rsidRPr="00AA1DFF">
        <w:rPr>
          <w:rFonts w:ascii="Times New Roman" w:hAnsi="Times New Roman"/>
          <w:spacing w:val="-4"/>
          <w:sz w:val="28"/>
          <w:szCs w:val="28"/>
        </w:rPr>
        <w:t xml:space="preserve"> из расчета 2 бригады</w:t>
      </w:r>
      <w:r w:rsidRPr="00AA1DFF">
        <w:rPr>
          <w:rFonts w:ascii="Times New Roman" w:hAnsi="Times New Roman"/>
          <w:sz w:val="28"/>
          <w:szCs w:val="28"/>
        </w:rPr>
        <w:t xml:space="preserve"> в районах с населением до 15 тыс. жителей и 3 бригады – в районах с населением от 15 до 35 тыс.</w:t>
      </w:r>
    </w:p>
    <w:p w:rsidR="005F48D4" w:rsidRPr="00AA1DFF" w:rsidP="005F48D4">
      <w:pPr>
        <w:shd w:val="clear" w:color="auto" w:fill="FFFFFF"/>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Беларуси </w:t>
      </w:r>
      <w:r w:rsidRPr="00AA1DFF">
        <w:rPr>
          <w:rFonts w:ascii="Times New Roman" w:hAnsi="Times New Roman"/>
          <w:b/>
          <w:sz w:val="28"/>
          <w:szCs w:val="28"/>
        </w:rPr>
        <w:t>создана единая республиканская система телемедицинского консультирования</w:t>
      </w:r>
      <w:r w:rsidRPr="00AA1DFF">
        <w:rPr>
          <w:rFonts w:ascii="Times New Roman" w:hAnsi="Times New Roman"/>
          <w:sz w:val="28"/>
          <w:szCs w:val="28"/>
        </w:rPr>
        <w:t xml:space="preserve">, которая позволяет организациям здравоохранения, нуждающимся в </w:t>
      </w:r>
      <w:r w:rsidRPr="00AA1DFF" w:rsidR="005D671D">
        <w:rPr>
          <w:rFonts w:ascii="Times New Roman" w:hAnsi="Times New Roman"/>
          <w:sz w:val="28"/>
          <w:szCs w:val="28"/>
        </w:rPr>
        <w:t>получении информации о</w:t>
      </w:r>
      <w:r w:rsidRPr="00AA1DFF">
        <w:rPr>
          <w:rFonts w:ascii="Times New Roman" w:hAnsi="Times New Roman"/>
          <w:sz w:val="28"/>
          <w:szCs w:val="28"/>
        </w:rPr>
        <w:t xml:space="preserve"> сложных случа</w:t>
      </w:r>
      <w:r w:rsidRPr="00AA1DFF" w:rsidR="005D671D">
        <w:rPr>
          <w:rFonts w:ascii="Times New Roman" w:hAnsi="Times New Roman"/>
          <w:sz w:val="28"/>
          <w:szCs w:val="28"/>
        </w:rPr>
        <w:t>ях</w:t>
      </w:r>
      <w:r w:rsidRPr="00AA1DFF">
        <w:rPr>
          <w:rFonts w:ascii="Times New Roman" w:hAnsi="Times New Roman"/>
          <w:sz w:val="28"/>
          <w:szCs w:val="28"/>
        </w:rPr>
        <w:t xml:space="preserve"> заболеваний пациентов, получить консультацию от специалистов областных или республиканских организаций здравоохранения. </w:t>
      </w:r>
    </w:p>
    <w:p w:rsidR="006838D6" w:rsidRPr="00AA1DFF" w:rsidP="00DD16ED">
      <w:pPr>
        <w:spacing w:after="0" w:line="240" w:lineRule="auto"/>
        <w:ind w:firstLine="709"/>
        <w:contextualSpacing/>
        <w:jc w:val="both"/>
        <w:rPr>
          <w:rFonts w:ascii="Times New Roman" w:hAnsi="Times New Roman"/>
          <w:b/>
          <w:sz w:val="28"/>
          <w:szCs w:val="28"/>
        </w:rPr>
      </w:pPr>
      <w:r w:rsidRPr="00AA1DFF" w:rsidR="00DD16ED">
        <w:rPr>
          <w:rFonts w:ascii="Times New Roman" w:hAnsi="Times New Roman"/>
          <w:sz w:val="28"/>
          <w:szCs w:val="28"/>
        </w:rPr>
        <w:t>Продолжается</w:t>
      </w:r>
      <w:r w:rsidRPr="00AA1DFF" w:rsidR="00DD16ED">
        <w:rPr>
          <w:rFonts w:ascii="Times New Roman" w:hAnsi="Times New Roman"/>
          <w:b/>
          <w:sz w:val="28"/>
          <w:szCs w:val="28"/>
        </w:rPr>
        <w:t xml:space="preserve"> развитие инфраструктуры населенных пунктов</w:t>
      </w:r>
      <w:r w:rsidRPr="00AA1DFF" w:rsidR="00DD16ED">
        <w:rPr>
          <w:rFonts w:ascii="Times New Roman" w:hAnsi="Times New Roman"/>
          <w:sz w:val="28"/>
          <w:szCs w:val="28"/>
        </w:rPr>
        <w:t>.</w:t>
      </w:r>
    </w:p>
    <w:p w:rsidR="00CD078A" w:rsidRPr="00AA1DFF" w:rsidP="00DA2B5C">
      <w:pPr>
        <w:spacing w:after="0" w:line="240" w:lineRule="auto"/>
        <w:contextualSpacing/>
        <w:jc w:val="both"/>
        <w:rPr>
          <w:rFonts w:ascii="Times New Roman" w:hAnsi="Times New Roman"/>
          <w:b/>
          <w:i/>
          <w:sz w:val="28"/>
          <w:szCs w:val="28"/>
        </w:rPr>
      </w:pPr>
    </w:p>
    <w:p w:rsidR="00437B44" w:rsidRPr="00AA1DFF" w:rsidP="00DA2B5C">
      <w:pPr>
        <w:spacing w:after="0" w:line="240" w:lineRule="auto"/>
        <w:ind w:firstLine="709"/>
        <w:contextualSpacing/>
        <w:jc w:val="both"/>
        <w:rPr>
          <w:rFonts w:ascii="Times New Roman" w:hAnsi="Times New Roman"/>
          <w:i/>
          <w:sz w:val="28"/>
          <w:szCs w:val="28"/>
        </w:rPr>
      </w:pPr>
    </w:p>
    <w:p w:rsidR="000162D9" w:rsidRPr="00AA1DFF" w:rsidP="00E2243A">
      <w:pPr>
        <w:spacing w:after="0" w:line="240" w:lineRule="auto"/>
        <w:jc w:val="center"/>
        <w:rPr>
          <w:rFonts w:ascii="Times New Roman" w:hAnsi="Times New Roman"/>
          <w:b/>
          <w:sz w:val="28"/>
          <w:szCs w:val="28"/>
          <w:u w:val="single"/>
        </w:rPr>
      </w:pPr>
      <w:r w:rsidRPr="00AA1DFF" w:rsidR="00E2243A">
        <w:rPr>
          <w:rFonts w:ascii="Times New Roman" w:hAnsi="Times New Roman"/>
          <w:b/>
          <w:sz w:val="28"/>
          <w:szCs w:val="28"/>
          <w:u w:val="single"/>
        </w:rPr>
        <w:t>И</w:t>
      </w:r>
      <w:r w:rsidRPr="00AA1DFF">
        <w:rPr>
          <w:rFonts w:ascii="Times New Roman" w:hAnsi="Times New Roman"/>
          <w:b/>
          <w:sz w:val="28"/>
          <w:szCs w:val="28"/>
          <w:u w:val="single"/>
        </w:rPr>
        <w:t>нновационн</w:t>
      </w:r>
      <w:r w:rsidRPr="00AA1DFF" w:rsidR="00E2243A">
        <w:rPr>
          <w:rFonts w:ascii="Times New Roman" w:hAnsi="Times New Roman"/>
          <w:b/>
          <w:sz w:val="28"/>
          <w:szCs w:val="28"/>
          <w:u w:val="single"/>
        </w:rPr>
        <w:t>ая</w:t>
      </w:r>
      <w:r w:rsidRPr="00AA1DFF">
        <w:rPr>
          <w:rFonts w:ascii="Times New Roman" w:hAnsi="Times New Roman"/>
          <w:b/>
          <w:sz w:val="28"/>
          <w:szCs w:val="28"/>
          <w:u w:val="single"/>
        </w:rPr>
        <w:t xml:space="preserve"> </w:t>
      </w:r>
      <w:r w:rsidRPr="00AA1DFF" w:rsidR="00E2243A">
        <w:rPr>
          <w:rFonts w:ascii="Times New Roman" w:hAnsi="Times New Roman"/>
          <w:b/>
          <w:sz w:val="28"/>
          <w:szCs w:val="28"/>
          <w:u w:val="single"/>
        </w:rPr>
        <w:t>деятельность</w:t>
      </w:r>
    </w:p>
    <w:p w:rsidR="000162D9" w:rsidRPr="00AA1DFF" w:rsidP="00EF7AE6">
      <w:pPr>
        <w:spacing w:after="0" w:line="240" w:lineRule="auto"/>
        <w:ind w:firstLine="708"/>
        <w:jc w:val="both"/>
        <w:rPr>
          <w:rFonts w:ascii="Times New Roman" w:hAnsi="Times New Roman"/>
          <w:sz w:val="28"/>
          <w:szCs w:val="28"/>
        </w:rPr>
      </w:pPr>
      <w:r w:rsidRPr="00AA1DFF" w:rsidR="00C05739">
        <w:rPr>
          <w:rFonts w:ascii="Times New Roman" w:hAnsi="Times New Roman"/>
          <w:sz w:val="28"/>
          <w:szCs w:val="28"/>
        </w:rPr>
        <w:t>Продолжается</w:t>
      </w:r>
      <w:r w:rsidRPr="00AA1DFF">
        <w:rPr>
          <w:rFonts w:ascii="Times New Roman" w:hAnsi="Times New Roman"/>
          <w:sz w:val="28"/>
          <w:szCs w:val="28"/>
        </w:rPr>
        <w:t xml:space="preserve"> </w:t>
      </w:r>
      <w:r w:rsidRPr="00AA1DFF">
        <w:rPr>
          <w:rFonts w:ascii="Times New Roman" w:hAnsi="Times New Roman"/>
          <w:b/>
          <w:sz w:val="28"/>
          <w:szCs w:val="28"/>
        </w:rPr>
        <w:t>создани</w:t>
      </w:r>
      <w:r w:rsidRPr="00AA1DFF" w:rsidR="00C05739">
        <w:rPr>
          <w:rFonts w:ascii="Times New Roman" w:hAnsi="Times New Roman"/>
          <w:b/>
          <w:sz w:val="28"/>
          <w:szCs w:val="28"/>
        </w:rPr>
        <w:t>е</w:t>
      </w:r>
      <w:r w:rsidRPr="00AA1DFF">
        <w:rPr>
          <w:rFonts w:ascii="Times New Roman" w:hAnsi="Times New Roman"/>
          <w:b/>
          <w:sz w:val="28"/>
          <w:szCs w:val="28"/>
        </w:rPr>
        <w:t xml:space="preserve"> инновационно-промышленных кластеров</w:t>
      </w:r>
      <w:r w:rsidRPr="00AA1DFF" w:rsidR="00E674A4">
        <w:rPr>
          <w:rFonts w:ascii="Times New Roman" w:hAnsi="Times New Roman"/>
          <w:sz w:val="28"/>
          <w:szCs w:val="28"/>
        </w:rPr>
        <w:t xml:space="preserve"> в областях:</w:t>
      </w:r>
      <w:r w:rsidRPr="00AA1DFF">
        <w:rPr>
          <w:rFonts w:ascii="Times New Roman" w:hAnsi="Times New Roman"/>
          <w:sz w:val="28"/>
          <w:szCs w:val="28"/>
        </w:rPr>
        <w:t xml:space="preserve"> </w:t>
      </w:r>
    </w:p>
    <w:p w:rsidR="00C05739" w:rsidRPr="00AA1DFF" w:rsidP="00C8164D">
      <w:pPr>
        <w:numPr>
          <w:ilvl w:val="0"/>
          <w:numId w:val="4"/>
        </w:numPr>
        <w:spacing w:after="0" w:line="240" w:lineRule="auto"/>
        <w:jc w:val="both"/>
        <w:rPr>
          <w:rFonts w:ascii="Times New Roman" w:hAnsi="Times New Roman"/>
          <w:sz w:val="28"/>
          <w:szCs w:val="28"/>
        </w:rPr>
      </w:pPr>
      <w:r w:rsidRPr="00AA1DFF">
        <w:rPr>
          <w:rFonts w:ascii="Times New Roman" w:hAnsi="Times New Roman"/>
          <w:sz w:val="28"/>
          <w:szCs w:val="28"/>
        </w:rPr>
        <w:t xml:space="preserve">фармацевтических, биомедицинских и информационных технологий </w:t>
      </w:r>
      <w:r w:rsidRPr="00AA1DFF" w:rsidR="00D92B67">
        <w:rPr>
          <w:rFonts w:ascii="Times New Roman" w:hAnsi="Times New Roman"/>
          <w:sz w:val="28"/>
          <w:szCs w:val="28"/>
        </w:rPr>
        <w:t>”</w:t>
      </w:r>
      <w:r w:rsidRPr="00AA1DFF">
        <w:rPr>
          <w:rFonts w:ascii="Times New Roman" w:hAnsi="Times New Roman"/>
          <w:sz w:val="28"/>
          <w:szCs w:val="28"/>
        </w:rPr>
        <w:t>Витебская Кремневая Долина</w:t>
      </w:r>
      <w:r w:rsidRPr="00AA1DFF" w:rsidR="00D92B67">
        <w:rPr>
          <w:rFonts w:ascii="Times New Roman" w:hAnsi="Times New Roman"/>
          <w:sz w:val="28"/>
          <w:szCs w:val="28"/>
        </w:rPr>
        <w:t>“</w:t>
      </w:r>
      <w:r w:rsidRPr="00AA1DFF">
        <w:rPr>
          <w:rFonts w:ascii="Times New Roman" w:hAnsi="Times New Roman"/>
          <w:sz w:val="28"/>
          <w:szCs w:val="28"/>
        </w:rPr>
        <w:t xml:space="preserve"> </w:t>
      </w:r>
      <w:r w:rsidRPr="00AA1DFF">
        <w:rPr>
          <w:rFonts w:ascii="Times New Roman" w:hAnsi="Times New Roman"/>
          <w:i/>
          <w:sz w:val="28"/>
          <w:szCs w:val="28"/>
        </w:rPr>
        <w:t>(с 2015 года)</w:t>
      </w:r>
      <w:r w:rsidRPr="00AA1DFF">
        <w:rPr>
          <w:rFonts w:ascii="Times New Roman" w:hAnsi="Times New Roman"/>
          <w:sz w:val="28"/>
          <w:szCs w:val="28"/>
        </w:rPr>
        <w:t>;</w:t>
      </w:r>
    </w:p>
    <w:p w:rsidR="00C05739" w:rsidRPr="00AA1DFF" w:rsidP="00C8164D">
      <w:pPr>
        <w:numPr>
          <w:ilvl w:val="0"/>
          <w:numId w:val="4"/>
        </w:numPr>
        <w:spacing w:after="0" w:line="240" w:lineRule="auto"/>
        <w:jc w:val="both"/>
        <w:rPr>
          <w:rFonts w:ascii="Times New Roman" w:hAnsi="Times New Roman"/>
          <w:sz w:val="28"/>
          <w:szCs w:val="28"/>
        </w:rPr>
      </w:pPr>
      <w:r w:rsidRPr="00AA1DFF">
        <w:rPr>
          <w:rFonts w:ascii="Times New Roman" w:hAnsi="Times New Roman"/>
          <w:sz w:val="28"/>
          <w:szCs w:val="28"/>
        </w:rPr>
        <w:t xml:space="preserve">энергосбережения и </w:t>
      </w:r>
      <w:r w:rsidRPr="00AA1DFF" w:rsidR="00D92B67">
        <w:rPr>
          <w:rFonts w:ascii="Times New Roman" w:hAnsi="Times New Roman"/>
          <w:sz w:val="28"/>
          <w:szCs w:val="28"/>
        </w:rPr>
        <w:t>”</w:t>
      </w:r>
      <w:r w:rsidRPr="00AA1DFF">
        <w:rPr>
          <w:rFonts w:ascii="Times New Roman" w:hAnsi="Times New Roman"/>
          <w:sz w:val="28"/>
          <w:szCs w:val="28"/>
        </w:rPr>
        <w:t>зеленой</w:t>
      </w:r>
      <w:r w:rsidRPr="00AA1DFF" w:rsidR="00D92B67">
        <w:rPr>
          <w:rFonts w:ascii="Times New Roman" w:hAnsi="Times New Roman"/>
          <w:sz w:val="28"/>
          <w:szCs w:val="28"/>
        </w:rPr>
        <w:t>“</w:t>
      </w:r>
      <w:r w:rsidRPr="00AA1DFF">
        <w:rPr>
          <w:rFonts w:ascii="Times New Roman" w:hAnsi="Times New Roman"/>
          <w:sz w:val="28"/>
          <w:szCs w:val="28"/>
        </w:rPr>
        <w:t xml:space="preserve"> экономики на базе 8 организаций Минского района при поддержке ОО </w:t>
      </w:r>
      <w:r w:rsidRPr="00AA1DFF" w:rsidR="00D92B67">
        <w:rPr>
          <w:rFonts w:ascii="Times New Roman" w:hAnsi="Times New Roman"/>
          <w:sz w:val="28"/>
          <w:szCs w:val="28"/>
        </w:rPr>
        <w:t>”</w:t>
      </w:r>
      <w:r w:rsidRPr="00AA1DFF">
        <w:rPr>
          <w:rFonts w:ascii="Times New Roman" w:hAnsi="Times New Roman"/>
          <w:sz w:val="28"/>
          <w:szCs w:val="28"/>
        </w:rPr>
        <w:t>Минский столичный союз предпринимателей и работодателей</w:t>
      </w:r>
      <w:r w:rsidRPr="00AA1DFF" w:rsidR="00D92B67">
        <w:rPr>
          <w:rFonts w:ascii="Times New Roman" w:hAnsi="Times New Roman"/>
          <w:sz w:val="28"/>
          <w:szCs w:val="28"/>
        </w:rPr>
        <w:t>“</w:t>
      </w:r>
      <w:r w:rsidRPr="00AA1DFF">
        <w:rPr>
          <w:rFonts w:ascii="Times New Roman" w:hAnsi="Times New Roman"/>
          <w:sz w:val="28"/>
          <w:szCs w:val="28"/>
        </w:rPr>
        <w:t xml:space="preserve"> </w:t>
      </w:r>
      <w:r w:rsidRPr="00AA1DFF">
        <w:rPr>
          <w:rFonts w:ascii="Times New Roman" w:hAnsi="Times New Roman"/>
          <w:i/>
          <w:sz w:val="28"/>
          <w:szCs w:val="28"/>
        </w:rPr>
        <w:t>(с 2016 года)</w:t>
      </w:r>
      <w:r w:rsidRPr="00AA1DFF">
        <w:rPr>
          <w:rFonts w:ascii="Times New Roman" w:hAnsi="Times New Roman"/>
          <w:sz w:val="28"/>
          <w:szCs w:val="28"/>
        </w:rPr>
        <w:t>;</w:t>
      </w:r>
    </w:p>
    <w:p w:rsidR="00C05739" w:rsidRPr="00AA1DFF" w:rsidP="00C8164D">
      <w:pPr>
        <w:numPr>
          <w:ilvl w:val="0"/>
          <w:numId w:val="4"/>
        </w:numPr>
        <w:spacing w:after="0" w:line="240" w:lineRule="auto"/>
        <w:jc w:val="both"/>
        <w:rPr>
          <w:rFonts w:ascii="Times New Roman" w:hAnsi="Times New Roman"/>
          <w:sz w:val="28"/>
          <w:szCs w:val="28"/>
        </w:rPr>
      </w:pPr>
      <w:r w:rsidRPr="00AA1DFF">
        <w:rPr>
          <w:rFonts w:ascii="Times New Roman" w:hAnsi="Times New Roman"/>
          <w:sz w:val="28"/>
          <w:szCs w:val="28"/>
        </w:rPr>
        <w:t xml:space="preserve">приборостроения в г.Минске на базе Ассоциации </w:t>
      </w:r>
      <w:r w:rsidRPr="00AA1DFF" w:rsidR="00D92B67">
        <w:rPr>
          <w:rFonts w:ascii="Times New Roman" w:hAnsi="Times New Roman"/>
          <w:sz w:val="28"/>
          <w:szCs w:val="28"/>
        </w:rPr>
        <w:t>”</w:t>
      </w:r>
      <w:r w:rsidRPr="00AA1DFF">
        <w:rPr>
          <w:rFonts w:ascii="Times New Roman" w:hAnsi="Times New Roman"/>
          <w:sz w:val="28"/>
          <w:szCs w:val="28"/>
        </w:rPr>
        <w:t>Инновационное приборостроение</w:t>
      </w:r>
      <w:r w:rsidRPr="00AA1DFF" w:rsidR="00D92B67">
        <w:rPr>
          <w:rFonts w:ascii="Times New Roman" w:hAnsi="Times New Roman"/>
          <w:sz w:val="28"/>
          <w:szCs w:val="28"/>
        </w:rPr>
        <w:t>“</w:t>
      </w:r>
      <w:r w:rsidRPr="00AA1DFF">
        <w:rPr>
          <w:rFonts w:ascii="Times New Roman" w:hAnsi="Times New Roman"/>
          <w:sz w:val="28"/>
          <w:szCs w:val="28"/>
        </w:rPr>
        <w:t xml:space="preserve"> </w:t>
      </w:r>
      <w:r w:rsidRPr="00AA1DFF">
        <w:rPr>
          <w:rFonts w:ascii="Times New Roman" w:hAnsi="Times New Roman"/>
          <w:i/>
          <w:sz w:val="28"/>
          <w:szCs w:val="28"/>
        </w:rPr>
        <w:t>(с 2017 года)</w:t>
      </w:r>
      <w:r w:rsidRPr="00AA1DFF">
        <w:rPr>
          <w:rFonts w:ascii="Times New Roman" w:hAnsi="Times New Roman"/>
          <w:sz w:val="28"/>
          <w:szCs w:val="28"/>
        </w:rPr>
        <w:t>;</w:t>
      </w:r>
    </w:p>
    <w:p w:rsidR="00C05739" w:rsidRPr="00AA1DFF" w:rsidP="00C8164D">
      <w:pPr>
        <w:numPr>
          <w:ilvl w:val="0"/>
          <w:numId w:val="4"/>
        </w:numPr>
        <w:spacing w:after="0" w:line="240" w:lineRule="auto"/>
        <w:jc w:val="both"/>
        <w:rPr>
          <w:rFonts w:ascii="Times New Roman" w:hAnsi="Times New Roman"/>
          <w:sz w:val="28"/>
          <w:szCs w:val="28"/>
        </w:rPr>
      </w:pPr>
      <w:r w:rsidRPr="00AA1DFF">
        <w:rPr>
          <w:rFonts w:ascii="Times New Roman" w:hAnsi="Times New Roman"/>
          <w:sz w:val="28"/>
          <w:szCs w:val="28"/>
        </w:rPr>
        <w:t xml:space="preserve">аграрных биотехнологий и </w:t>
      </w:r>
      <w:r w:rsidRPr="00AA1DFF" w:rsidR="00D92B67">
        <w:rPr>
          <w:rFonts w:ascii="Times New Roman" w:hAnsi="Times New Roman"/>
          <w:sz w:val="28"/>
          <w:szCs w:val="28"/>
        </w:rPr>
        <w:t>”</w:t>
      </w:r>
      <w:r w:rsidRPr="00AA1DFF">
        <w:rPr>
          <w:rFonts w:ascii="Times New Roman" w:hAnsi="Times New Roman"/>
          <w:sz w:val="28"/>
          <w:szCs w:val="28"/>
        </w:rPr>
        <w:t>зеленой</w:t>
      </w:r>
      <w:r w:rsidRPr="00AA1DFF" w:rsidR="00D92B67">
        <w:rPr>
          <w:rFonts w:ascii="Times New Roman" w:hAnsi="Times New Roman"/>
          <w:sz w:val="28"/>
          <w:szCs w:val="28"/>
        </w:rPr>
        <w:t>“</w:t>
      </w:r>
      <w:r w:rsidRPr="00AA1DFF">
        <w:rPr>
          <w:rFonts w:ascii="Times New Roman" w:hAnsi="Times New Roman"/>
          <w:sz w:val="28"/>
          <w:szCs w:val="28"/>
        </w:rPr>
        <w:t xml:space="preserve"> эко</w:t>
      </w:r>
      <w:r w:rsidRPr="00AA1DFF" w:rsidR="005D671D">
        <w:rPr>
          <w:rFonts w:ascii="Times New Roman" w:hAnsi="Times New Roman"/>
          <w:sz w:val="28"/>
          <w:szCs w:val="28"/>
        </w:rPr>
        <w:t xml:space="preserve">номики Горецкого района на базе </w:t>
      </w:r>
      <w:r w:rsidRPr="00AA1DFF">
        <w:rPr>
          <w:rFonts w:ascii="Times New Roman" w:hAnsi="Times New Roman"/>
          <w:sz w:val="28"/>
          <w:szCs w:val="28"/>
        </w:rPr>
        <w:t>УО </w:t>
      </w:r>
      <w:r w:rsidRPr="00AA1DFF" w:rsidR="00D92B67">
        <w:rPr>
          <w:rFonts w:ascii="Times New Roman" w:hAnsi="Times New Roman"/>
          <w:sz w:val="28"/>
          <w:szCs w:val="28"/>
        </w:rPr>
        <w:t>”</w:t>
      </w:r>
      <w:r w:rsidRPr="00AA1DFF">
        <w:rPr>
          <w:rFonts w:ascii="Times New Roman" w:hAnsi="Times New Roman"/>
          <w:sz w:val="28"/>
          <w:szCs w:val="28"/>
        </w:rPr>
        <w:t>Белорусская государственная орденов Октябрьской Революции и Трудового Красного Знамени сельскохозяйственная академия</w:t>
      </w:r>
      <w:r w:rsidRPr="00AA1DFF" w:rsidR="00D92B67">
        <w:rPr>
          <w:rFonts w:ascii="Times New Roman" w:hAnsi="Times New Roman"/>
          <w:sz w:val="28"/>
          <w:szCs w:val="28"/>
        </w:rPr>
        <w:t>“</w:t>
      </w:r>
      <w:r w:rsidRPr="00AA1DFF">
        <w:rPr>
          <w:rFonts w:ascii="Times New Roman" w:hAnsi="Times New Roman"/>
          <w:sz w:val="28"/>
          <w:szCs w:val="28"/>
        </w:rPr>
        <w:t xml:space="preserve"> и ООО </w:t>
      </w:r>
      <w:r w:rsidRPr="00AA1DFF" w:rsidR="00D92B67">
        <w:rPr>
          <w:rFonts w:ascii="Times New Roman" w:hAnsi="Times New Roman"/>
          <w:sz w:val="28"/>
          <w:szCs w:val="28"/>
        </w:rPr>
        <w:t>”</w:t>
      </w:r>
      <w:r w:rsidRPr="00AA1DFF">
        <w:rPr>
          <w:rFonts w:ascii="Times New Roman" w:hAnsi="Times New Roman"/>
          <w:sz w:val="28"/>
          <w:szCs w:val="28"/>
        </w:rPr>
        <w:t>Технопарк Горки</w:t>
      </w:r>
      <w:r w:rsidRPr="00AA1DFF" w:rsidR="00D92B67">
        <w:rPr>
          <w:rFonts w:ascii="Times New Roman" w:hAnsi="Times New Roman"/>
          <w:sz w:val="28"/>
          <w:szCs w:val="28"/>
        </w:rPr>
        <w:t>“</w:t>
      </w:r>
      <w:r w:rsidRPr="00AA1DFF">
        <w:rPr>
          <w:rFonts w:ascii="Times New Roman" w:hAnsi="Times New Roman"/>
          <w:sz w:val="28"/>
          <w:szCs w:val="28"/>
        </w:rPr>
        <w:t xml:space="preserve"> </w:t>
      </w:r>
      <w:r w:rsidRPr="00AA1DFF">
        <w:rPr>
          <w:rFonts w:ascii="Times New Roman" w:hAnsi="Times New Roman"/>
          <w:i/>
          <w:sz w:val="28"/>
          <w:szCs w:val="28"/>
        </w:rPr>
        <w:t>(с 2017 года)</w:t>
      </w:r>
      <w:r w:rsidRPr="00AA1DFF">
        <w:rPr>
          <w:rFonts w:ascii="Times New Roman" w:hAnsi="Times New Roman"/>
          <w:sz w:val="28"/>
          <w:szCs w:val="28"/>
        </w:rPr>
        <w:t>;</w:t>
      </w:r>
    </w:p>
    <w:p w:rsidR="00C05739" w:rsidRPr="00AA1DFF" w:rsidP="00C8164D">
      <w:pPr>
        <w:numPr>
          <w:ilvl w:val="0"/>
          <w:numId w:val="4"/>
        </w:numPr>
        <w:spacing w:after="0" w:line="240" w:lineRule="auto"/>
        <w:jc w:val="both"/>
        <w:rPr>
          <w:rFonts w:ascii="Times New Roman" w:hAnsi="Times New Roman"/>
          <w:sz w:val="28"/>
          <w:szCs w:val="28"/>
        </w:rPr>
      </w:pPr>
      <w:r w:rsidRPr="00AA1DFF">
        <w:rPr>
          <w:rFonts w:ascii="Times New Roman" w:hAnsi="Times New Roman"/>
          <w:sz w:val="28"/>
          <w:szCs w:val="28"/>
        </w:rPr>
        <w:t xml:space="preserve">нефтехимии в г.Новополоцке </w:t>
      </w:r>
      <w:r w:rsidRPr="00AA1DFF">
        <w:rPr>
          <w:rFonts w:ascii="Times New Roman" w:hAnsi="Times New Roman"/>
          <w:i/>
          <w:sz w:val="28"/>
          <w:szCs w:val="28"/>
        </w:rPr>
        <w:t>(с 2017 года)</w:t>
      </w:r>
      <w:r w:rsidRPr="00AA1DFF">
        <w:rPr>
          <w:rFonts w:ascii="Times New Roman" w:hAnsi="Times New Roman"/>
          <w:sz w:val="28"/>
          <w:szCs w:val="28"/>
        </w:rPr>
        <w:t xml:space="preserve">; </w:t>
      </w:r>
    </w:p>
    <w:p w:rsidR="00E674A4" w:rsidRPr="00AA1DFF" w:rsidP="00C8164D">
      <w:pPr>
        <w:numPr>
          <w:ilvl w:val="0"/>
          <w:numId w:val="4"/>
        </w:numPr>
        <w:spacing w:after="0" w:line="240" w:lineRule="auto"/>
        <w:jc w:val="both"/>
        <w:rPr>
          <w:rFonts w:ascii="Times New Roman" w:hAnsi="Times New Roman"/>
          <w:sz w:val="28"/>
          <w:szCs w:val="28"/>
        </w:rPr>
      </w:pPr>
      <w:r w:rsidRPr="00AA1DFF">
        <w:rPr>
          <w:rFonts w:ascii="Times New Roman" w:hAnsi="Times New Roman"/>
          <w:sz w:val="28"/>
          <w:szCs w:val="28"/>
        </w:rPr>
        <w:t xml:space="preserve">биотехнологий и </w:t>
      </w:r>
      <w:r w:rsidRPr="00AA1DFF" w:rsidR="00FD2501">
        <w:rPr>
          <w:rFonts w:ascii="Times New Roman" w:hAnsi="Times New Roman"/>
          <w:sz w:val="28"/>
          <w:szCs w:val="28"/>
        </w:rPr>
        <w:t>”</w:t>
      </w:r>
      <w:r w:rsidRPr="00AA1DFF">
        <w:rPr>
          <w:rFonts w:ascii="Times New Roman" w:hAnsi="Times New Roman"/>
          <w:sz w:val="28"/>
          <w:szCs w:val="28"/>
        </w:rPr>
        <w:t>зеленой</w:t>
      </w:r>
      <w:r w:rsidRPr="00AA1DFF" w:rsidR="00FD2501">
        <w:rPr>
          <w:rFonts w:ascii="Times New Roman" w:hAnsi="Times New Roman"/>
          <w:sz w:val="28"/>
          <w:szCs w:val="28"/>
        </w:rPr>
        <w:t>“</w:t>
      </w:r>
      <w:r w:rsidRPr="00AA1DFF">
        <w:rPr>
          <w:rFonts w:ascii="Times New Roman" w:hAnsi="Times New Roman"/>
          <w:sz w:val="28"/>
          <w:szCs w:val="28"/>
        </w:rPr>
        <w:t xml:space="preserve"> экономики в регионе Припятского Полесья на базе УО </w:t>
      </w:r>
      <w:r w:rsidRPr="00AA1DFF" w:rsidR="00D92B67">
        <w:rPr>
          <w:rFonts w:ascii="Times New Roman" w:hAnsi="Times New Roman"/>
          <w:sz w:val="28"/>
          <w:szCs w:val="28"/>
        </w:rPr>
        <w:t>”</w:t>
      </w:r>
      <w:r w:rsidRPr="00AA1DFF">
        <w:rPr>
          <w:rFonts w:ascii="Times New Roman" w:hAnsi="Times New Roman"/>
          <w:sz w:val="28"/>
          <w:szCs w:val="28"/>
        </w:rPr>
        <w:t>Полесский государственный университет</w:t>
      </w:r>
      <w:r w:rsidRPr="00AA1DFF" w:rsidR="00D92B67">
        <w:rPr>
          <w:rFonts w:ascii="Times New Roman" w:hAnsi="Times New Roman"/>
          <w:sz w:val="28"/>
          <w:szCs w:val="28"/>
        </w:rPr>
        <w:t>“</w:t>
      </w:r>
      <w:r w:rsidRPr="00AA1DFF">
        <w:rPr>
          <w:rFonts w:ascii="Times New Roman" w:hAnsi="Times New Roman"/>
          <w:sz w:val="28"/>
          <w:szCs w:val="28"/>
        </w:rPr>
        <w:t xml:space="preserve"> и ООО </w:t>
      </w:r>
      <w:r w:rsidRPr="00AA1DFF" w:rsidR="00D92B67">
        <w:rPr>
          <w:rFonts w:ascii="Times New Roman" w:hAnsi="Times New Roman"/>
          <w:sz w:val="28"/>
          <w:szCs w:val="28"/>
        </w:rPr>
        <w:t>”</w:t>
      </w:r>
      <w:r w:rsidRPr="00AA1DFF">
        <w:rPr>
          <w:rFonts w:ascii="Times New Roman" w:hAnsi="Times New Roman"/>
          <w:sz w:val="28"/>
          <w:szCs w:val="28"/>
        </w:rPr>
        <w:t xml:space="preserve">Технопарк </w:t>
      </w:r>
      <w:r w:rsidRPr="00AA1DFF" w:rsidR="00D92B67">
        <w:rPr>
          <w:rFonts w:ascii="Times New Roman" w:hAnsi="Times New Roman"/>
          <w:sz w:val="28"/>
          <w:szCs w:val="28"/>
        </w:rPr>
        <w:t>”</w:t>
      </w:r>
      <w:r w:rsidRPr="00AA1DFF">
        <w:rPr>
          <w:rFonts w:ascii="Times New Roman" w:hAnsi="Times New Roman"/>
          <w:sz w:val="28"/>
          <w:szCs w:val="28"/>
        </w:rPr>
        <w:t>Полесье</w:t>
      </w:r>
      <w:r w:rsidRPr="00AA1DFF" w:rsidR="00D92B67">
        <w:rPr>
          <w:rFonts w:ascii="Times New Roman" w:hAnsi="Times New Roman"/>
          <w:sz w:val="28"/>
          <w:szCs w:val="28"/>
        </w:rPr>
        <w:t>“</w:t>
      </w:r>
      <w:r w:rsidRPr="00AA1DFF">
        <w:rPr>
          <w:rFonts w:ascii="Times New Roman" w:hAnsi="Times New Roman"/>
          <w:sz w:val="28"/>
          <w:szCs w:val="28"/>
        </w:rPr>
        <w:t xml:space="preserve"> </w:t>
      </w:r>
      <w:r w:rsidRPr="00AA1DFF">
        <w:rPr>
          <w:rFonts w:ascii="Times New Roman" w:hAnsi="Times New Roman"/>
          <w:i/>
          <w:sz w:val="28"/>
          <w:szCs w:val="28"/>
        </w:rPr>
        <w:t>(</w:t>
      </w:r>
      <w:r w:rsidRPr="00AA1DFF" w:rsidR="00E2243A">
        <w:rPr>
          <w:rFonts w:ascii="Times New Roman" w:hAnsi="Times New Roman"/>
          <w:i/>
          <w:sz w:val="28"/>
          <w:szCs w:val="28"/>
        </w:rPr>
        <w:t>с</w:t>
      </w:r>
      <w:r w:rsidRPr="00AA1DFF">
        <w:rPr>
          <w:rFonts w:ascii="Times New Roman" w:hAnsi="Times New Roman"/>
          <w:i/>
          <w:sz w:val="28"/>
          <w:szCs w:val="28"/>
        </w:rPr>
        <w:t xml:space="preserve"> 2018 год</w:t>
      </w:r>
      <w:r w:rsidRPr="00AA1DFF" w:rsidR="00E2243A">
        <w:rPr>
          <w:rFonts w:ascii="Times New Roman" w:hAnsi="Times New Roman"/>
          <w:i/>
          <w:sz w:val="28"/>
          <w:szCs w:val="28"/>
        </w:rPr>
        <w:t>а</w:t>
      </w:r>
      <w:r w:rsidRPr="00AA1DFF">
        <w:rPr>
          <w:rFonts w:ascii="Times New Roman" w:hAnsi="Times New Roman"/>
          <w:i/>
          <w:sz w:val="28"/>
          <w:szCs w:val="28"/>
        </w:rPr>
        <w:t>)</w:t>
      </w:r>
      <w:r w:rsidRPr="00AA1DFF" w:rsidR="00C05739">
        <w:rPr>
          <w:rFonts w:ascii="Times New Roman" w:hAnsi="Times New Roman"/>
          <w:sz w:val="28"/>
          <w:szCs w:val="28"/>
        </w:rPr>
        <w:t>.</w:t>
      </w:r>
    </w:p>
    <w:p w:rsidR="006838D6" w:rsidRPr="00AA1DFF" w:rsidP="00DD16ED">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2018 году </w:t>
      </w:r>
      <w:r w:rsidRPr="00AA1DFF" w:rsidR="00DD16ED">
        <w:rPr>
          <w:rFonts w:ascii="Times New Roman" w:hAnsi="Times New Roman"/>
          <w:sz w:val="28"/>
          <w:szCs w:val="28"/>
        </w:rPr>
        <w:t xml:space="preserve">в г.Минске </w:t>
      </w:r>
      <w:r w:rsidRPr="00AA1DFF">
        <w:rPr>
          <w:rFonts w:ascii="Times New Roman" w:hAnsi="Times New Roman"/>
          <w:sz w:val="28"/>
          <w:szCs w:val="28"/>
        </w:rPr>
        <w:t xml:space="preserve">введен в эксплуатацию </w:t>
      </w:r>
      <w:r w:rsidRPr="00AA1DFF" w:rsidR="00DD16ED">
        <w:rPr>
          <w:rFonts w:ascii="Times New Roman" w:hAnsi="Times New Roman"/>
          <w:b/>
          <w:sz w:val="28"/>
          <w:szCs w:val="28"/>
        </w:rPr>
        <w:t>Ц</w:t>
      </w:r>
      <w:r w:rsidRPr="00AA1DFF">
        <w:rPr>
          <w:rFonts w:ascii="Times New Roman" w:hAnsi="Times New Roman"/>
          <w:b/>
          <w:sz w:val="28"/>
          <w:szCs w:val="28"/>
        </w:rPr>
        <w:t>ентр стратегических инноваций и технологий</w:t>
      </w:r>
      <w:r w:rsidRPr="00AA1DFF" w:rsidR="00DD16ED">
        <w:rPr>
          <w:rFonts w:ascii="Times New Roman" w:hAnsi="Times New Roman"/>
          <w:b/>
          <w:sz w:val="28"/>
          <w:szCs w:val="28"/>
        </w:rPr>
        <w:t xml:space="preserve"> </w:t>
      </w:r>
      <w:r w:rsidRPr="00AA1DFF" w:rsidR="00DD16ED">
        <w:rPr>
          <w:rFonts w:ascii="Times New Roman" w:hAnsi="Times New Roman"/>
          <w:i/>
          <w:sz w:val="28"/>
          <w:szCs w:val="28"/>
        </w:rPr>
        <w:t>(в рамках реализации инновационного проекта УП ”АДАНИ“)</w:t>
      </w:r>
      <w:r w:rsidRPr="00AA1DFF">
        <w:rPr>
          <w:rFonts w:ascii="Times New Roman" w:hAnsi="Times New Roman"/>
          <w:sz w:val="28"/>
          <w:szCs w:val="28"/>
        </w:rPr>
        <w:t>.</w:t>
      </w:r>
    </w:p>
    <w:p w:rsidR="006838D6" w:rsidRPr="00AA1DFF" w:rsidP="00EF7AE6">
      <w:pPr>
        <w:spacing w:after="0" w:line="240" w:lineRule="auto"/>
        <w:ind w:firstLine="708"/>
        <w:jc w:val="both"/>
        <w:rPr>
          <w:rFonts w:ascii="Times New Roman" w:hAnsi="Times New Roman"/>
          <w:sz w:val="28"/>
          <w:szCs w:val="28"/>
        </w:rPr>
      </w:pPr>
    </w:p>
    <w:p w:rsidR="00F61F55" w:rsidRPr="00AA1DFF" w:rsidP="00E32237">
      <w:pPr>
        <w:spacing w:after="0" w:line="240" w:lineRule="auto"/>
        <w:jc w:val="center"/>
        <w:rPr>
          <w:rFonts w:ascii="Times New Roman" w:hAnsi="Times New Roman"/>
          <w:b/>
          <w:sz w:val="28"/>
          <w:szCs w:val="28"/>
          <w:u w:val="single"/>
        </w:rPr>
      </w:pPr>
      <w:r w:rsidRPr="00AA1DFF" w:rsidR="00E32237">
        <w:rPr>
          <w:rFonts w:ascii="Times New Roman" w:hAnsi="Times New Roman"/>
          <w:b/>
          <w:sz w:val="28"/>
          <w:szCs w:val="28"/>
          <w:u w:val="single"/>
        </w:rPr>
        <w:t>В</w:t>
      </w:r>
      <w:r w:rsidRPr="00AA1DFF">
        <w:rPr>
          <w:rFonts w:ascii="Times New Roman" w:hAnsi="Times New Roman"/>
          <w:b/>
          <w:sz w:val="28"/>
          <w:szCs w:val="28"/>
          <w:u w:val="single"/>
        </w:rPr>
        <w:t>оспитание у молодежи любви к родной земле</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В 2018 году в учреждениях образования проведены следующие мероприятия республиканского уровня: </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акция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 xml:space="preserve">Жыву </w:t>
      </w:r>
      <w:r w:rsidRPr="00AA1DFF">
        <w:rPr>
          <w:rFonts w:ascii="Times New Roman" w:hAnsi="Times New Roman"/>
          <w:b/>
          <w:sz w:val="28"/>
          <w:szCs w:val="28"/>
          <w:lang w:val="be-BY" w:eastAsia="ru-RU"/>
        </w:rPr>
        <w:t>ў Беларусі і тым ганаруся“</w:t>
      </w:r>
      <w:r w:rsidRPr="00AA1DFF">
        <w:rPr>
          <w:rFonts w:ascii="Times New Roman" w:hAnsi="Times New Roman"/>
          <w:sz w:val="28"/>
          <w:szCs w:val="28"/>
          <w:lang w:val="be-BY" w:eastAsia="ru-RU"/>
        </w:rPr>
        <w:t xml:space="preserve"> </w:t>
      </w:r>
      <w:r w:rsidRPr="00AA1DFF">
        <w:rPr>
          <w:rFonts w:ascii="Times New Roman" w:hAnsi="Times New Roman"/>
          <w:i/>
          <w:sz w:val="28"/>
          <w:szCs w:val="28"/>
          <w:lang w:val="be-BY" w:eastAsia="ru-RU"/>
        </w:rPr>
        <w:t>(</w:t>
      </w:r>
      <w:r w:rsidRPr="00AA1DFF">
        <w:rPr>
          <w:rFonts w:ascii="Times New Roman" w:hAnsi="Times New Roman"/>
          <w:i/>
          <w:sz w:val="28"/>
          <w:szCs w:val="28"/>
          <w:lang w:eastAsia="ru-RU"/>
        </w:rPr>
        <w:t>учащиеся исследовали малоизученные и утраченные объекты материальной и духовной культуры малой родины, реализовывали творческие проекты, создавали рекламные видеоролики; в конкурсах акции приняло участие более 3,5 тыс. учащихся)</w:t>
      </w:r>
      <w:r w:rsidRPr="00AA1DFF">
        <w:rPr>
          <w:rFonts w:ascii="Times New Roman" w:hAnsi="Times New Roman"/>
          <w:sz w:val="28"/>
          <w:szCs w:val="28"/>
          <w:lang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гражданско-патриотический проект</w:t>
      </w:r>
      <w:r w:rsidRPr="00AA1DFF">
        <w:rPr>
          <w:rFonts w:ascii="Times New Roman" w:hAnsi="Times New Roman"/>
          <w:b/>
          <w:sz w:val="28"/>
          <w:szCs w:val="28"/>
          <w:lang w:eastAsia="ru-RU"/>
        </w:rPr>
        <w:t xml:space="preserve">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Собери Беларусь в своем сердце</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 xml:space="preserve"> </w:t>
      </w:r>
      <w:r w:rsidRPr="00AA1DFF">
        <w:rPr>
          <w:rFonts w:ascii="Times New Roman" w:hAnsi="Times New Roman"/>
          <w:i/>
          <w:spacing w:val="-4"/>
          <w:sz w:val="28"/>
          <w:szCs w:val="28"/>
          <w:lang w:eastAsia="ru-RU"/>
        </w:rPr>
        <w:t xml:space="preserve">(учащимися разработано более 450 новых обзорных и тематических экскурсионных маршрутов, </w:t>
      </w:r>
      <w:r w:rsidRPr="00AA1DFF">
        <w:rPr>
          <w:rFonts w:ascii="Times New Roman" w:hAnsi="Times New Roman"/>
          <w:i/>
          <w:spacing w:val="-4"/>
          <w:sz w:val="28"/>
          <w:szCs w:val="28"/>
          <w:lang w:val="be-BY" w:eastAsia="ru-RU"/>
        </w:rPr>
        <w:t xml:space="preserve">в Интернете размещен </w:t>
      </w:r>
      <w:r w:rsidRPr="00AA1DFF">
        <w:rPr>
          <w:rFonts w:ascii="Times New Roman" w:hAnsi="Times New Roman"/>
          <w:b/>
          <w:i/>
          <w:spacing w:val="-4"/>
          <w:sz w:val="28"/>
          <w:szCs w:val="28"/>
          <w:lang w:eastAsia="ru-RU"/>
        </w:rPr>
        <w:t xml:space="preserve">сборник экскурсионных маршрутов </w:t>
      </w:r>
      <w:r w:rsidRPr="00AA1DFF">
        <w:rPr>
          <w:rFonts w:ascii="Times New Roman" w:hAnsi="Times New Roman"/>
          <w:b/>
          <w:i/>
          <w:spacing w:val="-4"/>
          <w:sz w:val="28"/>
          <w:szCs w:val="28"/>
          <w:lang w:val="be-BY" w:eastAsia="ru-RU"/>
        </w:rPr>
        <w:t>”</w:t>
      </w:r>
      <w:r w:rsidRPr="00AA1DFF">
        <w:rPr>
          <w:rFonts w:ascii="Times New Roman" w:hAnsi="Times New Roman"/>
          <w:b/>
          <w:i/>
          <w:spacing w:val="-4"/>
          <w:sz w:val="28"/>
          <w:szCs w:val="28"/>
          <w:lang w:eastAsia="ru-RU"/>
        </w:rPr>
        <w:t>Узнаем Беларусь вместе</w:t>
      </w:r>
      <w:r w:rsidRPr="00AA1DFF">
        <w:rPr>
          <w:rFonts w:ascii="Times New Roman" w:hAnsi="Times New Roman"/>
          <w:b/>
          <w:i/>
          <w:spacing w:val="-4"/>
          <w:sz w:val="28"/>
          <w:szCs w:val="28"/>
          <w:lang w:val="be-BY" w:eastAsia="ru-RU"/>
        </w:rPr>
        <w:t>“</w:t>
      </w:r>
      <w:r w:rsidRPr="00AA1DFF">
        <w:rPr>
          <w:rFonts w:ascii="Times New Roman" w:hAnsi="Times New Roman"/>
          <w:i/>
          <w:spacing w:val="-4"/>
          <w:sz w:val="28"/>
          <w:szCs w:val="28"/>
          <w:lang w:val="be-BY" w:eastAsia="ru-RU"/>
        </w:rPr>
        <w:t xml:space="preserve"> </w:t>
      </w:r>
      <w:r w:rsidRPr="00AA1DFF" w:rsidR="007C42C6">
        <w:rPr>
          <w:rFonts w:ascii="Times New Roman" w:hAnsi="Times New Roman"/>
          <w:i/>
          <w:spacing w:val="-4"/>
          <w:sz w:val="28"/>
          <w:szCs w:val="28"/>
          <w:lang w:val="be-BY" w:eastAsia="ru-RU"/>
        </w:rPr>
        <w:t xml:space="preserve">по адресу </w:t>
      </w:r>
      <w:r w:rsidRPr="00AA1DFF">
        <w:rPr>
          <w:rFonts w:ascii="Times New Roman" w:hAnsi="Times New Roman"/>
          <w:i/>
          <w:spacing w:val="-4"/>
          <w:sz w:val="28"/>
          <w:szCs w:val="28"/>
          <w:lang w:eastAsia="ru-RU"/>
        </w:rPr>
        <w:t>http://rctkum.by/about)</w:t>
      </w:r>
      <w:r w:rsidRPr="00AA1DFF">
        <w:rPr>
          <w:rFonts w:ascii="Times New Roman" w:hAnsi="Times New Roman"/>
          <w:sz w:val="28"/>
          <w:szCs w:val="28"/>
          <w:lang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конкурс по благоустройству и</w:t>
      </w:r>
      <w:r w:rsidRPr="00AA1DFF" w:rsidR="00364BE6">
        <w:rPr>
          <w:rFonts w:ascii="Times New Roman" w:hAnsi="Times New Roman"/>
          <w:sz w:val="28"/>
          <w:szCs w:val="28"/>
          <w:lang w:eastAsia="ru-RU"/>
        </w:rPr>
        <w:t xml:space="preserve"> </w:t>
      </w:r>
      <w:r w:rsidRPr="00AA1DFF">
        <w:rPr>
          <w:rFonts w:ascii="Times New Roman" w:hAnsi="Times New Roman"/>
          <w:sz w:val="28"/>
          <w:szCs w:val="28"/>
          <w:lang w:eastAsia="ru-RU"/>
        </w:rPr>
        <w:t xml:space="preserve">озеленению территорий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Украсим Беларусь цветами</w:t>
      </w:r>
      <w:r w:rsidRPr="00AA1DFF">
        <w:rPr>
          <w:rFonts w:ascii="Times New Roman" w:hAnsi="Times New Roman"/>
          <w:b/>
          <w:sz w:val="28"/>
          <w:szCs w:val="28"/>
          <w:lang w:val="be-BY" w:eastAsia="ru-RU"/>
        </w:rPr>
        <w:t>“</w:t>
      </w:r>
      <w:r w:rsidRPr="00AA1DFF">
        <w:rPr>
          <w:rFonts w:ascii="Times New Roman" w:hAnsi="Times New Roman"/>
          <w:sz w:val="28"/>
          <w:szCs w:val="28"/>
          <w:lang w:eastAsia="ru-RU"/>
        </w:rPr>
        <w:t xml:space="preserve"> </w:t>
      </w:r>
      <w:r w:rsidRPr="00AA1DFF">
        <w:rPr>
          <w:rFonts w:ascii="Times New Roman" w:hAnsi="Times New Roman"/>
          <w:i/>
          <w:sz w:val="28"/>
          <w:szCs w:val="28"/>
          <w:lang w:eastAsia="ru-RU"/>
        </w:rPr>
        <w:t>(приняли участие более 800 учащихся)</w:t>
      </w:r>
      <w:r w:rsidRPr="00AA1DFF">
        <w:rPr>
          <w:rFonts w:ascii="Times New Roman" w:hAnsi="Times New Roman"/>
          <w:sz w:val="28"/>
          <w:szCs w:val="28"/>
          <w:lang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смотр-конкурс детского творчества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Здравствуй, мир!</w:t>
      </w:r>
      <w:r w:rsidRPr="00AA1DFF">
        <w:rPr>
          <w:rFonts w:ascii="Times New Roman" w:hAnsi="Times New Roman"/>
          <w:b/>
          <w:sz w:val="28"/>
          <w:szCs w:val="28"/>
          <w:lang w:val="be-BY" w:eastAsia="ru-RU"/>
        </w:rPr>
        <w:t>“</w:t>
      </w:r>
      <w:r w:rsidRPr="00AA1DFF">
        <w:rPr>
          <w:rFonts w:ascii="Times New Roman" w:hAnsi="Times New Roman"/>
          <w:sz w:val="28"/>
          <w:szCs w:val="28"/>
          <w:lang w:eastAsia="ru-RU"/>
        </w:rPr>
        <w:t xml:space="preserve"> под девизом </w:t>
      </w:r>
      <w:r w:rsidRPr="00AA1DFF">
        <w:rPr>
          <w:rFonts w:ascii="Times New Roman" w:hAnsi="Times New Roman"/>
          <w:sz w:val="28"/>
          <w:szCs w:val="28"/>
          <w:lang w:val="be-BY" w:eastAsia="ru-RU"/>
        </w:rPr>
        <w:t>”</w:t>
      </w:r>
      <w:r w:rsidRPr="00AA1DFF">
        <w:rPr>
          <w:rFonts w:ascii="Times New Roman" w:hAnsi="Times New Roman"/>
          <w:sz w:val="28"/>
          <w:szCs w:val="28"/>
          <w:lang w:eastAsia="ru-RU"/>
        </w:rPr>
        <w:t>Як ты сэрцу майму міла, дарагая Беларусь!</w:t>
      </w:r>
      <w:r w:rsidRPr="00AA1DFF">
        <w:rPr>
          <w:rFonts w:ascii="Times New Roman" w:hAnsi="Times New Roman"/>
          <w:sz w:val="28"/>
          <w:szCs w:val="28"/>
          <w:lang w:val="be-BY" w:eastAsia="ru-RU"/>
        </w:rPr>
        <w:t>“;</w:t>
      </w:r>
      <w:r w:rsidRPr="00AA1DFF">
        <w:rPr>
          <w:rFonts w:ascii="Times New Roman" w:hAnsi="Times New Roman"/>
          <w:sz w:val="28"/>
          <w:szCs w:val="28"/>
          <w:lang w:eastAsia="ru-RU"/>
        </w:rPr>
        <w:t xml:space="preserve"> </w:t>
      </w:r>
    </w:p>
    <w:p w:rsidR="00106B41" w:rsidRPr="00AA1DFF" w:rsidP="00106B41">
      <w:pPr>
        <w:spacing w:after="0" w:line="240" w:lineRule="auto"/>
        <w:ind w:firstLine="709"/>
        <w:jc w:val="both"/>
        <w:rPr>
          <w:rFonts w:ascii="Times New Roman" w:hAnsi="Times New Roman"/>
          <w:sz w:val="28"/>
          <w:szCs w:val="28"/>
          <w:lang w:val="be-BY" w:eastAsia="ru-RU"/>
        </w:rPr>
      </w:pPr>
      <w:r w:rsidRPr="00AA1DFF">
        <w:rPr>
          <w:rFonts w:ascii="Times New Roman" w:hAnsi="Times New Roman"/>
          <w:sz w:val="28"/>
          <w:szCs w:val="28"/>
          <w:lang w:eastAsia="ru-RU"/>
        </w:rPr>
        <w:t xml:space="preserve">республиканский культурно-образовательный проект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Беларускае народнае мастацтва і дзеці</w:t>
      </w:r>
      <w:r w:rsidRPr="00AA1DFF">
        <w:rPr>
          <w:rFonts w:ascii="Times New Roman" w:hAnsi="Times New Roman"/>
          <w:b/>
          <w:sz w:val="28"/>
          <w:szCs w:val="28"/>
          <w:lang w:val="be-BY" w:eastAsia="ru-RU"/>
        </w:rPr>
        <w:t>“</w:t>
      </w:r>
      <w:r w:rsidRPr="00AA1DFF">
        <w:rPr>
          <w:rFonts w:ascii="Times New Roman" w:hAnsi="Times New Roman"/>
          <w:sz w:val="28"/>
          <w:szCs w:val="28"/>
          <w:lang w:val="be-BY"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выставка-конкурс детских художественных проектов </w:t>
      </w:r>
      <w:r w:rsidRPr="00AA1DFF">
        <w:rPr>
          <w:rFonts w:ascii="Times New Roman" w:hAnsi="Times New Roman"/>
          <w:b/>
          <w:sz w:val="28"/>
          <w:szCs w:val="28"/>
          <w:lang w:eastAsia="ru-RU"/>
        </w:rPr>
        <w:t>”Спрадвечнае заўтра“</w:t>
      </w:r>
      <w:r w:rsidRPr="00AA1DFF">
        <w:rPr>
          <w:rFonts w:ascii="Times New Roman" w:hAnsi="Times New Roman"/>
          <w:sz w:val="28"/>
          <w:szCs w:val="28"/>
          <w:lang w:eastAsia="ru-RU"/>
        </w:rPr>
        <w:t xml:space="preserve">; </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выставка-конкурс детского творчества </w:t>
      </w:r>
      <w:r w:rsidRPr="00AA1DFF">
        <w:rPr>
          <w:rFonts w:ascii="Times New Roman" w:hAnsi="Times New Roman"/>
          <w:b/>
          <w:sz w:val="28"/>
          <w:szCs w:val="28"/>
          <w:lang w:eastAsia="ru-RU"/>
        </w:rPr>
        <w:t>”АрхНовация-2018“</w:t>
      </w:r>
      <w:r w:rsidRPr="00AA1DFF">
        <w:rPr>
          <w:rFonts w:ascii="Times New Roman" w:hAnsi="Times New Roman"/>
          <w:sz w:val="28"/>
          <w:szCs w:val="28"/>
          <w:lang w:eastAsia="ru-RU"/>
        </w:rPr>
        <w:t xml:space="preserve">; </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XXІІ Республиканская выставка-конкурс декоративно-прикладного творчества учащихся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Калядная зорка</w:t>
      </w:r>
      <w:r w:rsidRPr="00AA1DFF">
        <w:rPr>
          <w:rFonts w:ascii="Times New Roman" w:hAnsi="Times New Roman"/>
          <w:b/>
          <w:sz w:val="28"/>
          <w:szCs w:val="28"/>
          <w:lang w:val="be-BY" w:eastAsia="ru-RU"/>
        </w:rPr>
        <w:t>“</w:t>
      </w:r>
      <w:r w:rsidRPr="00AA1DFF">
        <w:rPr>
          <w:rFonts w:ascii="Times New Roman" w:hAnsi="Times New Roman"/>
          <w:sz w:val="28"/>
          <w:szCs w:val="28"/>
          <w:lang w:eastAsia="ru-RU"/>
        </w:rPr>
        <w:t xml:space="preserve"> </w:t>
      </w:r>
      <w:r w:rsidRPr="00AA1DFF">
        <w:rPr>
          <w:rFonts w:ascii="Times New Roman" w:hAnsi="Times New Roman"/>
          <w:i/>
          <w:sz w:val="28"/>
          <w:szCs w:val="28"/>
          <w:lang w:eastAsia="ru-RU"/>
        </w:rPr>
        <w:t>(представлено более 600 работ)</w:t>
      </w:r>
      <w:r w:rsidRPr="00AA1DFF">
        <w:rPr>
          <w:rFonts w:ascii="Times New Roman" w:hAnsi="Times New Roman"/>
          <w:sz w:val="28"/>
          <w:szCs w:val="28"/>
          <w:lang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проект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Грани творчества</w:t>
      </w:r>
      <w:r w:rsidRPr="00AA1DFF">
        <w:rPr>
          <w:rFonts w:ascii="Times New Roman" w:hAnsi="Times New Roman"/>
          <w:b/>
          <w:sz w:val="28"/>
          <w:szCs w:val="28"/>
          <w:lang w:val="be-BY" w:eastAsia="ru-RU"/>
        </w:rPr>
        <w:t>“</w:t>
      </w:r>
      <w:r w:rsidRPr="00AA1DFF">
        <w:rPr>
          <w:rFonts w:ascii="Times New Roman" w:hAnsi="Times New Roman"/>
          <w:sz w:val="28"/>
          <w:szCs w:val="28"/>
          <w:lang w:eastAsia="ru-RU"/>
        </w:rPr>
        <w:t xml:space="preserve"> </w:t>
      </w:r>
      <w:r w:rsidRPr="00AA1DFF">
        <w:rPr>
          <w:rFonts w:ascii="Times New Roman" w:hAnsi="Times New Roman"/>
          <w:i/>
          <w:sz w:val="28"/>
          <w:szCs w:val="28"/>
          <w:lang w:eastAsia="ru-RU"/>
        </w:rPr>
        <w:t xml:space="preserve">(студенты 45 </w:t>
      </w:r>
      <w:r w:rsidRPr="00AA1DFF" w:rsidR="00364BE6">
        <w:rPr>
          <w:rFonts w:ascii="Times New Roman" w:hAnsi="Times New Roman"/>
          <w:i/>
          <w:sz w:val="28"/>
          <w:szCs w:val="28"/>
          <w:lang w:eastAsia="ru-RU"/>
        </w:rPr>
        <w:t xml:space="preserve">учреждений высшего </w:t>
      </w:r>
      <w:r w:rsidRPr="00AA1DFF" w:rsidR="00364BE6">
        <w:rPr>
          <w:rFonts w:ascii="Times New Roman" w:hAnsi="Times New Roman"/>
          <w:i/>
          <w:spacing w:val="-8"/>
          <w:sz w:val="28"/>
          <w:szCs w:val="28"/>
          <w:lang w:eastAsia="ru-RU"/>
        </w:rPr>
        <w:t>образования</w:t>
      </w:r>
      <w:r w:rsidRPr="00AA1DFF">
        <w:rPr>
          <w:rFonts w:ascii="Times New Roman" w:hAnsi="Times New Roman"/>
          <w:i/>
          <w:spacing w:val="-12"/>
          <w:sz w:val="28"/>
          <w:szCs w:val="28"/>
          <w:lang w:eastAsia="ru-RU"/>
        </w:rPr>
        <w:t xml:space="preserve"> </w:t>
      </w:r>
      <w:r w:rsidRPr="00AA1DFF">
        <w:rPr>
          <w:rFonts w:ascii="Times New Roman" w:hAnsi="Times New Roman"/>
          <w:i/>
          <w:spacing w:val="-8"/>
          <w:sz w:val="28"/>
          <w:szCs w:val="28"/>
          <w:lang w:eastAsia="ru-RU"/>
        </w:rPr>
        <w:t>представили</w:t>
      </w:r>
      <w:r w:rsidRPr="00AA1DFF">
        <w:rPr>
          <w:rFonts w:ascii="Times New Roman" w:hAnsi="Times New Roman"/>
          <w:i/>
          <w:spacing w:val="-12"/>
          <w:sz w:val="28"/>
          <w:szCs w:val="28"/>
          <w:lang w:eastAsia="ru-RU"/>
        </w:rPr>
        <w:t xml:space="preserve"> более 300 работ, </w:t>
      </w:r>
      <w:r w:rsidRPr="00AA1DFF">
        <w:rPr>
          <w:rFonts w:ascii="Times New Roman" w:hAnsi="Times New Roman"/>
          <w:i/>
          <w:spacing w:val="-8"/>
          <w:sz w:val="28"/>
          <w:szCs w:val="28"/>
          <w:lang w:eastAsia="ru-RU"/>
        </w:rPr>
        <w:t>посвященных</w:t>
      </w:r>
      <w:r w:rsidRPr="00AA1DFF">
        <w:rPr>
          <w:rFonts w:ascii="Times New Roman" w:hAnsi="Times New Roman"/>
          <w:i/>
          <w:spacing w:val="-12"/>
          <w:sz w:val="28"/>
          <w:szCs w:val="28"/>
          <w:lang w:eastAsia="ru-RU"/>
        </w:rPr>
        <w:t xml:space="preserve"> </w:t>
      </w:r>
      <w:r w:rsidRPr="00AA1DFF">
        <w:rPr>
          <w:rFonts w:ascii="Times New Roman" w:hAnsi="Times New Roman"/>
          <w:i/>
          <w:spacing w:val="-8"/>
          <w:sz w:val="28"/>
          <w:szCs w:val="28"/>
          <w:lang w:eastAsia="ru-RU"/>
        </w:rPr>
        <w:t>творчеству</w:t>
      </w:r>
      <w:r w:rsidRPr="00AA1DFF">
        <w:rPr>
          <w:rFonts w:ascii="Times New Roman" w:hAnsi="Times New Roman"/>
          <w:i/>
          <w:spacing w:val="-12"/>
          <w:sz w:val="28"/>
          <w:szCs w:val="28"/>
          <w:lang w:eastAsia="ru-RU"/>
        </w:rPr>
        <w:t xml:space="preserve"> белорусских</w:t>
      </w:r>
      <w:r w:rsidRPr="00AA1DFF">
        <w:rPr>
          <w:rFonts w:ascii="Times New Roman" w:hAnsi="Times New Roman"/>
          <w:i/>
          <w:sz w:val="28"/>
          <w:szCs w:val="28"/>
          <w:lang w:eastAsia="ru-RU"/>
        </w:rPr>
        <w:t xml:space="preserve"> поэтов, выполненных в различных техниках изобразительного искусства)</w:t>
      </w:r>
      <w:r w:rsidRPr="00AA1DFF">
        <w:rPr>
          <w:rFonts w:ascii="Times New Roman" w:hAnsi="Times New Roman"/>
          <w:sz w:val="28"/>
          <w:szCs w:val="28"/>
          <w:lang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фестиваль художественного творчества учащейся и студенческой молодежи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АРТ-вакацыі</w:t>
      </w:r>
      <w:r w:rsidRPr="00AA1DFF">
        <w:rPr>
          <w:rFonts w:ascii="Times New Roman" w:hAnsi="Times New Roman"/>
          <w:b/>
          <w:sz w:val="28"/>
          <w:szCs w:val="28"/>
          <w:lang w:val="be-BY" w:eastAsia="ru-RU"/>
        </w:rPr>
        <w:t>“</w:t>
      </w:r>
      <w:r w:rsidRPr="00AA1DFF">
        <w:rPr>
          <w:rFonts w:ascii="Times New Roman" w:hAnsi="Times New Roman"/>
          <w:sz w:val="28"/>
          <w:szCs w:val="28"/>
          <w:lang w:eastAsia="ru-RU"/>
        </w:rPr>
        <w:t xml:space="preserve">; </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фестиваль-конкурс моды и фото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Мельница моды</w:t>
      </w:r>
      <w:r w:rsidRPr="00AA1DFF">
        <w:rPr>
          <w:rFonts w:ascii="Times New Roman" w:hAnsi="Times New Roman"/>
          <w:b/>
          <w:sz w:val="28"/>
          <w:szCs w:val="28"/>
          <w:lang w:val="be-BY" w:eastAsia="ru-RU"/>
        </w:rPr>
        <w:t xml:space="preserve">“ </w:t>
      </w:r>
      <w:r w:rsidRPr="00AA1DFF">
        <w:rPr>
          <w:rFonts w:ascii="Times New Roman" w:hAnsi="Times New Roman"/>
          <w:sz w:val="28"/>
          <w:szCs w:val="28"/>
          <w:lang w:eastAsia="ru-RU"/>
        </w:rPr>
        <w:t xml:space="preserve">под девизом </w:t>
      </w:r>
      <w:r w:rsidRPr="00AA1DFF">
        <w:rPr>
          <w:rFonts w:ascii="Times New Roman" w:hAnsi="Times New Roman"/>
          <w:sz w:val="28"/>
          <w:szCs w:val="28"/>
          <w:lang w:val="be-BY" w:eastAsia="ru-RU"/>
        </w:rPr>
        <w:t>”</w:t>
      </w:r>
      <w:r w:rsidRPr="00AA1DFF">
        <w:rPr>
          <w:rFonts w:ascii="Times New Roman" w:hAnsi="Times New Roman"/>
          <w:sz w:val="28"/>
          <w:szCs w:val="28"/>
          <w:lang w:eastAsia="ru-RU"/>
        </w:rPr>
        <w:t>Создадим визитную карточку Беларуси вместе!</w:t>
      </w:r>
      <w:r w:rsidRPr="00AA1DFF">
        <w:rPr>
          <w:rFonts w:ascii="Times New Roman" w:hAnsi="Times New Roman"/>
          <w:sz w:val="28"/>
          <w:szCs w:val="28"/>
          <w:lang w:val="be-BY" w:eastAsia="ru-RU"/>
        </w:rPr>
        <w:t>“;</w:t>
      </w:r>
    </w:p>
    <w:p w:rsidR="00106B41" w:rsidRPr="00AA1DFF" w:rsidP="00106B41">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открытый проект </w:t>
      </w:r>
      <w:r w:rsidRPr="00AA1DFF">
        <w:rPr>
          <w:rFonts w:ascii="Times New Roman" w:hAnsi="Times New Roman"/>
          <w:b/>
          <w:sz w:val="28"/>
          <w:szCs w:val="28"/>
          <w:lang w:val="be-BY" w:eastAsia="ru-RU"/>
        </w:rPr>
        <w:t>”</w:t>
      </w:r>
      <w:r w:rsidRPr="00AA1DFF">
        <w:rPr>
          <w:rFonts w:ascii="Times New Roman" w:hAnsi="Times New Roman"/>
          <w:b/>
          <w:sz w:val="28"/>
          <w:szCs w:val="28"/>
          <w:lang w:eastAsia="ru-RU"/>
        </w:rPr>
        <w:t>Віртуальная фотазамалёўка ”</w:t>
      </w:r>
      <w:r w:rsidRPr="00AA1DFF">
        <w:rPr>
          <w:rFonts w:ascii="Times New Roman" w:hAnsi="Times New Roman"/>
          <w:b/>
          <w:spacing w:val="-3"/>
          <w:sz w:val="28"/>
          <w:szCs w:val="28"/>
          <w:lang w:eastAsia="ru-RU"/>
        </w:rPr>
        <w:t>Мой родны край</w:t>
      </w:r>
      <w:r w:rsidRPr="00AA1DFF">
        <w:rPr>
          <w:rFonts w:ascii="Times New Roman" w:hAnsi="Times New Roman"/>
          <w:b/>
          <w:sz w:val="28"/>
          <w:szCs w:val="28"/>
          <w:lang w:eastAsia="ru-RU"/>
        </w:rPr>
        <w:t xml:space="preserve">“ </w:t>
      </w:r>
      <w:r w:rsidRPr="00AA1DFF">
        <w:rPr>
          <w:rFonts w:ascii="Times New Roman" w:hAnsi="Times New Roman"/>
          <w:sz w:val="28"/>
          <w:szCs w:val="28"/>
          <w:lang w:eastAsia="ru-RU"/>
        </w:rPr>
        <w:t>среди обучающихся учреждений общего среднего, профессионально-технического и среднего специального образования, воспитанников учреждений дополнительного образования детей и молодежи.</w:t>
      </w:r>
    </w:p>
    <w:p w:rsidR="006838D6" w:rsidRPr="00AA1DFF" w:rsidP="00E32237">
      <w:pPr>
        <w:spacing w:after="0" w:line="240" w:lineRule="auto"/>
        <w:ind w:firstLine="708"/>
        <w:jc w:val="both"/>
        <w:rPr>
          <w:rFonts w:ascii="Times New Roman" w:hAnsi="Times New Roman"/>
          <w:b/>
          <w:sz w:val="28"/>
          <w:szCs w:val="28"/>
        </w:rPr>
      </w:pPr>
      <w:r w:rsidRPr="00AA1DFF" w:rsidR="00895C1E">
        <w:rPr>
          <w:rFonts w:ascii="Times New Roman" w:hAnsi="Times New Roman"/>
          <w:b/>
          <w:sz w:val="28"/>
          <w:szCs w:val="28"/>
        </w:rPr>
        <w:t>Молодежь принимает активно</w:t>
      </w:r>
      <w:r w:rsidRPr="00AA1DFF" w:rsidR="00FD2501">
        <w:rPr>
          <w:rFonts w:ascii="Times New Roman" w:hAnsi="Times New Roman"/>
          <w:b/>
          <w:sz w:val="28"/>
          <w:szCs w:val="28"/>
        </w:rPr>
        <w:t>е</w:t>
      </w:r>
      <w:r w:rsidRPr="00AA1DFF" w:rsidR="00895C1E">
        <w:rPr>
          <w:rFonts w:ascii="Times New Roman" w:hAnsi="Times New Roman"/>
          <w:b/>
          <w:sz w:val="28"/>
          <w:szCs w:val="28"/>
        </w:rPr>
        <w:t xml:space="preserve"> участие в мероприятиях, посвященных родным городам, деревням и агрогородкам.</w:t>
      </w:r>
    </w:p>
    <w:p w:rsidR="004377B4" w:rsidRPr="00AA1DFF" w:rsidP="004377B4">
      <w:pPr>
        <w:spacing w:after="0" w:line="240" w:lineRule="auto"/>
        <w:ind w:firstLine="709"/>
        <w:jc w:val="both"/>
        <w:rPr>
          <w:rFonts w:ascii="Times New Roman" w:hAnsi="Times New Roman"/>
          <w:sz w:val="28"/>
          <w:szCs w:val="28"/>
          <w:lang w:eastAsia="ru-RU"/>
        </w:rPr>
      </w:pPr>
      <w:r w:rsidRPr="00AA1DFF">
        <w:rPr>
          <w:rFonts w:ascii="Times New Roman" w:hAnsi="Times New Roman"/>
          <w:sz w:val="28"/>
          <w:szCs w:val="28"/>
          <w:lang w:eastAsia="ru-RU"/>
        </w:rPr>
        <w:t xml:space="preserve">В Могилевской области реализуется региональный молодежный проект «Добрые дела тебе, моя малая родина!», который проводит Могилевская областная организация Белорусского республиканского союза молодежи. Участники проекта организуют строительство и обустройство детских площадок, приведение в порядок придворовых территорий, мест захоронений и памятников, парков и скверов, остановочных пунктов. </w:t>
      </w:r>
    </w:p>
    <w:p w:rsidR="00F61F55" w:rsidRPr="00AA1DFF" w:rsidP="00FA1403">
      <w:pPr>
        <w:spacing w:after="0" w:line="240" w:lineRule="auto"/>
        <w:jc w:val="center"/>
        <w:rPr>
          <w:rFonts w:ascii="Times New Roman" w:hAnsi="Times New Roman"/>
          <w:b/>
          <w:sz w:val="28"/>
          <w:szCs w:val="28"/>
          <w:u w:val="single"/>
        </w:rPr>
      </w:pPr>
      <w:r w:rsidRPr="00AA1DFF" w:rsidR="00E32237">
        <w:rPr>
          <w:rFonts w:ascii="Times New Roman" w:hAnsi="Times New Roman"/>
          <w:b/>
          <w:sz w:val="28"/>
          <w:szCs w:val="28"/>
          <w:u w:val="single"/>
        </w:rPr>
        <w:t>С</w:t>
      </w:r>
      <w:r w:rsidRPr="00AA1DFF">
        <w:rPr>
          <w:rFonts w:ascii="Times New Roman" w:hAnsi="Times New Roman"/>
          <w:b/>
          <w:sz w:val="28"/>
          <w:szCs w:val="28"/>
          <w:u w:val="single"/>
        </w:rPr>
        <w:t>охранение историко-культурных и нравственных ценностей</w:t>
      </w:r>
    </w:p>
    <w:p w:rsidR="00D02D11" w:rsidRPr="00AA1DFF" w:rsidP="00D02D11">
      <w:pPr>
        <w:spacing w:after="0" w:line="240" w:lineRule="auto"/>
        <w:ind w:firstLine="709"/>
        <w:jc w:val="both"/>
        <w:rPr>
          <w:rFonts w:ascii="Times New Roman" w:hAnsi="Times New Roman"/>
          <w:sz w:val="28"/>
          <w:szCs w:val="28"/>
        </w:rPr>
      </w:pPr>
      <w:r w:rsidRPr="00AA1DFF">
        <w:rPr>
          <w:rFonts w:ascii="Times New Roman" w:hAnsi="Times New Roman"/>
          <w:b/>
          <w:sz w:val="28"/>
          <w:szCs w:val="28"/>
        </w:rPr>
        <w:t xml:space="preserve">Активизации культурной жизни малых городов и населенных </w:t>
      </w:r>
      <w:r w:rsidRPr="00AA1DFF" w:rsidR="000856D9">
        <w:rPr>
          <w:rFonts w:ascii="Times New Roman" w:hAnsi="Times New Roman"/>
          <w:b/>
          <w:sz w:val="28"/>
          <w:szCs w:val="28"/>
        </w:rPr>
        <w:t xml:space="preserve">пунктов </w:t>
      </w:r>
      <w:r w:rsidRPr="00AA1DFF">
        <w:rPr>
          <w:rFonts w:ascii="Times New Roman" w:hAnsi="Times New Roman"/>
          <w:b/>
          <w:sz w:val="28"/>
          <w:szCs w:val="28"/>
        </w:rPr>
        <w:t>способствовало проведение</w:t>
      </w:r>
      <w:r w:rsidRPr="00AA1DFF">
        <w:rPr>
          <w:rFonts w:ascii="Times New Roman" w:hAnsi="Times New Roman"/>
          <w:sz w:val="28"/>
          <w:szCs w:val="28"/>
        </w:rPr>
        <w:t xml:space="preserve"> </w:t>
      </w:r>
      <w:r w:rsidRPr="00AA1DFF">
        <w:rPr>
          <w:rFonts w:ascii="Times New Roman" w:hAnsi="Times New Roman"/>
          <w:b/>
          <w:sz w:val="28"/>
          <w:szCs w:val="28"/>
        </w:rPr>
        <w:t>фестивалей и праздников народного творчества</w:t>
      </w:r>
      <w:r w:rsidRPr="00AA1DFF">
        <w:rPr>
          <w:rFonts w:ascii="Times New Roman" w:hAnsi="Times New Roman"/>
          <w:sz w:val="28"/>
          <w:szCs w:val="28"/>
        </w:rPr>
        <w:t>, направленных на популяризацию местных этнокультурных традиций.</w:t>
      </w:r>
    </w:p>
    <w:p w:rsidR="004377B4" w:rsidRPr="00AA1DFF" w:rsidP="004377B4">
      <w:pPr>
        <w:pStyle w:val="60"/>
        <w:shd w:val="clear" w:color="auto" w:fill="auto"/>
        <w:spacing w:after="0" w:line="346" w:lineRule="exact"/>
        <w:ind w:left="20" w:right="20" w:firstLine="560"/>
        <w:jc w:val="both"/>
        <w:rPr>
          <w:rFonts w:ascii="Times New Roman" w:hAnsi="Times New Roman" w:cs="Times New Roman"/>
          <w:sz w:val="28"/>
          <w:szCs w:val="28"/>
        </w:rPr>
      </w:pPr>
      <w:r w:rsidRPr="00AA1DFF">
        <w:rPr>
          <w:rFonts w:ascii="Times New Roman" w:eastAsia="Calibri" w:hAnsi="Times New Roman" w:cs="Times New Roman"/>
          <w:sz w:val="28"/>
          <w:szCs w:val="28"/>
        </w:rPr>
        <w:t xml:space="preserve">В Могилевской области </w:t>
      </w:r>
      <w:r w:rsidRPr="00AA1DFF">
        <w:rPr>
          <w:rFonts w:ascii="Times New Roman" w:hAnsi="Times New Roman" w:cs="Times New Roman"/>
          <w:b/>
          <w:sz w:val="28"/>
          <w:szCs w:val="28"/>
        </w:rPr>
        <w:t>брендами национальной традиционной культуры стали такие творческие проекты</w:t>
      </w:r>
      <w:r w:rsidRPr="00AA1DFF">
        <w:rPr>
          <w:rFonts w:ascii="Times New Roman" w:hAnsi="Times New Roman" w:cs="Times New Roman"/>
          <w:sz w:val="28"/>
          <w:szCs w:val="28"/>
        </w:rPr>
        <w:t>, как региональный фестиваль народного творчества, народных промыслов и ремесел «Дры</w:t>
      </w:r>
      <w:r w:rsidRPr="00AA1DFF">
        <w:rPr>
          <w:rFonts w:ascii="Times New Roman" w:hAnsi="Times New Roman" w:cs="Times New Roman"/>
          <w:sz w:val="28"/>
          <w:szCs w:val="28"/>
          <w:lang w:val="be-BY"/>
        </w:rPr>
        <w:t>бінскія таржкі</w:t>
      </w:r>
      <w:r w:rsidRPr="00AA1DFF">
        <w:rPr>
          <w:rFonts w:ascii="Times New Roman" w:hAnsi="Times New Roman" w:cs="Times New Roman"/>
          <w:sz w:val="28"/>
          <w:szCs w:val="28"/>
        </w:rPr>
        <w:t>» (г.п.Дрибин), этнопраздник «У гос</w:t>
      </w:r>
      <w:r w:rsidRPr="00AA1DFF">
        <w:rPr>
          <w:rFonts w:ascii="Times New Roman" w:hAnsi="Times New Roman" w:cs="Times New Roman"/>
          <w:sz w:val="28"/>
          <w:szCs w:val="28"/>
          <w:lang w:val="be-BY"/>
        </w:rPr>
        <w:t>ці</w:t>
      </w:r>
      <w:r w:rsidRPr="00AA1DFF">
        <w:rPr>
          <w:rFonts w:ascii="Times New Roman" w:hAnsi="Times New Roman" w:cs="Times New Roman"/>
          <w:sz w:val="28"/>
          <w:szCs w:val="28"/>
        </w:rPr>
        <w:t xml:space="preserve"> да радз</w:t>
      </w:r>
      <w:r w:rsidRPr="00AA1DFF">
        <w:rPr>
          <w:rFonts w:ascii="Times New Roman" w:hAnsi="Times New Roman" w:cs="Times New Roman"/>
          <w:sz w:val="28"/>
          <w:szCs w:val="28"/>
          <w:lang w:val="be-BY"/>
        </w:rPr>
        <w:t>імічаў</w:t>
      </w:r>
      <w:r w:rsidRPr="00AA1DFF">
        <w:rPr>
          <w:rFonts w:ascii="Times New Roman" w:hAnsi="Times New Roman" w:cs="Times New Roman"/>
          <w:sz w:val="28"/>
          <w:szCs w:val="28"/>
        </w:rPr>
        <w:t>» (агрогородок Радомля Чаусского района), районный фестиваль народного творчества и ремесел «Глушанский хуторок» (п.Глуша Бобруйского района), обряд «Брязгун» и его составной элемент - праздник Петра и Павла в д.Норки Чериковского района, традиция паломничества и поклонения «Голубой кринице» (Славгородский район), региональный праздник «Свята ляльк</w:t>
      </w:r>
      <w:r w:rsidRPr="00AA1DFF">
        <w:rPr>
          <w:rFonts w:ascii="Times New Roman" w:hAnsi="Times New Roman" w:cs="Times New Roman"/>
          <w:sz w:val="28"/>
          <w:szCs w:val="28"/>
          <w:lang w:val="be-BY"/>
        </w:rPr>
        <w:t>і</w:t>
      </w:r>
      <w:r w:rsidRPr="00AA1DFF">
        <w:rPr>
          <w:rFonts w:ascii="Times New Roman" w:hAnsi="Times New Roman" w:cs="Times New Roman"/>
          <w:sz w:val="28"/>
          <w:szCs w:val="28"/>
        </w:rPr>
        <w:t>»</w:t>
      </w:r>
      <w:r w:rsidRPr="00AA1DFF">
        <w:rPr>
          <w:rFonts w:ascii="Times New Roman" w:hAnsi="Times New Roman" w:cs="Times New Roman"/>
          <w:sz w:val="28"/>
          <w:szCs w:val="28"/>
          <w:lang w:val="be-BY"/>
        </w:rPr>
        <w:t xml:space="preserve"> </w:t>
      </w:r>
      <w:r w:rsidRPr="00AA1DFF">
        <w:rPr>
          <w:rFonts w:ascii="Times New Roman" w:hAnsi="Times New Roman" w:cs="Times New Roman"/>
          <w:sz w:val="28"/>
          <w:szCs w:val="28"/>
        </w:rPr>
        <w:t>(г.Круглое) и другие.</w:t>
      </w:r>
    </w:p>
    <w:p w:rsidR="006D3E18" w:rsidRPr="00AA1DFF" w:rsidP="006D3E18">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регионах Беларуси состоялось открытие мемориалов, музеев </w:t>
      </w:r>
      <w:r w:rsidRPr="00AA1DFF" w:rsidR="00050ABB">
        <w:rPr>
          <w:rFonts w:ascii="Times New Roman" w:hAnsi="Times New Roman"/>
          <w:sz w:val="28"/>
          <w:szCs w:val="28"/>
        </w:rPr>
        <w:t>и других культурных объектов</w:t>
      </w:r>
      <w:r w:rsidRPr="00AA1DFF">
        <w:rPr>
          <w:rFonts w:ascii="Times New Roman" w:hAnsi="Times New Roman"/>
          <w:sz w:val="28"/>
          <w:szCs w:val="28"/>
        </w:rPr>
        <w:t xml:space="preserve">, продолжается реставрация </w:t>
      </w:r>
      <w:r w:rsidRPr="00AA1DFF" w:rsidR="00050ABB">
        <w:rPr>
          <w:rFonts w:ascii="Times New Roman" w:hAnsi="Times New Roman"/>
          <w:sz w:val="28"/>
          <w:szCs w:val="28"/>
        </w:rPr>
        <w:t>памятников белорусской истории</w:t>
      </w:r>
      <w:r w:rsidRPr="00AA1DFF">
        <w:rPr>
          <w:rFonts w:ascii="Times New Roman" w:hAnsi="Times New Roman"/>
          <w:sz w:val="28"/>
          <w:szCs w:val="28"/>
        </w:rPr>
        <w:t>, проводится работа по установлению имен и мест захоронения погибших воинов.</w:t>
      </w:r>
    </w:p>
    <w:p w:rsidR="00D02D11" w:rsidRPr="00AA1DFF" w:rsidP="00D02D11">
      <w:pPr>
        <w:keepNext/>
        <w:spacing w:after="0" w:line="240" w:lineRule="auto"/>
        <w:ind w:firstLine="709"/>
        <w:jc w:val="both"/>
        <w:rPr>
          <w:rFonts w:ascii="Times New Roman" w:hAnsi="Times New Roman"/>
          <w:bCs/>
          <w:sz w:val="28"/>
          <w:szCs w:val="28"/>
        </w:rPr>
      </w:pPr>
      <w:r w:rsidRPr="00AA1DFF">
        <w:rPr>
          <w:rFonts w:ascii="Times New Roman" w:hAnsi="Times New Roman"/>
          <w:sz w:val="28"/>
          <w:szCs w:val="28"/>
        </w:rPr>
        <w:t xml:space="preserve">Одним из ярких свидетельств международного признания нашей культурной идентичности стало принятое на состоявшейся 28 ноября 2018 г. </w:t>
      </w:r>
      <w:r w:rsidRPr="00AA1DFF">
        <w:rPr>
          <w:rFonts w:ascii="Times New Roman" w:hAnsi="Times New Roman"/>
          <w:sz w:val="28"/>
          <w:szCs w:val="28"/>
          <w:lang w:val="be-BY"/>
        </w:rPr>
        <w:t xml:space="preserve">13-й сессии Межправительственного комитета по охране нематериального культурного наследия </w:t>
      </w:r>
      <w:r w:rsidRPr="00AA1DFF">
        <w:rPr>
          <w:rFonts w:ascii="Times New Roman" w:hAnsi="Times New Roman"/>
          <w:b/>
          <w:sz w:val="28"/>
          <w:szCs w:val="28"/>
          <w:lang w:val="be-BY"/>
        </w:rPr>
        <w:t>ЮНЕСКО</w:t>
      </w:r>
      <w:r w:rsidRPr="00AA1DFF">
        <w:rPr>
          <w:rFonts w:ascii="Times New Roman" w:hAnsi="Times New Roman"/>
          <w:sz w:val="28"/>
          <w:szCs w:val="28"/>
        </w:rPr>
        <w:t xml:space="preserve"> решение о </w:t>
      </w:r>
      <w:r w:rsidRPr="00AA1DFF">
        <w:rPr>
          <w:rFonts w:ascii="Times New Roman" w:hAnsi="Times New Roman"/>
          <w:b/>
          <w:sz w:val="28"/>
          <w:szCs w:val="28"/>
        </w:rPr>
        <w:t>включении</w:t>
      </w:r>
      <w:r w:rsidRPr="00AA1DFF">
        <w:rPr>
          <w:rFonts w:ascii="Times New Roman" w:hAnsi="Times New Roman"/>
          <w:sz w:val="28"/>
          <w:szCs w:val="28"/>
        </w:rPr>
        <w:t xml:space="preserve"> </w:t>
      </w:r>
      <w:r w:rsidRPr="00AA1DFF">
        <w:rPr>
          <w:rFonts w:ascii="Times New Roman" w:hAnsi="Times New Roman"/>
          <w:b/>
          <w:sz w:val="28"/>
          <w:szCs w:val="28"/>
        </w:rPr>
        <w:t>в Репрезентативный список нематериального культурного наследия человечества</w:t>
      </w:r>
      <w:r w:rsidRPr="00AA1DFF">
        <w:rPr>
          <w:rFonts w:ascii="Times New Roman" w:hAnsi="Times New Roman"/>
          <w:sz w:val="28"/>
          <w:szCs w:val="28"/>
        </w:rPr>
        <w:t xml:space="preserve"> </w:t>
      </w:r>
      <w:r w:rsidRPr="00AA1DFF">
        <w:rPr>
          <w:rFonts w:ascii="Times New Roman" w:hAnsi="Times New Roman"/>
          <w:i/>
          <w:sz w:val="28"/>
          <w:szCs w:val="28"/>
        </w:rPr>
        <w:t>(в</w:t>
      </w:r>
      <w:r w:rsidRPr="00AA1DFF">
        <w:rPr>
          <w:rFonts w:ascii="Times New Roman" w:hAnsi="Times New Roman"/>
          <w:bCs/>
          <w:i/>
          <w:sz w:val="28"/>
          <w:szCs w:val="28"/>
        </w:rPr>
        <w:t>след за самобытным обрядом ”</w:t>
      </w:r>
      <w:r w:rsidRPr="00AA1DFF">
        <w:rPr>
          <w:rFonts w:ascii="Times New Roman" w:hAnsi="Times New Roman"/>
          <w:i/>
          <w:sz w:val="28"/>
          <w:szCs w:val="28"/>
        </w:rPr>
        <w:t xml:space="preserve">Калядныя цары“ </w:t>
      </w:r>
      <w:r w:rsidRPr="00AA1DFF">
        <w:rPr>
          <w:rFonts w:ascii="Times New Roman" w:hAnsi="Times New Roman"/>
          <w:bCs/>
          <w:i/>
          <w:sz w:val="28"/>
          <w:szCs w:val="28"/>
        </w:rPr>
        <w:t>из деревни Семежево Копыльского района)</w:t>
      </w:r>
      <w:r w:rsidRPr="00AA1DFF">
        <w:rPr>
          <w:rFonts w:ascii="Times New Roman" w:hAnsi="Times New Roman"/>
          <w:bCs/>
          <w:sz w:val="28"/>
          <w:szCs w:val="28"/>
        </w:rPr>
        <w:t xml:space="preserve"> </w:t>
      </w:r>
      <w:r w:rsidRPr="00AA1DFF">
        <w:rPr>
          <w:rFonts w:ascii="Times New Roman" w:hAnsi="Times New Roman"/>
          <w:b/>
          <w:sz w:val="28"/>
          <w:szCs w:val="28"/>
        </w:rPr>
        <w:t>Будславского феста</w:t>
      </w:r>
      <w:r w:rsidRPr="00AA1DFF">
        <w:rPr>
          <w:rFonts w:ascii="Times New Roman" w:hAnsi="Times New Roman"/>
          <w:sz w:val="28"/>
          <w:szCs w:val="28"/>
        </w:rPr>
        <w:t xml:space="preserve"> в честь иконы Матери Божией Будславской, которая находится в костеле в Мядельском районе.</w:t>
      </w:r>
      <w:r w:rsidRPr="00AA1DFF">
        <w:rPr>
          <w:rFonts w:ascii="Times New Roman" w:hAnsi="Times New Roman"/>
          <w:bCs/>
          <w:sz w:val="28"/>
          <w:szCs w:val="28"/>
        </w:rPr>
        <w:t xml:space="preserve"> </w:t>
      </w:r>
    </w:p>
    <w:p w:rsidR="0065137F" w:rsidRPr="00AA1DFF" w:rsidP="0065137F">
      <w:pPr>
        <w:autoSpaceDE w:val="0"/>
        <w:autoSpaceDN w:val="0"/>
        <w:adjustRightInd w:val="0"/>
        <w:spacing w:after="0" w:line="240" w:lineRule="auto"/>
        <w:ind w:firstLine="708"/>
        <w:jc w:val="both"/>
        <w:rPr>
          <w:rFonts w:ascii="Times New Roman" w:hAnsi="Times New Roman"/>
          <w:b/>
          <w:bCs/>
          <w:sz w:val="28"/>
          <w:szCs w:val="28"/>
        </w:rPr>
      </w:pPr>
      <w:r w:rsidRPr="00AA1DFF">
        <w:rPr>
          <w:rFonts w:ascii="Times New Roman" w:hAnsi="Times New Roman"/>
          <w:b/>
          <w:bCs/>
          <w:sz w:val="28"/>
          <w:szCs w:val="28"/>
        </w:rPr>
        <w:t xml:space="preserve">Ряд инициатив по развитию местных территорий реализован общественными объединениями. </w:t>
      </w:r>
    </w:p>
    <w:p w:rsidR="00C22B45" w:rsidRPr="00AA1DFF" w:rsidP="00C22B45">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2018 году разработан ряд ностальгических экскурсий и туров по </w:t>
      </w:r>
      <w:r w:rsidRPr="00AA1DFF">
        <w:rPr>
          <w:rFonts w:ascii="Times New Roman" w:hAnsi="Times New Roman"/>
          <w:spacing w:val="-4"/>
          <w:sz w:val="28"/>
          <w:szCs w:val="28"/>
        </w:rPr>
        <w:t xml:space="preserve">Беларуси. </w:t>
      </w:r>
      <w:r w:rsidRPr="00AA1DFF">
        <w:rPr>
          <w:rFonts w:ascii="Times New Roman" w:hAnsi="Times New Roman"/>
          <w:b/>
          <w:spacing w:val="-4"/>
          <w:sz w:val="28"/>
          <w:szCs w:val="28"/>
        </w:rPr>
        <w:t>Новые туристско-экскурсионные маршруты</w:t>
      </w:r>
      <w:r w:rsidRPr="00AA1DFF">
        <w:rPr>
          <w:rFonts w:ascii="Times New Roman" w:hAnsi="Times New Roman"/>
          <w:spacing w:val="-4"/>
          <w:sz w:val="28"/>
          <w:szCs w:val="28"/>
        </w:rPr>
        <w:t xml:space="preserve"> представлены</w:t>
      </w:r>
      <w:r w:rsidRPr="00AA1DFF">
        <w:rPr>
          <w:rFonts w:ascii="Times New Roman" w:hAnsi="Times New Roman"/>
          <w:sz w:val="28"/>
          <w:szCs w:val="28"/>
        </w:rPr>
        <w:t xml:space="preserve"> на прошедших в г.Минске международных выставках ”Отдых“ и ”Турбизнес“.</w:t>
      </w:r>
    </w:p>
    <w:p w:rsidR="00F60529" w:rsidRPr="00AA1DFF" w:rsidP="00E2243A">
      <w:pPr>
        <w:spacing w:after="0" w:line="240" w:lineRule="auto"/>
        <w:jc w:val="center"/>
        <w:rPr>
          <w:rFonts w:ascii="Times New Roman" w:hAnsi="Times New Roman"/>
          <w:b/>
          <w:sz w:val="28"/>
          <w:szCs w:val="28"/>
          <w:u w:val="single"/>
        </w:rPr>
      </w:pPr>
    </w:p>
    <w:p w:rsidR="00E2243A" w:rsidRPr="00AA1DFF" w:rsidP="00E2243A">
      <w:pPr>
        <w:spacing w:after="0" w:line="240" w:lineRule="auto"/>
        <w:jc w:val="center"/>
        <w:rPr>
          <w:rFonts w:ascii="Times New Roman" w:hAnsi="Times New Roman"/>
          <w:b/>
          <w:sz w:val="28"/>
          <w:szCs w:val="28"/>
          <w:u w:val="single"/>
        </w:rPr>
      </w:pPr>
      <w:r w:rsidRPr="00AA1DFF">
        <w:rPr>
          <w:rFonts w:ascii="Times New Roman" w:hAnsi="Times New Roman"/>
          <w:b/>
          <w:sz w:val="28"/>
          <w:szCs w:val="28"/>
          <w:u w:val="single"/>
        </w:rPr>
        <w:t xml:space="preserve">Перспективы развития регионов, отдельных территорий </w:t>
      </w:r>
    </w:p>
    <w:p w:rsidR="00E2243A" w:rsidRPr="00AA1DFF" w:rsidP="00E2243A">
      <w:pPr>
        <w:spacing w:after="0" w:line="240" w:lineRule="auto"/>
        <w:jc w:val="center"/>
        <w:rPr>
          <w:rFonts w:ascii="Times New Roman" w:hAnsi="Times New Roman"/>
          <w:b/>
          <w:sz w:val="28"/>
          <w:szCs w:val="28"/>
          <w:u w:val="single"/>
        </w:rPr>
      </w:pPr>
      <w:r w:rsidRPr="00AA1DFF">
        <w:rPr>
          <w:rFonts w:ascii="Times New Roman" w:hAnsi="Times New Roman"/>
          <w:b/>
          <w:sz w:val="28"/>
          <w:szCs w:val="28"/>
          <w:u w:val="single"/>
        </w:rPr>
        <w:t>и населенных пунктов Беларуси в 2019 году</w:t>
      </w:r>
    </w:p>
    <w:p w:rsidR="00F61F55" w:rsidRPr="00AA1DFF" w:rsidP="00F61F55">
      <w:pPr>
        <w:spacing w:after="0" w:line="240" w:lineRule="auto"/>
        <w:ind w:firstLine="709"/>
        <w:jc w:val="both"/>
        <w:rPr>
          <w:rFonts w:ascii="Times New Roman" w:hAnsi="Times New Roman"/>
          <w:sz w:val="28"/>
          <w:szCs w:val="28"/>
        </w:rPr>
      </w:pPr>
      <w:r w:rsidRPr="00AA1DFF" w:rsidR="00F94ECA">
        <w:rPr>
          <w:rFonts w:ascii="Times New Roman" w:hAnsi="Times New Roman"/>
          <w:sz w:val="28"/>
          <w:szCs w:val="28"/>
        </w:rPr>
        <w:t xml:space="preserve">По информации Минэкономики, </w:t>
      </w:r>
      <w:r w:rsidRPr="00AA1DFF" w:rsidR="00F94ECA">
        <w:rPr>
          <w:rFonts w:ascii="Times New Roman" w:hAnsi="Times New Roman"/>
          <w:b/>
          <w:sz w:val="28"/>
          <w:szCs w:val="28"/>
        </w:rPr>
        <w:t>в</w:t>
      </w:r>
      <w:r w:rsidRPr="00AA1DFF">
        <w:rPr>
          <w:rFonts w:ascii="Times New Roman" w:hAnsi="Times New Roman"/>
          <w:b/>
          <w:sz w:val="28"/>
          <w:szCs w:val="28"/>
        </w:rPr>
        <w:t xml:space="preserve"> целях снижения межрегиональной дифференциации по уровню и качеству жизни населения, равномерного размещения и развития производительных сил </w:t>
      </w:r>
      <w:r w:rsidRPr="00AA1DFF" w:rsidR="00C8164D">
        <w:rPr>
          <w:rFonts w:ascii="Times New Roman" w:hAnsi="Times New Roman"/>
          <w:b/>
          <w:sz w:val="28"/>
          <w:szCs w:val="28"/>
        </w:rPr>
        <w:t xml:space="preserve">работа </w:t>
      </w:r>
      <w:r w:rsidRPr="00AA1DFF">
        <w:rPr>
          <w:rFonts w:ascii="Times New Roman" w:hAnsi="Times New Roman"/>
          <w:b/>
          <w:sz w:val="28"/>
          <w:szCs w:val="28"/>
        </w:rPr>
        <w:t xml:space="preserve">будет осуществляться </w:t>
      </w:r>
      <w:r w:rsidRPr="00AA1DFF" w:rsidR="00C8164D">
        <w:rPr>
          <w:rFonts w:ascii="Times New Roman" w:hAnsi="Times New Roman"/>
          <w:b/>
          <w:sz w:val="28"/>
          <w:szCs w:val="28"/>
        </w:rPr>
        <w:t>по трем основным направлениям</w:t>
      </w:r>
      <w:r w:rsidRPr="00AA1DFF">
        <w:rPr>
          <w:rFonts w:ascii="Times New Roman" w:hAnsi="Times New Roman"/>
          <w:sz w:val="28"/>
          <w:szCs w:val="28"/>
        </w:rPr>
        <w:t>:</w:t>
      </w:r>
    </w:p>
    <w:p w:rsidR="00F61F55" w:rsidRPr="00AA1DFF" w:rsidP="00C8164D">
      <w:pPr>
        <w:numPr>
          <w:ilvl w:val="0"/>
          <w:numId w:val="3"/>
        </w:numPr>
        <w:spacing w:after="0" w:line="240" w:lineRule="auto"/>
        <w:jc w:val="both"/>
        <w:rPr>
          <w:rFonts w:ascii="Times New Roman" w:hAnsi="Times New Roman"/>
          <w:sz w:val="28"/>
          <w:szCs w:val="28"/>
        </w:rPr>
      </w:pPr>
      <w:r w:rsidRPr="00AA1DFF">
        <w:rPr>
          <w:rFonts w:ascii="Times New Roman" w:hAnsi="Times New Roman"/>
          <w:sz w:val="28"/>
          <w:szCs w:val="28"/>
        </w:rPr>
        <w:t>концентрация ресурсов в центрах экономического роста, имеющих условия для получения максимальной отдачи для развития регионов и страны в целом;</w:t>
      </w:r>
    </w:p>
    <w:p w:rsidR="00F61F55" w:rsidRPr="00AA1DFF" w:rsidP="00C8164D">
      <w:pPr>
        <w:numPr>
          <w:ilvl w:val="0"/>
          <w:numId w:val="3"/>
        </w:numPr>
        <w:spacing w:after="0" w:line="240" w:lineRule="auto"/>
        <w:jc w:val="both"/>
        <w:rPr>
          <w:rFonts w:ascii="Times New Roman" w:hAnsi="Times New Roman"/>
          <w:sz w:val="28"/>
          <w:szCs w:val="28"/>
        </w:rPr>
      </w:pPr>
      <w:r w:rsidRPr="00AA1DFF">
        <w:rPr>
          <w:rFonts w:ascii="Times New Roman" w:hAnsi="Times New Roman"/>
          <w:sz w:val="28"/>
          <w:szCs w:val="28"/>
        </w:rPr>
        <w:t xml:space="preserve">точечное ускоренное развитие 11 городов с численностью более 80 тыс. человек населения, являющихся потенциальными центрами экономического роста (гг.Барановичи, </w:t>
      </w:r>
      <w:r w:rsidRPr="00AA1DFF" w:rsidR="00F94ECA">
        <w:rPr>
          <w:rFonts w:ascii="Times New Roman" w:hAnsi="Times New Roman"/>
          <w:sz w:val="28"/>
          <w:szCs w:val="28"/>
        </w:rPr>
        <w:t xml:space="preserve">Бобруйск, Борисов, Лида, Мозырь, Молодечно, Новополоцк, Орша, </w:t>
      </w:r>
      <w:r w:rsidRPr="00AA1DFF">
        <w:rPr>
          <w:rFonts w:ascii="Times New Roman" w:hAnsi="Times New Roman"/>
          <w:sz w:val="28"/>
          <w:szCs w:val="28"/>
        </w:rPr>
        <w:t>Пинск, Полоцк, Солигорск);</w:t>
      </w:r>
    </w:p>
    <w:p w:rsidR="00F61F55" w:rsidRPr="00AA1DFF" w:rsidP="00C8164D">
      <w:pPr>
        <w:numPr>
          <w:ilvl w:val="0"/>
          <w:numId w:val="3"/>
        </w:numPr>
        <w:spacing w:after="0" w:line="240" w:lineRule="auto"/>
        <w:jc w:val="both"/>
        <w:rPr>
          <w:rFonts w:ascii="Times New Roman" w:hAnsi="Times New Roman"/>
          <w:sz w:val="28"/>
          <w:szCs w:val="28"/>
        </w:rPr>
      </w:pPr>
      <w:r w:rsidRPr="00AA1DFF">
        <w:rPr>
          <w:rFonts w:ascii="Times New Roman" w:hAnsi="Times New Roman"/>
          <w:sz w:val="28"/>
          <w:szCs w:val="28"/>
        </w:rPr>
        <w:t>развитие агрогородков.</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z w:val="28"/>
          <w:szCs w:val="28"/>
        </w:rPr>
        <w:t>В 2019 году в регионах запланирована реализация проектов:</w:t>
      </w:r>
    </w:p>
    <w:p w:rsidR="00F94ECA" w:rsidRPr="00AA1DFF" w:rsidP="00F94ECA">
      <w:pPr>
        <w:spacing w:after="0" w:line="240" w:lineRule="auto"/>
        <w:ind w:firstLine="709"/>
        <w:jc w:val="both"/>
        <w:rPr>
          <w:rFonts w:ascii="Times New Roman" w:hAnsi="Times New Roman"/>
          <w:sz w:val="28"/>
          <w:szCs w:val="28"/>
        </w:rPr>
      </w:pPr>
      <w:r w:rsidRPr="00AA1DFF">
        <w:rPr>
          <w:rFonts w:ascii="Times New Roman" w:hAnsi="Times New Roman"/>
          <w:b/>
          <w:sz w:val="28"/>
          <w:szCs w:val="28"/>
        </w:rPr>
        <w:t>по созданию новых производств,</w:t>
      </w:r>
      <w:r w:rsidRPr="00AA1DFF">
        <w:rPr>
          <w:rFonts w:ascii="Times New Roman" w:hAnsi="Times New Roman"/>
          <w:sz w:val="28"/>
          <w:szCs w:val="28"/>
        </w:rPr>
        <w:t xml:space="preserve"> </w:t>
      </w:r>
      <w:r w:rsidRPr="00AA1DFF">
        <w:rPr>
          <w:rFonts w:ascii="Times New Roman" w:hAnsi="Times New Roman"/>
          <w:b/>
          <w:sz w:val="28"/>
          <w:szCs w:val="28"/>
        </w:rPr>
        <w:t>имеющих значение для инновационного развития</w:t>
      </w:r>
      <w:r w:rsidRPr="00AA1DFF" w:rsidR="000856D9">
        <w:rPr>
          <w:rFonts w:ascii="Times New Roman" w:hAnsi="Times New Roman"/>
          <w:b/>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Например:</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Брестской области</w:t>
      </w:r>
      <w:r w:rsidRPr="00AA1DFF">
        <w:rPr>
          <w:rFonts w:ascii="Times New Roman" w:hAnsi="Times New Roman"/>
          <w:i/>
          <w:sz w:val="28"/>
          <w:szCs w:val="28"/>
        </w:rPr>
        <w:t xml:space="preserve"> – в ОАО </w:t>
      </w:r>
      <w:r w:rsidRPr="00AA1DFF" w:rsidR="00D92B67">
        <w:rPr>
          <w:rFonts w:ascii="Times New Roman" w:hAnsi="Times New Roman"/>
          <w:i/>
          <w:sz w:val="28"/>
          <w:szCs w:val="28"/>
        </w:rPr>
        <w:t>”</w:t>
      </w:r>
      <w:r w:rsidRPr="00AA1DFF">
        <w:rPr>
          <w:rFonts w:ascii="Times New Roman" w:hAnsi="Times New Roman"/>
          <w:i/>
          <w:sz w:val="28"/>
          <w:szCs w:val="28"/>
        </w:rPr>
        <w:t>Брестский электроламповый завод</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САЛЕО-Кобрин</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Полесье</w:t>
      </w:r>
      <w:r w:rsidRPr="00AA1DFF" w:rsidR="00D92B67">
        <w:rPr>
          <w:rFonts w:ascii="Times New Roman" w:hAnsi="Times New Roman"/>
          <w:i/>
          <w:sz w:val="28"/>
          <w:szCs w:val="28"/>
        </w:rPr>
        <w:t>“</w:t>
      </w:r>
      <w:r w:rsidRPr="00AA1DFF">
        <w:rPr>
          <w:rFonts w:ascii="Times New Roman" w:hAnsi="Times New Roman"/>
          <w:i/>
          <w:sz w:val="28"/>
          <w:szCs w:val="28"/>
        </w:rPr>
        <w:t>, СП </w:t>
      </w:r>
      <w:r w:rsidRPr="00AA1DFF" w:rsidR="00D92B67">
        <w:rPr>
          <w:rFonts w:ascii="Times New Roman" w:hAnsi="Times New Roman"/>
          <w:i/>
          <w:sz w:val="28"/>
          <w:szCs w:val="28"/>
        </w:rPr>
        <w:t>”</w:t>
      </w:r>
      <w:r w:rsidRPr="00AA1DFF">
        <w:rPr>
          <w:rFonts w:ascii="Times New Roman" w:hAnsi="Times New Roman"/>
          <w:i/>
          <w:sz w:val="28"/>
          <w:szCs w:val="28"/>
        </w:rPr>
        <w:t>Санта-Бремор</w:t>
      </w:r>
      <w:r w:rsidRPr="00AA1DFF" w:rsidR="00D92B67">
        <w:rPr>
          <w:rFonts w:ascii="Times New Roman" w:hAnsi="Times New Roman"/>
          <w:i/>
          <w:sz w:val="28"/>
          <w:szCs w:val="28"/>
        </w:rPr>
        <w:t>“</w:t>
      </w:r>
      <w:r w:rsidRPr="00AA1DFF">
        <w:rPr>
          <w:rFonts w:ascii="Times New Roman" w:hAnsi="Times New Roman"/>
          <w:i/>
          <w:sz w:val="28"/>
          <w:szCs w:val="28"/>
        </w:rPr>
        <w:t xml:space="preserve"> ООО;</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Витебской области</w:t>
      </w:r>
      <w:r w:rsidRPr="00AA1DFF">
        <w:rPr>
          <w:rFonts w:ascii="Times New Roman" w:hAnsi="Times New Roman"/>
          <w:i/>
          <w:sz w:val="28"/>
          <w:szCs w:val="28"/>
        </w:rPr>
        <w:t xml:space="preserve"> – в ООО </w:t>
      </w:r>
      <w:r w:rsidRPr="00AA1DFF" w:rsidR="00D92B67">
        <w:rPr>
          <w:rFonts w:ascii="Times New Roman" w:hAnsi="Times New Roman"/>
          <w:i/>
          <w:sz w:val="28"/>
          <w:szCs w:val="28"/>
        </w:rPr>
        <w:t>”</w:t>
      </w:r>
      <w:r w:rsidRPr="00AA1DFF">
        <w:rPr>
          <w:rFonts w:ascii="Times New Roman" w:hAnsi="Times New Roman"/>
          <w:i/>
          <w:sz w:val="28"/>
          <w:szCs w:val="28"/>
        </w:rPr>
        <w:t>ММПЗ-Групп</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pacing w:val="-8"/>
          <w:sz w:val="28"/>
          <w:szCs w:val="28"/>
        </w:rPr>
      </w:pPr>
      <w:r w:rsidRPr="00AA1DFF">
        <w:rPr>
          <w:rFonts w:ascii="Times New Roman" w:hAnsi="Times New Roman"/>
          <w:i/>
          <w:spacing w:val="-8"/>
          <w:sz w:val="28"/>
          <w:szCs w:val="28"/>
        </w:rPr>
        <w:t xml:space="preserve">в </w:t>
      </w:r>
      <w:r w:rsidRPr="00AA1DFF">
        <w:rPr>
          <w:rFonts w:ascii="Times New Roman" w:hAnsi="Times New Roman"/>
          <w:b/>
          <w:i/>
          <w:spacing w:val="-8"/>
          <w:sz w:val="28"/>
          <w:szCs w:val="28"/>
        </w:rPr>
        <w:t>Гомельской области</w:t>
      </w:r>
      <w:r w:rsidRPr="00AA1DFF">
        <w:rPr>
          <w:rFonts w:ascii="Times New Roman" w:hAnsi="Times New Roman"/>
          <w:i/>
          <w:spacing w:val="-8"/>
          <w:sz w:val="28"/>
          <w:szCs w:val="28"/>
        </w:rPr>
        <w:t xml:space="preserve"> – в ОАО </w:t>
      </w:r>
      <w:r w:rsidRPr="00AA1DFF" w:rsidR="00D92B67">
        <w:rPr>
          <w:rFonts w:ascii="Times New Roman" w:hAnsi="Times New Roman"/>
          <w:i/>
          <w:spacing w:val="-8"/>
          <w:sz w:val="28"/>
          <w:szCs w:val="28"/>
        </w:rPr>
        <w:t>”</w:t>
      </w:r>
      <w:r w:rsidRPr="00AA1DFF">
        <w:rPr>
          <w:rFonts w:ascii="Times New Roman" w:hAnsi="Times New Roman"/>
          <w:i/>
          <w:spacing w:val="-8"/>
          <w:sz w:val="28"/>
          <w:szCs w:val="28"/>
        </w:rPr>
        <w:t>САЛЕО-Гомель</w:t>
      </w:r>
      <w:r w:rsidRPr="00AA1DFF" w:rsidR="00D92B67">
        <w:rPr>
          <w:rFonts w:ascii="Times New Roman" w:hAnsi="Times New Roman"/>
          <w:i/>
          <w:spacing w:val="-8"/>
          <w:sz w:val="28"/>
          <w:szCs w:val="28"/>
        </w:rPr>
        <w:t>“</w:t>
      </w:r>
      <w:r w:rsidRPr="00AA1DFF">
        <w:rPr>
          <w:rFonts w:ascii="Times New Roman" w:hAnsi="Times New Roman"/>
          <w:i/>
          <w:spacing w:val="-8"/>
          <w:sz w:val="28"/>
          <w:szCs w:val="28"/>
        </w:rPr>
        <w:t xml:space="preserve">, ОДО </w:t>
      </w:r>
      <w:r w:rsidRPr="00AA1DFF" w:rsidR="00D92B67">
        <w:rPr>
          <w:rFonts w:ascii="Times New Roman" w:hAnsi="Times New Roman"/>
          <w:i/>
          <w:spacing w:val="-8"/>
          <w:sz w:val="28"/>
          <w:szCs w:val="28"/>
        </w:rPr>
        <w:t>”</w:t>
      </w:r>
      <w:r w:rsidRPr="00AA1DFF">
        <w:rPr>
          <w:rFonts w:ascii="Times New Roman" w:hAnsi="Times New Roman"/>
          <w:i/>
          <w:spacing w:val="-8"/>
          <w:sz w:val="28"/>
          <w:szCs w:val="28"/>
        </w:rPr>
        <w:t>ЛКСН-Колос</w:t>
      </w:r>
      <w:r w:rsidRPr="00AA1DFF" w:rsidR="00D92B67">
        <w:rPr>
          <w:rFonts w:ascii="Times New Roman" w:hAnsi="Times New Roman"/>
          <w:i/>
          <w:spacing w:val="-8"/>
          <w:sz w:val="28"/>
          <w:szCs w:val="28"/>
        </w:rPr>
        <w:t>“</w:t>
      </w:r>
      <w:r w:rsidRPr="00AA1DFF">
        <w:rPr>
          <w:rFonts w:ascii="Times New Roman" w:hAnsi="Times New Roman"/>
          <w:i/>
          <w:spacing w:val="-8"/>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Гродненской области</w:t>
      </w:r>
      <w:r w:rsidRPr="00AA1DFF">
        <w:rPr>
          <w:rFonts w:ascii="Times New Roman" w:hAnsi="Times New Roman"/>
          <w:i/>
          <w:sz w:val="28"/>
          <w:szCs w:val="28"/>
        </w:rPr>
        <w:t xml:space="preserve"> – </w:t>
      </w:r>
      <w:r w:rsidRPr="00AA1DFF" w:rsidR="007438DB">
        <w:rPr>
          <w:rFonts w:ascii="Times New Roman" w:hAnsi="Times New Roman"/>
          <w:i/>
          <w:sz w:val="28"/>
          <w:szCs w:val="28"/>
        </w:rPr>
        <w:t xml:space="preserve">в </w:t>
      </w:r>
      <w:r w:rsidRPr="00AA1DFF">
        <w:rPr>
          <w:rFonts w:ascii="Times New Roman" w:hAnsi="Times New Roman"/>
          <w:i/>
          <w:sz w:val="28"/>
          <w:szCs w:val="28"/>
        </w:rPr>
        <w:t>ИООО </w:t>
      </w:r>
      <w:r w:rsidRPr="00AA1DFF" w:rsidR="00D92B67">
        <w:rPr>
          <w:rFonts w:ascii="Times New Roman" w:hAnsi="Times New Roman"/>
          <w:i/>
          <w:sz w:val="28"/>
          <w:szCs w:val="28"/>
        </w:rPr>
        <w:t>”</w:t>
      </w:r>
      <w:r w:rsidRPr="00AA1DFF">
        <w:rPr>
          <w:rFonts w:ascii="Times New Roman" w:hAnsi="Times New Roman"/>
          <w:i/>
          <w:sz w:val="28"/>
          <w:szCs w:val="28"/>
        </w:rPr>
        <w:t>АРВИБЕЛАГРО</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Минской области</w:t>
      </w:r>
      <w:r w:rsidRPr="00AA1DFF">
        <w:rPr>
          <w:rFonts w:ascii="Times New Roman" w:hAnsi="Times New Roman"/>
          <w:i/>
          <w:sz w:val="28"/>
          <w:szCs w:val="28"/>
        </w:rPr>
        <w:t xml:space="preserve"> –</w:t>
      </w:r>
      <w:r w:rsidRPr="00AA1DFF" w:rsidR="007438DB">
        <w:rPr>
          <w:rFonts w:ascii="Times New Roman" w:hAnsi="Times New Roman"/>
          <w:i/>
          <w:sz w:val="28"/>
          <w:szCs w:val="28"/>
        </w:rPr>
        <w:t xml:space="preserve"> </w:t>
      </w:r>
      <w:r w:rsidRPr="00AA1DFF">
        <w:rPr>
          <w:rFonts w:ascii="Times New Roman" w:hAnsi="Times New Roman"/>
          <w:i/>
          <w:sz w:val="28"/>
          <w:szCs w:val="28"/>
        </w:rPr>
        <w:t xml:space="preserve">в ООО </w:t>
      </w:r>
      <w:r w:rsidRPr="00AA1DFF" w:rsidR="00D92B67">
        <w:rPr>
          <w:rFonts w:ascii="Times New Roman" w:hAnsi="Times New Roman"/>
          <w:i/>
          <w:sz w:val="28"/>
          <w:szCs w:val="28"/>
        </w:rPr>
        <w:t>”</w:t>
      </w:r>
      <w:r w:rsidRPr="00AA1DFF">
        <w:rPr>
          <w:rFonts w:ascii="Times New Roman" w:hAnsi="Times New Roman"/>
          <w:i/>
          <w:sz w:val="28"/>
          <w:szCs w:val="28"/>
        </w:rPr>
        <w:t>Интроактив</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Могилевской области</w:t>
      </w:r>
      <w:r w:rsidRPr="00AA1DFF">
        <w:rPr>
          <w:rFonts w:ascii="Times New Roman" w:hAnsi="Times New Roman"/>
          <w:i/>
          <w:sz w:val="28"/>
          <w:szCs w:val="28"/>
        </w:rPr>
        <w:t xml:space="preserve"> –</w:t>
      </w:r>
      <w:r w:rsidRPr="00AA1DFF" w:rsidR="007438DB">
        <w:rPr>
          <w:rFonts w:ascii="Times New Roman" w:hAnsi="Times New Roman"/>
          <w:i/>
          <w:sz w:val="28"/>
          <w:szCs w:val="28"/>
        </w:rPr>
        <w:t xml:space="preserve"> </w:t>
      </w:r>
      <w:r w:rsidRPr="00AA1DFF">
        <w:rPr>
          <w:rFonts w:ascii="Times New Roman" w:hAnsi="Times New Roman"/>
          <w:i/>
          <w:sz w:val="28"/>
          <w:szCs w:val="28"/>
        </w:rPr>
        <w:t xml:space="preserve">в УП </w:t>
      </w:r>
      <w:r w:rsidRPr="00AA1DFF" w:rsidR="00D92B67">
        <w:rPr>
          <w:rFonts w:ascii="Times New Roman" w:hAnsi="Times New Roman"/>
          <w:i/>
          <w:sz w:val="28"/>
          <w:szCs w:val="28"/>
        </w:rPr>
        <w:t>”</w:t>
      </w:r>
      <w:r w:rsidRPr="00AA1DFF">
        <w:rPr>
          <w:rFonts w:ascii="Times New Roman" w:hAnsi="Times New Roman"/>
          <w:i/>
          <w:sz w:val="28"/>
          <w:szCs w:val="28"/>
        </w:rPr>
        <w:t>Универсал Бобруйск</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pacing w:val="-4"/>
          <w:sz w:val="28"/>
          <w:szCs w:val="28"/>
        </w:rPr>
      </w:pPr>
      <w:r w:rsidRPr="00AA1DFF">
        <w:rPr>
          <w:rFonts w:ascii="Times New Roman" w:hAnsi="Times New Roman"/>
          <w:i/>
          <w:spacing w:val="-4"/>
          <w:sz w:val="28"/>
          <w:szCs w:val="28"/>
        </w:rPr>
        <w:t xml:space="preserve">в </w:t>
      </w:r>
      <w:r w:rsidRPr="00AA1DFF">
        <w:rPr>
          <w:rFonts w:ascii="Times New Roman" w:hAnsi="Times New Roman"/>
          <w:b/>
          <w:i/>
          <w:spacing w:val="-4"/>
          <w:sz w:val="28"/>
          <w:szCs w:val="28"/>
        </w:rPr>
        <w:t>г.Минске</w:t>
      </w:r>
      <w:r w:rsidRPr="00AA1DFF">
        <w:rPr>
          <w:rFonts w:ascii="Times New Roman" w:hAnsi="Times New Roman"/>
          <w:i/>
          <w:spacing w:val="-4"/>
          <w:sz w:val="28"/>
          <w:szCs w:val="28"/>
        </w:rPr>
        <w:t xml:space="preserve"> – </w:t>
      </w:r>
      <w:r w:rsidRPr="00AA1DFF" w:rsidR="007438DB">
        <w:rPr>
          <w:rFonts w:ascii="Times New Roman" w:hAnsi="Times New Roman"/>
          <w:i/>
          <w:spacing w:val="-4"/>
          <w:sz w:val="28"/>
          <w:szCs w:val="28"/>
        </w:rPr>
        <w:t>в</w:t>
      </w:r>
      <w:r w:rsidRPr="00AA1DFF">
        <w:rPr>
          <w:rFonts w:ascii="Times New Roman" w:hAnsi="Times New Roman"/>
          <w:i/>
          <w:spacing w:val="-4"/>
          <w:sz w:val="28"/>
          <w:szCs w:val="28"/>
        </w:rPr>
        <w:t xml:space="preserve"> ГП </w:t>
      </w:r>
      <w:r w:rsidRPr="00AA1DFF" w:rsidR="00D92B67">
        <w:rPr>
          <w:rFonts w:ascii="Times New Roman" w:hAnsi="Times New Roman"/>
          <w:i/>
          <w:spacing w:val="-4"/>
          <w:sz w:val="28"/>
          <w:szCs w:val="28"/>
        </w:rPr>
        <w:t>”</w:t>
      </w:r>
      <w:r w:rsidRPr="00AA1DFF">
        <w:rPr>
          <w:rFonts w:ascii="Times New Roman" w:hAnsi="Times New Roman"/>
          <w:i/>
          <w:spacing w:val="-4"/>
          <w:sz w:val="28"/>
          <w:szCs w:val="28"/>
        </w:rPr>
        <w:t xml:space="preserve">Научно-технологический парк БНТУ </w:t>
      </w:r>
      <w:r w:rsidRPr="00AA1DFF" w:rsidR="00D92B67">
        <w:rPr>
          <w:rFonts w:ascii="Times New Roman" w:hAnsi="Times New Roman"/>
          <w:i/>
          <w:spacing w:val="-4"/>
          <w:sz w:val="28"/>
          <w:szCs w:val="28"/>
        </w:rPr>
        <w:t>”</w:t>
      </w:r>
      <w:r w:rsidRPr="00AA1DFF">
        <w:rPr>
          <w:rFonts w:ascii="Times New Roman" w:hAnsi="Times New Roman"/>
          <w:i/>
          <w:spacing w:val="-4"/>
          <w:sz w:val="28"/>
          <w:szCs w:val="28"/>
        </w:rPr>
        <w:t>Политехник</w:t>
      </w:r>
      <w:r w:rsidRPr="00AA1DFF" w:rsidR="00D92B67">
        <w:rPr>
          <w:rFonts w:ascii="Times New Roman" w:hAnsi="Times New Roman"/>
          <w:i/>
          <w:spacing w:val="-4"/>
          <w:sz w:val="28"/>
          <w:szCs w:val="28"/>
        </w:rPr>
        <w:t>“</w:t>
      </w:r>
      <w:r w:rsidRPr="00AA1DFF" w:rsidR="000856D9">
        <w:rPr>
          <w:rFonts w:ascii="Times New Roman" w:hAnsi="Times New Roman"/>
          <w:i/>
          <w:spacing w:val="-4"/>
          <w:sz w:val="28"/>
          <w:szCs w:val="28"/>
        </w:rPr>
        <w:t>;</w:t>
      </w:r>
      <w:r w:rsidRPr="00AA1DFF">
        <w:rPr>
          <w:rFonts w:ascii="Times New Roman" w:hAnsi="Times New Roman"/>
          <w:i/>
          <w:spacing w:val="-4"/>
          <w:sz w:val="28"/>
          <w:szCs w:val="28"/>
        </w:rPr>
        <w:t xml:space="preserve"> </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z w:val="28"/>
          <w:szCs w:val="28"/>
        </w:rPr>
        <w:t>по модернизации и реконструкции действующих предприятий</w:t>
      </w:r>
      <w:r w:rsidRPr="00AA1DFF" w:rsidR="000856D9">
        <w:rPr>
          <w:rFonts w:ascii="Times New Roman" w:hAnsi="Times New Roman"/>
          <w:b/>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Среди них:</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Брестской области</w:t>
      </w:r>
      <w:r w:rsidRPr="00AA1DFF">
        <w:rPr>
          <w:rFonts w:ascii="Times New Roman" w:hAnsi="Times New Roman"/>
          <w:i/>
          <w:sz w:val="28"/>
          <w:szCs w:val="28"/>
        </w:rPr>
        <w:t xml:space="preserve"> –</w:t>
      </w:r>
      <w:r w:rsidRPr="00AA1DFF" w:rsidR="00B22298">
        <w:rPr>
          <w:rFonts w:ascii="Times New Roman" w:hAnsi="Times New Roman"/>
          <w:i/>
          <w:sz w:val="28"/>
          <w:szCs w:val="28"/>
        </w:rPr>
        <w:t xml:space="preserve"> </w:t>
      </w:r>
      <w:r w:rsidRPr="00AA1DFF">
        <w:rPr>
          <w:rFonts w:ascii="Times New Roman" w:hAnsi="Times New Roman"/>
          <w:i/>
          <w:sz w:val="28"/>
          <w:szCs w:val="28"/>
        </w:rPr>
        <w:t xml:space="preserve">ЗАО </w:t>
      </w:r>
      <w:r w:rsidRPr="00AA1DFF" w:rsidR="00D92B67">
        <w:rPr>
          <w:rFonts w:ascii="Times New Roman" w:hAnsi="Times New Roman"/>
          <w:i/>
          <w:sz w:val="28"/>
          <w:szCs w:val="28"/>
        </w:rPr>
        <w:t>”</w:t>
      </w:r>
      <w:r w:rsidRPr="00AA1DFF">
        <w:rPr>
          <w:rFonts w:ascii="Times New Roman" w:hAnsi="Times New Roman"/>
          <w:i/>
          <w:sz w:val="28"/>
          <w:szCs w:val="28"/>
        </w:rPr>
        <w:t xml:space="preserve">Холдинговая компания </w:t>
      </w:r>
      <w:r w:rsidRPr="00AA1DFF" w:rsidR="00D92B67">
        <w:rPr>
          <w:rFonts w:ascii="Times New Roman" w:hAnsi="Times New Roman"/>
          <w:i/>
          <w:sz w:val="28"/>
          <w:szCs w:val="28"/>
        </w:rPr>
        <w:t>”</w:t>
      </w:r>
      <w:r w:rsidRPr="00AA1DFF">
        <w:rPr>
          <w:rFonts w:ascii="Times New Roman" w:hAnsi="Times New Roman"/>
          <w:i/>
          <w:sz w:val="28"/>
          <w:szCs w:val="28"/>
        </w:rPr>
        <w:t>Пинскдрев</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Кузлитмаш</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Витебской области</w:t>
      </w:r>
      <w:r w:rsidRPr="00AA1DFF">
        <w:rPr>
          <w:rFonts w:ascii="Times New Roman" w:hAnsi="Times New Roman"/>
          <w:i/>
          <w:sz w:val="28"/>
          <w:szCs w:val="28"/>
        </w:rPr>
        <w:t xml:space="preserve"> –</w:t>
      </w:r>
      <w:r w:rsidRPr="00AA1DFF" w:rsidR="00B22298">
        <w:rPr>
          <w:rFonts w:ascii="Times New Roman" w:hAnsi="Times New Roman"/>
          <w:i/>
          <w:sz w:val="28"/>
          <w:szCs w:val="28"/>
        </w:rPr>
        <w:t xml:space="preserve"> </w:t>
      </w:r>
      <w:r w:rsidRPr="00AA1DFF">
        <w:rPr>
          <w:rFonts w:ascii="Times New Roman" w:hAnsi="Times New Roman"/>
          <w:i/>
          <w:sz w:val="28"/>
          <w:szCs w:val="28"/>
        </w:rPr>
        <w:t xml:space="preserve">ОАО </w:t>
      </w:r>
      <w:r w:rsidRPr="00AA1DFF" w:rsidR="00D92B67">
        <w:rPr>
          <w:rFonts w:ascii="Times New Roman" w:hAnsi="Times New Roman"/>
          <w:i/>
          <w:sz w:val="28"/>
          <w:szCs w:val="28"/>
        </w:rPr>
        <w:t>”</w:t>
      </w:r>
      <w:r w:rsidRPr="00AA1DFF">
        <w:rPr>
          <w:rFonts w:ascii="Times New Roman" w:hAnsi="Times New Roman"/>
          <w:i/>
          <w:sz w:val="28"/>
          <w:szCs w:val="28"/>
        </w:rPr>
        <w:t>Нафтан</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Полоцк-Стекловолокно</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Витебский маслоэкстракционный завод</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pacing w:val="-4"/>
          <w:sz w:val="28"/>
          <w:szCs w:val="28"/>
        </w:rPr>
        <w:t xml:space="preserve">в </w:t>
      </w:r>
      <w:r w:rsidRPr="00AA1DFF">
        <w:rPr>
          <w:rFonts w:ascii="Times New Roman" w:hAnsi="Times New Roman"/>
          <w:b/>
          <w:i/>
          <w:spacing w:val="-4"/>
          <w:sz w:val="28"/>
          <w:szCs w:val="28"/>
        </w:rPr>
        <w:t>Гомельской области</w:t>
      </w:r>
      <w:r w:rsidRPr="00AA1DFF">
        <w:rPr>
          <w:rFonts w:ascii="Times New Roman" w:hAnsi="Times New Roman"/>
          <w:i/>
          <w:spacing w:val="-4"/>
          <w:sz w:val="28"/>
          <w:szCs w:val="28"/>
        </w:rPr>
        <w:t xml:space="preserve"> –</w:t>
      </w:r>
      <w:r w:rsidRPr="00AA1DFF" w:rsidR="00B22298">
        <w:rPr>
          <w:rFonts w:ascii="Times New Roman" w:hAnsi="Times New Roman"/>
          <w:i/>
          <w:spacing w:val="-4"/>
          <w:sz w:val="28"/>
          <w:szCs w:val="28"/>
        </w:rPr>
        <w:t xml:space="preserve"> </w:t>
      </w:r>
      <w:r w:rsidRPr="00AA1DFF">
        <w:rPr>
          <w:rFonts w:ascii="Times New Roman" w:hAnsi="Times New Roman"/>
          <w:i/>
          <w:spacing w:val="-4"/>
          <w:sz w:val="28"/>
          <w:szCs w:val="28"/>
        </w:rPr>
        <w:t>ОАО </w:t>
      </w:r>
      <w:r w:rsidRPr="00AA1DFF" w:rsidR="00D92B67">
        <w:rPr>
          <w:rFonts w:ascii="Times New Roman" w:hAnsi="Times New Roman"/>
          <w:i/>
          <w:spacing w:val="-4"/>
          <w:sz w:val="28"/>
          <w:szCs w:val="28"/>
        </w:rPr>
        <w:t>”</w:t>
      </w:r>
      <w:r w:rsidRPr="00AA1DFF">
        <w:rPr>
          <w:rFonts w:ascii="Times New Roman" w:hAnsi="Times New Roman"/>
          <w:i/>
          <w:spacing w:val="-4"/>
          <w:sz w:val="28"/>
          <w:szCs w:val="28"/>
        </w:rPr>
        <w:t>СветлогорскХимволокно</w:t>
      </w:r>
      <w:r w:rsidRPr="00AA1DFF" w:rsidR="00D92B67">
        <w:rPr>
          <w:rFonts w:ascii="Times New Roman" w:hAnsi="Times New Roman"/>
          <w:i/>
          <w:spacing w:val="-4"/>
          <w:sz w:val="28"/>
          <w:szCs w:val="28"/>
        </w:rPr>
        <w:t>“</w:t>
      </w:r>
      <w:r w:rsidRPr="00AA1DFF">
        <w:rPr>
          <w:rFonts w:ascii="Times New Roman" w:hAnsi="Times New Roman"/>
          <w:i/>
          <w:spacing w:val="-4"/>
          <w:sz w:val="28"/>
          <w:szCs w:val="28"/>
        </w:rPr>
        <w:t>, ОАО </w:t>
      </w:r>
      <w:r w:rsidRPr="00AA1DFF" w:rsidR="00D92B67">
        <w:rPr>
          <w:rFonts w:ascii="Times New Roman" w:hAnsi="Times New Roman"/>
          <w:i/>
          <w:spacing w:val="-4"/>
          <w:sz w:val="28"/>
          <w:szCs w:val="28"/>
        </w:rPr>
        <w:t>”</w:t>
      </w:r>
      <w:r w:rsidRPr="00AA1DFF">
        <w:rPr>
          <w:rFonts w:ascii="Times New Roman" w:hAnsi="Times New Roman"/>
          <w:i/>
          <w:spacing w:val="-4"/>
          <w:sz w:val="28"/>
          <w:szCs w:val="28"/>
        </w:rPr>
        <w:t>БМЗ</w:t>
      </w:r>
      <w:r w:rsidRPr="00AA1DFF" w:rsidR="00D92B67">
        <w:rPr>
          <w:rFonts w:ascii="Times New Roman" w:hAnsi="Times New Roman"/>
          <w:i/>
          <w:spacing w:val="-4"/>
          <w:sz w:val="28"/>
          <w:szCs w:val="28"/>
        </w:rPr>
        <w:t>“</w:t>
      </w:r>
      <w:r w:rsidRPr="00AA1DFF">
        <w:rPr>
          <w:rFonts w:ascii="Times New Roman" w:hAnsi="Times New Roman"/>
          <w:i/>
          <w:spacing w:val="-4"/>
          <w:sz w:val="28"/>
          <w:szCs w:val="28"/>
        </w:rPr>
        <w:t xml:space="preserve"> –</w:t>
      </w:r>
      <w:r w:rsidRPr="00AA1DFF">
        <w:rPr>
          <w:rFonts w:ascii="Times New Roman" w:hAnsi="Times New Roman"/>
          <w:i/>
          <w:sz w:val="28"/>
          <w:szCs w:val="28"/>
        </w:rPr>
        <w:t xml:space="preserve"> управляющая компания холдинга </w:t>
      </w:r>
      <w:r w:rsidRPr="00AA1DFF" w:rsidR="00D92B67">
        <w:rPr>
          <w:rFonts w:ascii="Times New Roman" w:hAnsi="Times New Roman"/>
          <w:i/>
          <w:sz w:val="28"/>
          <w:szCs w:val="28"/>
        </w:rPr>
        <w:t>”</w:t>
      </w:r>
      <w:r w:rsidRPr="00AA1DFF">
        <w:rPr>
          <w:rFonts w:ascii="Times New Roman" w:hAnsi="Times New Roman"/>
          <w:i/>
          <w:sz w:val="28"/>
          <w:szCs w:val="28"/>
        </w:rPr>
        <w:t>БМК</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Речицкий метизный завод</w:t>
      </w:r>
      <w:r w:rsidRPr="00AA1DFF" w:rsidR="00D92B67">
        <w:rPr>
          <w:rFonts w:ascii="Times New Roman" w:hAnsi="Times New Roman"/>
          <w:i/>
          <w:sz w:val="28"/>
          <w:szCs w:val="28"/>
        </w:rPr>
        <w:t>“</w:t>
      </w:r>
      <w:r w:rsidRPr="00AA1DFF">
        <w:rPr>
          <w:rFonts w:ascii="Times New Roman" w:hAnsi="Times New Roman"/>
          <w:i/>
          <w:sz w:val="28"/>
          <w:szCs w:val="28"/>
        </w:rPr>
        <w:t>, ОАО </w:t>
      </w:r>
      <w:r w:rsidRPr="00AA1DFF" w:rsidR="00D92B67">
        <w:rPr>
          <w:rFonts w:ascii="Times New Roman" w:hAnsi="Times New Roman"/>
          <w:i/>
          <w:sz w:val="28"/>
          <w:szCs w:val="28"/>
        </w:rPr>
        <w:t>”</w:t>
      </w:r>
      <w:r w:rsidRPr="00AA1DFF">
        <w:rPr>
          <w:rFonts w:ascii="Times New Roman" w:hAnsi="Times New Roman"/>
          <w:i/>
          <w:sz w:val="28"/>
          <w:szCs w:val="28"/>
        </w:rPr>
        <w:t>Мозырьсоль</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Гродненской области</w:t>
      </w:r>
      <w:r w:rsidRPr="00AA1DFF">
        <w:rPr>
          <w:rFonts w:ascii="Times New Roman" w:hAnsi="Times New Roman"/>
          <w:i/>
          <w:sz w:val="28"/>
          <w:szCs w:val="28"/>
        </w:rPr>
        <w:t xml:space="preserve"> –</w:t>
      </w:r>
      <w:r w:rsidRPr="00AA1DFF" w:rsidR="00B22298">
        <w:rPr>
          <w:rFonts w:ascii="Times New Roman" w:hAnsi="Times New Roman"/>
          <w:i/>
          <w:sz w:val="28"/>
          <w:szCs w:val="28"/>
        </w:rPr>
        <w:t xml:space="preserve"> </w:t>
      </w:r>
      <w:r w:rsidRPr="00AA1DFF">
        <w:rPr>
          <w:rFonts w:ascii="Times New Roman" w:hAnsi="Times New Roman"/>
          <w:i/>
          <w:sz w:val="28"/>
          <w:szCs w:val="28"/>
        </w:rPr>
        <w:t xml:space="preserve">ОАО </w:t>
      </w:r>
      <w:r w:rsidRPr="00AA1DFF" w:rsidR="00D92B67">
        <w:rPr>
          <w:rFonts w:ascii="Times New Roman" w:hAnsi="Times New Roman"/>
          <w:i/>
          <w:sz w:val="28"/>
          <w:szCs w:val="28"/>
        </w:rPr>
        <w:t>”</w:t>
      </w:r>
      <w:r w:rsidRPr="00AA1DFF">
        <w:rPr>
          <w:rFonts w:ascii="Times New Roman" w:hAnsi="Times New Roman"/>
          <w:i/>
          <w:sz w:val="28"/>
          <w:szCs w:val="28"/>
        </w:rPr>
        <w:t>Гродно Азот</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Мостовдрев</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Минской области</w:t>
      </w:r>
      <w:r w:rsidRPr="00AA1DFF">
        <w:rPr>
          <w:rFonts w:ascii="Times New Roman" w:hAnsi="Times New Roman"/>
          <w:i/>
          <w:sz w:val="28"/>
          <w:szCs w:val="28"/>
        </w:rPr>
        <w:t xml:space="preserve"> –</w:t>
      </w:r>
      <w:r w:rsidRPr="00AA1DFF" w:rsidR="00B22298">
        <w:rPr>
          <w:rFonts w:ascii="Times New Roman" w:hAnsi="Times New Roman"/>
          <w:i/>
          <w:sz w:val="28"/>
          <w:szCs w:val="28"/>
        </w:rPr>
        <w:t xml:space="preserve"> </w:t>
      </w:r>
      <w:r w:rsidRPr="00AA1DFF">
        <w:rPr>
          <w:rFonts w:ascii="Times New Roman" w:hAnsi="Times New Roman"/>
          <w:i/>
          <w:sz w:val="28"/>
          <w:szCs w:val="28"/>
        </w:rPr>
        <w:t xml:space="preserve">ОАО </w:t>
      </w:r>
      <w:r w:rsidRPr="00AA1DFF" w:rsidR="00D92B67">
        <w:rPr>
          <w:rFonts w:ascii="Times New Roman" w:hAnsi="Times New Roman"/>
          <w:i/>
          <w:sz w:val="28"/>
          <w:szCs w:val="28"/>
        </w:rPr>
        <w:t>”</w:t>
      </w:r>
      <w:r w:rsidRPr="00AA1DFF">
        <w:rPr>
          <w:rFonts w:ascii="Times New Roman" w:hAnsi="Times New Roman"/>
          <w:i/>
          <w:sz w:val="28"/>
          <w:szCs w:val="28"/>
        </w:rPr>
        <w:t>Слуцкий сыродельный комбинат</w:t>
      </w:r>
      <w:r w:rsidRPr="00AA1DFF" w:rsidR="00D92B67">
        <w:rPr>
          <w:rFonts w:ascii="Times New Roman" w:hAnsi="Times New Roman"/>
          <w:i/>
          <w:sz w:val="28"/>
          <w:szCs w:val="28"/>
        </w:rPr>
        <w:t>“</w:t>
      </w:r>
      <w:r w:rsidRPr="00AA1DFF">
        <w:rPr>
          <w:rFonts w:ascii="Times New Roman" w:hAnsi="Times New Roman"/>
          <w:i/>
          <w:sz w:val="28"/>
          <w:szCs w:val="28"/>
        </w:rPr>
        <w:t xml:space="preserve">, ОАО </w:t>
      </w:r>
      <w:r w:rsidRPr="00AA1DFF" w:rsidR="00D92B67">
        <w:rPr>
          <w:rFonts w:ascii="Times New Roman" w:hAnsi="Times New Roman"/>
          <w:i/>
          <w:sz w:val="28"/>
          <w:szCs w:val="28"/>
        </w:rPr>
        <w:t>”</w:t>
      </w:r>
      <w:r w:rsidRPr="00AA1DFF">
        <w:rPr>
          <w:rFonts w:ascii="Times New Roman" w:hAnsi="Times New Roman"/>
          <w:i/>
          <w:sz w:val="28"/>
          <w:szCs w:val="28"/>
        </w:rPr>
        <w:t>БЕЛАЗ</w:t>
      </w:r>
      <w:r w:rsidRPr="00AA1DFF" w:rsidR="00D92B67">
        <w:rPr>
          <w:rFonts w:ascii="Times New Roman" w:hAnsi="Times New Roman"/>
          <w:i/>
          <w:sz w:val="28"/>
          <w:szCs w:val="28"/>
        </w:rPr>
        <w:t>“</w:t>
      </w:r>
      <w:r w:rsidRPr="00AA1DFF">
        <w:rPr>
          <w:rFonts w:ascii="Times New Roman" w:hAnsi="Times New Roman"/>
          <w:i/>
          <w:sz w:val="28"/>
          <w:szCs w:val="28"/>
        </w:rPr>
        <w:t xml:space="preserve"> – управляющая компания холдинга </w:t>
      </w:r>
      <w:r w:rsidRPr="00AA1DFF" w:rsidR="00D92B67">
        <w:rPr>
          <w:rFonts w:ascii="Times New Roman" w:hAnsi="Times New Roman"/>
          <w:i/>
          <w:sz w:val="28"/>
          <w:szCs w:val="28"/>
        </w:rPr>
        <w:t>”</w:t>
      </w:r>
      <w:r w:rsidRPr="00AA1DFF">
        <w:rPr>
          <w:rFonts w:ascii="Times New Roman" w:hAnsi="Times New Roman"/>
          <w:i/>
          <w:sz w:val="28"/>
          <w:szCs w:val="28"/>
        </w:rPr>
        <w:t>БЕЛАЗ-ХОЛДИНГ</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Могилевской области</w:t>
      </w:r>
      <w:r w:rsidRPr="00AA1DFF">
        <w:rPr>
          <w:rFonts w:ascii="Times New Roman" w:hAnsi="Times New Roman"/>
          <w:i/>
          <w:sz w:val="28"/>
          <w:szCs w:val="28"/>
        </w:rPr>
        <w:t xml:space="preserve"> –</w:t>
      </w:r>
      <w:r w:rsidRPr="00AA1DFF" w:rsidR="00B22298">
        <w:rPr>
          <w:rFonts w:ascii="Times New Roman" w:hAnsi="Times New Roman"/>
          <w:i/>
          <w:sz w:val="28"/>
          <w:szCs w:val="28"/>
        </w:rPr>
        <w:t xml:space="preserve"> </w:t>
      </w:r>
      <w:r w:rsidRPr="00AA1DFF">
        <w:rPr>
          <w:rFonts w:ascii="Times New Roman" w:hAnsi="Times New Roman"/>
          <w:i/>
          <w:sz w:val="28"/>
          <w:szCs w:val="28"/>
        </w:rPr>
        <w:t xml:space="preserve">ОАО </w:t>
      </w:r>
      <w:r w:rsidRPr="00AA1DFF" w:rsidR="00D92B67">
        <w:rPr>
          <w:rFonts w:ascii="Times New Roman" w:hAnsi="Times New Roman"/>
          <w:i/>
          <w:sz w:val="28"/>
          <w:szCs w:val="28"/>
        </w:rPr>
        <w:t>”</w:t>
      </w:r>
      <w:r w:rsidRPr="00AA1DFF">
        <w:rPr>
          <w:rFonts w:ascii="Times New Roman" w:hAnsi="Times New Roman"/>
          <w:i/>
          <w:sz w:val="28"/>
          <w:szCs w:val="28"/>
        </w:rPr>
        <w:t xml:space="preserve">Бумажная фабрика </w:t>
      </w:r>
      <w:r w:rsidRPr="00AA1DFF" w:rsidR="00D92B67">
        <w:rPr>
          <w:rFonts w:ascii="Times New Roman" w:hAnsi="Times New Roman"/>
          <w:i/>
          <w:sz w:val="28"/>
          <w:szCs w:val="28"/>
        </w:rPr>
        <w:t>”</w:t>
      </w:r>
      <w:r w:rsidRPr="00AA1DFF">
        <w:rPr>
          <w:rFonts w:ascii="Times New Roman" w:hAnsi="Times New Roman"/>
          <w:i/>
          <w:sz w:val="28"/>
          <w:szCs w:val="28"/>
        </w:rPr>
        <w:t>Спартак</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sidR="00B22298">
        <w:rPr>
          <w:rFonts w:ascii="Times New Roman" w:hAnsi="Times New Roman"/>
          <w:i/>
          <w:sz w:val="28"/>
          <w:szCs w:val="28"/>
        </w:rPr>
        <w:t xml:space="preserve">в </w:t>
      </w:r>
      <w:r w:rsidRPr="00AA1DFF" w:rsidR="00B22298">
        <w:rPr>
          <w:rFonts w:ascii="Times New Roman" w:hAnsi="Times New Roman"/>
          <w:b/>
          <w:i/>
          <w:sz w:val="28"/>
          <w:szCs w:val="28"/>
        </w:rPr>
        <w:t>г.</w:t>
      </w:r>
      <w:r w:rsidRPr="00AA1DFF">
        <w:rPr>
          <w:rFonts w:ascii="Times New Roman" w:hAnsi="Times New Roman"/>
          <w:b/>
          <w:i/>
          <w:sz w:val="28"/>
          <w:szCs w:val="28"/>
        </w:rPr>
        <w:t>Минске</w:t>
      </w:r>
      <w:r w:rsidRPr="00AA1DFF">
        <w:rPr>
          <w:rFonts w:ascii="Times New Roman" w:hAnsi="Times New Roman"/>
          <w:i/>
          <w:sz w:val="28"/>
          <w:szCs w:val="28"/>
        </w:rPr>
        <w:t xml:space="preserve"> –</w:t>
      </w:r>
      <w:r w:rsidRPr="00AA1DFF" w:rsidR="00B22298">
        <w:rPr>
          <w:rFonts w:ascii="Times New Roman" w:hAnsi="Times New Roman"/>
          <w:i/>
          <w:sz w:val="28"/>
          <w:szCs w:val="28"/>
        </w:rPr>
        <w:t xml:space="preserve"> </w:t>
      </w:r>
      <w:r w:rsidRPr="00AA1DFF">
        <w:rPr>
          <w:rFonts w:ascii="Times New Roman" w:hAnsi="Times New Roman"/>
          <w:i/>
          <w:sz w:val="28"/>
          <w:szCs w:val="28"/>
        </w:rPr>
        <w:t>ОАО </w:t>
      </w:r>
      <w:r w:rsidRPr="00AA1DFF" w:rsidR="00D92B67">
        <w:rPr>
          <w:rFonts w:ascii="Times New Roman" w:hAnsi="Times New Roman"/>
          <w:i/>
          <w:sz w:val="28"/>
          <w:szCs w:val="28"/>
        </w:rPr>
        <w:t>”</w:t>
      </w:r>
      <w:r w:rsidRPr="00AA1DFF">
        <w:rPr>
          <w:rFonts w:ascii="Times New Roman" w:hAnsi="Times New Roman"/>
          <w:i/>
          <w:sz w:val="28"/>
          <w:szCs w:val="28"/>
        </w:rPr>
        <w:t>Камволь</w:t>
      </w:r>
      <w:r w:rsidRPr="00AA1DFF" w:rsidR="00D92B67">
        <w:rPr>
          <w:rFonts w:ascii="Times New Roman" w:hAnsi="Times New Roman"/>
          <w:i/>
          <w:sz w:val="28"/>
          <w:szCs w:val="28"/>
        </w:rPr>
        <w:t>“</w:t>
      </w:r>
      <w:r w:rsidRPr="00AA1DFF" w:rsidR="000856D9">
        <w:rPr>
          <w:rFonts w:ascii="Times New Roman" w:hAnsi="Times New Roman"/>
          <w:i/>
          <w:sz w:val="28"/>
          <w:szCs w:val="28"/>
        </w:rPr>
        <w:t>;</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pacing w:val="-8"/>
          <w:sz w:val="28"/>
          <w:szCs w:val="28"/>
        </w:rPr>
        <w:t>в рамках межрегионального торгово-экономического сотрудничества</w:t>
      </w:r>
      <w:r w:rsidRPr="00AA1DFF">
        <w:rPr>
          <w:rFonts w:ascii="Times New Roman" w:hAnsi="Times New Roman"/>
          <w:b/>
          <w:sz w:val="28"/>
          <w:szCs w:val="28"/>
        </w:rPr>
        <w:t xml:space="preserve"> с Китайской Народной Республикой</w:t>
      </w:r>
      <w:r w:rsidRPr="00AA1DFF" w:rsidR="000856D9">
        <w:rPr>
          <w:rFonts w:ascii="Times New Roman" w:hAnsi="Times New Roman"/>
          <w:b/>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Среди них:</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Брестской области</w:t>
      </w:r>
      <w:r w:rsidRPr="00AA1DFF">
        <w:rPr>
          <w:rFonts w:ascii="Times New Roman" w:hAnsi="Times New Roman"/>
          <w:i/>
          <w:sz w:val="28"/>
          <w:szCs w:val="28"/>
        </w:rPr>
        <w:t xml:space="preserve"> – строительство медицинского центра </w:t>
      </w:r>
      <w:r w:rsidRPr="00AA1DFF" w:rsidR="00D92B67">
        <w:rPr>
          <w:rFonts w:ascii="Times New Roman" w:hAnsi="Times New Roman"/>
          <w:i/>
          <w:sz w:val="28"/>
          <w:szCs w:val="28"/>
        </w:rPr>
        <w:t>”</w:t>
      </w:r>
      <w:r w:rsidRPr="00AA1DFF">
        <w:rPr>
          <w:rFonts w:ascii="Times New Roman" w:hAnsi="Times New Roman"/>
          <w:i/>
          <w:sz w:val="28"/>
          <w:szCs w:val="28"/>
        </w:rPr>
        <w:t>Новамед</w:t>
      </w:r>
      <w:r w:rsidRPr="00AA1DFF" w:rsidR="00D92B67">
        <w:rPr>
          <w:rFonts w:ascii="Times New Roman" w:hAnsi="Times New Roman"/>
          <w:i/>
          <w:sz w:val="28"/>
          <w:szCs w:val="28"/>
        </w:rPr>
        <w:t>“</w:t>
      </w:r>
      <w:r w:rsidRPr="00AA1DFF">
        <w:rPr>
          <w:rFonts w:ascii="Times New Roman" w:hAnsi="Times New Roman"/>
          <w:i/>
          <w:sz w:val="28"/>
          <w:szCs w:val="28"/>
        </w:rPr>
        <w:t xml:space="preserve"> </w:t>
      </w:r>
      <w:r w:rsidRPr="00AA1DFF" w:rsidR="00AF1FA3">
        <w:rPr>
          <w:rFonts w:ascii="Times New Roman" w:hAnsi="Times New Roman"/>
          <w:i/>
          <w:sz w:val="28"/>
          <w:szCs w:val="28"/>
        </w:rPr>
        <w:t>(г.</w:t>
      </w:r>
      <w:r w:rsidRPr="00AA1DFF">
        <w:rPr>
          <w:rFonts w:ascii="Times New Roman" w:hAnsi="Times New Roman"/>
          <w:i/>
          <w:sz w:val="28"/>
          <w:szCs w:val="28"/>
        </w:rPr>
        <w:t xml:space="preserve">Брест), организация производства по изготовлению пневмо- и </w:t>
      </w:r>
      <w:r w:rsidRPr="00AA1DFF">
        <w:rPr>
          <w:rFonts w:ascii="Times New Roman" w:hAnsi="Times New Roman"/>
          <w:i/>
          <w:spacing w:val="-8"/>
          <w:sz w:val="28"/>
          <w:szCs w:val="28"/>
        </w:rPr>
        <w:t>гидроцилиндров, прецизионных хромированных штоков и труб (ОАО </w:t>
      </w:r>
      <w:r w:rsidRPr="00AA1DFF" w:rsidR="00D92B67">
        <w:rPr>
          <w:rFonts w:ascii="Times New Roman" w:hAnsi="Times New Roman"/>
          <w:i/>
          <w:spacing w:val="-8"/>
          <w:sz w:val="28"/>
          <w:szCs w:val="28"/>
        </w:rPr>
        <w:t>”</w:t>
      </w:r>
      <w:r w:rsidRPr="00AA1DFF">
        <w:rPr>
          <w:rFonts w:ascii="Times New Roman" w:hAnsi="Times New Roman"/>
          <w:i/>
          <w:spacing w:val="-8"/>
          <w:sz w:val="28"/>
          <w:szCs w:val="28"/>
        </w:rPr>
        <w:t>САЛЕО –</w:t>
      </w:r>
      <w:r w:rsidRPr="00AA1DFF">
        <w:rPr>
          <w:rFonts w:ascii="Times New Roman" w:hAnsi="Times New Roman"/>
          <w:i/>
          <w:sz w:val="28"/>
          <w:szCs w:val="28"/>
        </w:rPr>
        <w:t xml:space="preserve"> Кобрин</w:t>
      </w:r>
      <w:r w:rsidRPr="00AA1DFF" w:rsidR="00D92B67">
        <w:rPr>
          <w:rFonts w:ascii="Times New Roman" w:hAnsi="Times New Roman"/>
          <w:i/>
          <w:sz w:val="28"/>
          <w:szCs w:val="28"/>
        </w:rPr>
        <w:t>“</w:t>
      </w:r>
      <w:r w:rsidRPr="00AA1DFF">
        <w:rPr>
          <w:rFonts w:ascii="Times New Roman" w:hAnsi="Times New Roman"/>
          <w:i/>
          <w:sz w:val="28"/>
          <w:szCs w:val="28"/>
        </w:rPr>
        <w:t>), строительство аккумуляторного завода (ОАО </w:t>
      </w:r>
      <w:r w:rsidRPr="00AA1DFF" w:rsidR="00D92B67">
        <w:rPr>
          <w:rFonts w:ascii="Times New Roman" w:hAnsi="Times New Roman"/>
          <w:i/>
          <w:sz w:val="28"/>
          <w:szCs w:val="28"/>
        </w:rPr>
        <w:t>”</w:t>
      </w:r>
      <w:r w:rsidRPr="00AA1DFF">
        <w:rPr>
          <w:rFonts w:ascii="Times New Roman" w:hAnsi="Times New Roman"/>
          <w:i/>
          <w:sz w:val="28"/>
          <w:szCs w:val="28"/>
        </w:rPr>
        <w:t>АйПауэр</w:t>
      </w:r>
      <w:r w:rsidRPr="00AA1DFF" w:rsidR="00D92B67">
        <w:rPr>
          <w:rFonts w:ascii="Times New Roman" w:hAnsi="Times New Roman"/>
          <w:i/>
          <w:sz w:val="28"/>
          <w:szCs w:val="28"/>
        </w:rPr>
        <w:t>“</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Витебской области</w:t>
      </w:r>
      <w:r w:rsidRPr="00AA1DFF">
        <w:rPr>
          <w:rFonts w:ascii="Times New Roman" w:hAnsi="Times New Roman"/>
          <w:i/>
          <w:sz w:val="28"/>
          <w:szCs w:val="28"/>
        </w:rPr>
        <w:t xml:space="preserve"> –</w:t>
      </w:r>
      <w:r w:rsidRPr="00AA1DFF" w:rsidR="00AF1FA3">
        <w:rPr>
          <w:rFonts w:ascii="Times New Roman" w:hAnsi="Times New Roman"/>
          <w:i/>
          <w:sz w:val="28"/>
          <w:szCs w:val="28"/>
        </w:rPr>
        <w:t xml:space="preserve"> </w:t>
      </w:r>
      <w:r w:rsidRPr="00AA1DFF">
        <w:rPr>
          <w:rFonts w:ascii="Times New Roman" w:hAnsi="Times New Roman"/>
          <w:i/>
          <w:sz w:val="28"/>
          <w:szCs w:val="28"/>
        </w:rPr>
        <w:t>строительств</w:t>
      </w:r>
      <w:r w:rsidRPr="00AA1DFF" w:rsidR="00AF1FA3">
        <w:rPr>
          <w:rFonts w:ascii="Times New Roman" w:hAnsi="Times New Roman"/>
          <w:i/>
          <w:sz w:val="28"/>
          <w:szCs w:val="28"/>
        </w:rPr>
        <w:t>о</w:t>
      </w:r>
      <w:r w:rsidRPr="00AA1DFF">
        <w:rPr>
          <w:rFonts w:ascii="Times New Roman" w:hAnsi="Times New Roman"/>
          <w:i/>
          <w:sz w:val="28"/>
          <w:szCs w:val="28"/>
        </w:rPr>
        <w:t xml:space="preserve"> современных молочно-товарных ферм, а также молокоперерабатывающего завода;</w:t>
      </w:r>
    </w:p>
    <w:p w:rsidR="00F94ECA" w:rsidRPr="00AA1DFF" w:rsidP="00F94ECA">
      <w:pPr>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Минской области</w:t>
      </w:r>
      <w:r w:rsidRPr="00AA1DFF">
        <w:rPr>
          <w:rFonts w:ascii="Times New Roman" w:hAnsi="Times New Roman"/>
          <w:i/>
          <w:sz w:val="28"/>
          <w:szCs w:val="28"/>
        </w:rPr>
        <w:t xml:space="preserve"> – развитие Китайско-Белорусского индустриального парка </w:t>
      </w:r>
      <w:r w:rsidRPr="00AA1DFF" w:rsidR="00D92B67">
        <w:rPr>
          <w:rFonts w:ascii="Times New Roman" w:hAnsi="Times New Roman"/>
          <w:i/>
          <w:sz w:val="28"/>
          <w:szCs w:val="28"/>
        </w:rPr>
        <w:t>”</w:t>
      </w:r>
      <w:r w:rsidRPr="00AA1DFF">
        <w:rPr>
          <w:rFonts w:ascii="Times New Roman" w:hAnsi="Times New Roman"/>
          <w:i/>
          <w:sz w:val="28"/>
          <w:szCs w:val="28"/>
        </w:rPr>
        <w:t>Великий камень</w:t>
      </w:r>
      <w:r w:rsidRPr="00AA1DFF" w:rsidR="00D92B67">
        <w:rPr>
          <w:rFonts w:ascii="Times New Roman" w:hAnsi="Times New Roman"/>
          <w:i/>
          <w:sz w:val="28"/>
          <w:szCs w:val="28"/>
        </w:rPr>
        <w:t>“</w:t>
      </w:r>
      <w:r w:rsidRPr="00AA1DFF">
        <w:rPr>
          <w:rFonts w:ascii="Times New Roman" w:hAnsi="Times New Roman"/>
          <w:i/>
          <w:sz w:val="28"/>
          <w:szCs w:val="28"/>
        </w:rPr>
        <w:t xml:space="preserve"> (</w:t>
      </w:r>
      <w:r w:rsidRPr="00AA1DFF" w:rsidR="00AF1FA3">
        <w:rPr>
          <w:rFonts w:ascii="Times New Roman" w:hAnsi="Times New Roman"/>
          <w:i/>
          <w:sz w:val="28"/>
          <w:szCs w:val="28"/>
        </w:rPr>
        <w:t xml:space="preserve">в том числе </w:t>
      </w:r>
      <w:r w:rsidRPr="00AA1DFF">
        <w:rPr>
          <w:rFonts w:ascii="Times New Roman" w:hAnsi="Times New Roman"/>
          <w:i/>
          <w:sz w:val="28"/>
          <w:szCs w:val="28"/>
        </w:rPr>
        <w:t>заверша</w:t>
      </w:r>
      <w:r w:rsidRPr="00AA1DFF" w:rsidR="000856D9">
        <w:rPr>
          <w:rFonts w:ascii="Times New Roman" w:hAnsi="Times New Roman"/>
          <w:i/>
          <w:sz w:val="28"/>
          <w:szCs w:val="28"/>
        </w:rPr>
        <w:t>ю</w:t>
      </w:r>
      <w:r w:rsidRPr="00AA1DFF">
        <w:rPr>
          <w:rFonts w:ascii="Times New Roman" w:hAnsi="Times New Roman"/>
          <w:i/>
          <w:sz w:val="28"/>
          <w:szCs w:val="28"/>
        </w:rPr>
        <w:t>тся строительство бизнес-центра с гостиницей China Merchants Group</w:t>
      </w:r>
      <w:r w:rsidRPr="00AA1DFF" w:rsidR="00AF1FA3">
        <w:rPr>
          <w:rFonts w:ascii="Times New Roman" w:hAnsi="Times New Roman"/>
          <w:i/>
          <w:sz w:val="28"/>
          <w:szCs w:val="28"/>
        </w:rPr>
        <w:t xml:space="preserve"> и</w:t>
      </w:r>
      <w:r w:rsidRPr="00AA1DFF">
        <w:rPr>
          <w:rFonts w:ascii="Times New Roman" w:hAnsi="Times New Roman"/>
          <w:i/>
          <w:sz w:val="28"/>
          <w:szCs w:val="28"/>
        </w:rPr>
        <w:t xml:space="preserve"> возведение выставочного центра площадью 24 тыс. </w:t>
      </w:r>
      <w:r w:rsidRPr="00AA1DFF" w:rsidR="00AF1FA3">
        <w:rPr>
          <w:rFonts w:ascii="Times New Roman" w:hAnsi="Times New Roman"/>
          <w:i/>
          <w:sz w:val="28"/>
          <w:szCs w:val="28"/>
        </w:rPr>
        <w:t>м²</w:t>
      </w:r>
      <w:r w:rsidRPr="00AA1DFF">
        <w:rPr>
          <w:rFonts w:ascii="Times New Roman" w:hAnsi="Times New Roman"/>
          <w:i/>
          <w:sz w:val="28"/>
          <w:szCs w:val="28"/>
        </w:rPr>
        <w:t>), строительство горно-обогатительного комплекса ИООО </w:t>
      </w:r>
      <w:r w:rsidRPr="00AA1DFF" w:rsidR="00D92B67">
        <w:rPr>
          <w:rFonts w:ascii="Times New Roman" w:hAnsi="Times New Roman"/>
          <w:i/>
          <w:sz w:val="28"/>
          <w:szCs w:val="28"/>
        </w:rPr>
        <w:t>”</w:t>
      </w:r>
      <w:r w:rsidRPr="00AA1DFF">
        <w:rPr>
          <w:rFonts w:ascii="Times New Roman" w:hAnsi="Times New Roman"/>
          <w:i/>
          <w:sz w:val="28"/>
          <w:szCs w:val="28"/>
        </w:rPr>
        <w:t>Славкалий</w:t>
      </w:r>
      <w:r w:rsidRPr="00AA1DFF" w:rsidR="00D92B67">
        <w:rPr>
          <w:rFonts w:ascii="Times New Roman" w:hAnsi="Times New Roman"/>
          <w:i/>
          <w:sz w:val="28"/>
          <w:szCs w:val="28"/>
        </w:rPr>
        <w:t>“</w:t>
      </w:r>
      <w:r w:rsidRPr="00AA1DFF">
        <w:rPr>
          <w:rFonts w:ascii="Times New Roman" w:hAnsi="Times New Roman"/>
          <w:i/>
          <w:sz w:val="28"/>
          <w:szCs w:val="28"/>
        </w:rPr>
        <w:t xml:space="preserve"> на сырьевой базе Нежинского участка Старобинского месторождения калийных солей</w:t>
      </w:r>
      <w:r w:rsidRPr="00AA1DFF" w:rsidR="00204EFF">
        <w:rPr>
          <w:rFonts w:ascii="Times New Roman" w:hAnsi="Times New Roman"/>
          <w:i/>
          <w:sz w:val="28"/>
          <w:szCs w:val="28"/>
        </w:rPr>
        <w:t>;</w:t>
      </w:r>
    </w:p>
    <w:p w:rsidR="00F94ECA" w:rsidRPr="00AA1DFF" w:rsidP="00F94ECA">
      <w:pPr>
        <w:spacing w:after="0" w:line="240" w:lineRule="auto"/>
        <w:ind w:firstLine="709"/>
        <w:jc w:val="both"/>
        <w:rPr>
          <w:rFonts w:ascii="Times New Roman" w:hAnsi="Times New Roman"/>
          <w:i/>
          <w:spacing w:val="-4"/>
          <w:sz w:val="28"/>
          <w:szCs w:val="28"/>
        </w:rPr>
      </w:pPr>
      <w:r w:rsidRPr="00AA1DFF">
        <w:rPr>
          <w:rFonts w:ascii="Times New Roman" w:hAnsi="Times New Roman"/>
          <w:i/>
          <w:spacing w:val="-4"/>
          <w:sz w:val="28"/>
          <w:szCs w:val="28"/>
        </w:rPr>
        <w:t xml:space="preserve">в </w:t>
      </w:r>
      <w:r w:rsidRPr="00AA1DFF">
        <w:rPr>
          <w:rFonts w:ascii="Times New Roman" w:hAnsi="Times New Roman"/>
          <w:b/>
          <w:i/>
          <w:spacing w:val="-4"/>
          <w:sz w:val="28"/>
          <w:szCs w:val="28"/>
        </w:rPr>
        <w:t>Могилевской области</w:t>
      </w:r>
      <w:r w:rsidRPr="00AA1DFF">
        <w:rPr>
          <w:rFonts w:ascii="Times New Roman" w:hAnsi="Times New Roman"/>
          <w:i/>
          <w:spacing w:val="-4"/>
          <w:sz w:val="28"/>
          <w:szCs w:val="28"/>
        </w:rPr>
        <w:t xml:space="preserve"> – развитие ООО </w:t>
      </w:r>
      <w:r w:rsidRPr="00AA1DFF" w:rsidR="00D92B67">
        <w:rPr>
          <w:rFonts w:ascii="Times New Roman" w:hAnsi="Times New Roman"/>
          <w:i/>
          <w:spacing w:val="-4"/>
          <w:sz w:val="28"/>
          <w:szCs w:val="28"/>
        </w:rPr>
        <w:t>”</w:t>
      </w:r>
      <w:r w:rsidRPr="00AA1DFF">
        <w:rPr>
          <w:rFonts w:ascii="Times New Roman" w:hAnsi="Times New Roman"/>
          <w:i/>
          <w:spacing w:val="-4"/>
          <w:sz w:val="28"/>
          <w:szCs w:val="28"/>
        </w:rPr>
        <w:t>Инфэн</w:t>
      </w:r>
      <w:r w:rsidRPr="00AA1DFF" w:rsidR="00D92B67">
        <w:rPr>
          <w:rFonts w:ascii="Times New Roman" w:hAnsi="Times New Roman"/>
          <w:i/>
          <w:spacing w:val="-4"/>
          <w:sz w:val="28"/>
          <w:szCs w:val="28"/>
        </w:rPr>
        <w:t>“</w:t>
      </w:r>
      <w:r w:rsidRPr="00AA1DFF">
        <w:rPr>
          <w:rFonts w:ascii="Times New Roman" w:hAnsi="Times New Roman"/>
          <w:i/>
          <w:spacing w:val="-4"/>
          <w:sz w:val="28"/>
          <w:szCs w:val="28"/>
        </w:rPr>
        <w:t xml:space="preserve"> (Кричевский район)</w:t>
      </w:r>
      <w:r w:rsidRPr="00AA1DFF" w:rsidR="00204EFF">
        <w:rPr>
          <w:rFonts w:ascii="Times New Roman" w:hAnsi="Times New Roman"/>
          <w:i/>
          <w:spacing w:val="-4"/>
          <w:sz w:val="28"/>
          <w:szCs w:val="28"/>
        </w:rPr>
        <w:t>;</w:t>
      </w:r>
    </w:p>
    <w:p w:rsidR="00204EFF" w:rsidRPr="00AA1DFF" w:rsidP="00204EFF">
      <w:pPr>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г.Минске</w:t>
      </w:r>
      <w:r w:rsidRPr="00AA1DFF">
        <w:rPr>
          <w:rFonts w:ascii="Times New Roman" w:hAnsi="Times New Roman"/>
          <w:i/>
          <w:sz w:val="28"/>
          <w:szCs w:val="28"/>
        </w:rPr>
        <w:t xml:space="preserve"> – производство электротехники на базе СООО </w:t>
      </w:r>
      <w:r w:rsidRPr="00AA1DFF" w:rsidR="00D92B67">
        <w:rPr>
          <w:rFonts w:ascii="Times New Roman" w:hAnsi="Times New Roman"/>
          <w:i/>
          <w:sz w:val="28"/>
          <w:szCs w:val="28"/>
        </w:rPr>
        <w:t>”</w:t>
      </w:r>
      <w:r w:rsidRPr="00AA1DFF">
        <w:rPr>
          <w:rFonts w:ascii="Times New Roman" w:hAnsi="Times New Roman"/>
          <w:i/>
          <w:sz w:val="28"/>
          <w:szCs w:val="28"/>
        </w:rPr>
        <w:t>Мидеа-Горизонт</w:t>
      </w:r>
      <w:r w:rsidRPr="00AA1DFF" w:rsidR="00D92B67">
        <w:rPr>
          <w:rFonts w:ascii="Times New Roman" w:hAnsi="Times New Roman"/>
          <w:i/>
          <w:sz w:val="28"/>
          <w:szCs w:val="28"/>
        </w:rPr>
        <w:t>“</w:t>
      </w:r>
      <w:r w:rsidRPr="00AA1DFF">
        <w:rPr>
          <w:rFonts w:ascii="Times New Roman" w:hAnsi="Times New Roman"/>
          <w:i/>
          <w:sz w:val="28"/>
          <w:szCs w:val="28"/>
        </w:rPr>
        <w:t>, строительство м</w:t>
      </w:r>
      <w:r w:rsidRPr="00AA1DFF" w:rsidR="00885433">
        <w:rPr>
          <w:rFonts w:ascii="Times New Roman" w:hAnsi="Times New Roman"/>
          <w:i/>
          <w:sz w:val="28"/>
          <w:szCs w:val="28"/>
        </w:rPr>
        <w:t>ногофункционального комплекса G-</w:t>
      </w:r>
      <w:r w:rsidRPr="00AA1DFF">
        <w:rPr>
          <w:rFonts w:ascii="Times New Roman" w:hAnsi="Times New Roman"/>
          <w:i/>
          <w:sz w:val="28"/>
          <w:szCs w:val="28"/>
        </w:rPr>
        <w:t xml:space="preserve">S PLAZA </w:t>
      </w:r>
      <w:r w:rsidRPr="00AA1DFF" w:rsidR="00D92B67">
        <w:rPr>
          <w:rFonts w:ascii="Times New Roman" w:hAnsi="Times New Roman"/>
          <w:i/>
          <w:sz w:val="28"/>
          <w:szCs w:val="28"/>
        </w:rPr>
        <w:t>”</w:t>
      </w:r>
      <w:r w:rsidRPr="00AA1DFF">
        <w:rPr>
          <w:rFonts w:ascii="Times New Roman" w:hAnsi="Times New Roman"/>
          <w:i/>
          <w:sz w:val="28"/>
          <w:szCs w:val="28"/>
        </w:rPr>
        <w:t>Жемчужина</w:t>
      </w:r>
      <w:r w:rsidRPr="00AA1DFF" w:rsidR="00D92B67">
        <w:rPr>
          <w:rFonts w:ascii="Times New Roman" w:hAnsi="Times New Roman"/>
          <w:i/>
          <w:sz w:val="28"/>
          <w:szCs w:val="28"/>
        </w:rPr>
        <w:t>“</w:t>
      </w:r>
      <w:r w:rsidRPr="00AA1DFF">
        <w:rPr>
          <w:rFonts w:ascii="Times New Roman" w:hAnsi="Times New Roman"/>
          <w:i/>
          <w:sz w:val="28"/>
          <w:szCs w:val="28"/>
        </w:rPr>
        <w:t xml:space="preserve"> и головного офиса строительно-инвестиционной корпорации провинции Ганьсу в Республике Беларусь (ООО </w:t>
      </w:r>
      <w:r w:rsidRPr="00AA1DFF" w:rsidR="00D92B67">
        <w:rPr>
          <w:rFonts w:ascii="Times New Roman" w:hAnsi="Times New Roman"/>
          <w:i/>
          <w:sz w:val="28"/>
          <w:szCs w:val="28"/>
        </w:rPr>
        <w:t>”</w:t>
      </w:r>
      <w:r w:rsidRPr="00AA1DFF">
        <w:rPr>
          <w:rFonts w:ascii="Times New Roman" w:hAnsi="Times New Roman"/>
          <w:i/>
          <w:sz w:val="28"/>
          <w:szCs w:val="28"/>
        </w:rPr>
        <w:t>Сигикоп-Бел</w:t>
      </w:r>
      <w:r w:rsidRPr="00AA1DFF" w:rsidR="00D92B67">
        <w:rPr>
          <w:rFonts w:ascii="Times New Roman" w:hAnsi="Times New Roman"/>
          <w:i/>
          <w:sz w:val="28"/>
          <w:szCs w:val="28"/>
        </w:rPr>
        <w:t>“</w:t>
      </w:r>
      <w:r w:rsidRPr="00AA1DFF">
        <w:rPr>
          <w:rFonts w:ascii="Times New Roman" w:hAnsi="Times New Roman"/>
          <w:i/>
          <w:sz w:val="28"/>
          <w:szCs w:val="28"/>
        </w:rPr>
        <w:t xml:space="preserve">), жилого комплекса в микрорайоне Лебяжий (ИООО </w:t>
      </w:r>
      <w:r w:rsidRPr="00AA1DFF" w:rsidR="00D92B67">
        <w:rPr>
          <w:rFonts w:ascii="Times New Roman" w:hAnsi="Times New Roman"/>
          <w:i/>
          <w:sz w:val="28"/>
          <w:szCs w:val="28"/>
        </w:rPr>
        <w:t>”</w:t>
      </w:r>
      <w:r w:rsidRPr="00AA1DFF">
        <w:rPr>
          <w:rFonts w:ascii="Times New Roman" w:hAnsi="Times New Roman"/>
          <w:i/>
          <w:sz w:val="28"/>
          <w:szCs w:val="28"/>
        </w:rPr>
        <w:t xml:space="preserve">Пекинско-Минская компания по развитию недвижимости </w:t>
      </w:r>
      <w:r w:rsidRPr="00AA1DFF" w:rsidR="00D92B67">
        <w:rPr>
          <w:rFonts w:ascii="Times New Roman" w:hAnsi="Times New Roman"/>
          <w:i/>
          <w:sz w:val="28"/>
          <w:szCs w:val="28"/>
        </w:rPr>
        <w:t>”</w:t>
      </w:r>
      <w:r w:rsidRPr="00AA1DFF">
        <w:rPr>
          <w:rFonts w:ascii="Times New Roman" w:hAnsi="Times New Roman"/>
          <w:i/>
          <w:sz w:val="28"/>
          <w:szCs w:val="28"/>
        </w:rPr>
        <w:t>БиЮСиСи</w:t>
      </w:r>
      <w:r w:rsidRPr="00AA1DFF" w:rsidR="00D92B67">
        <w:rPr>
          <w:rFonts w:ascii="Times New Roman" w:hAnsi="Times New Roman"/>
          <w:i/>
          <w:sz w:val="28"/>
          <w:szCs w:val="28"/>
        </w:rPr>
        <w:t>“</w:t>
      </w:r>
      <w:r w:rsidRPr="00AA1DFF" w:rsidR="000856D9">
        <w:rPr>
          <w:rFonts w:ascii="Times New Roman" w:hAnsi="Times New Roman"/>
          <w:i/>
          <w:sz w:val="28"/>
          <w:szCs w:val="28"/>
        </w:rPr>
        <w:t>);</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z w:val="28"/>
          <w:szCs w:val="28"/>
        </w:rPr>
        <w:t>по созданию инфраструктурных объект</w:t>
      </w:r>
      <w:r w:rsidRPr="00AA1DFF" w:rsidR="000856D9">
        <w:rPr>
          <w:rFonts w:ascii="Times New Roman" w:hAnsi="Times New Roman"/>
          <w:b/>
          <w:sz w:val="28"/>
          <w:szCs w:val="28"/>
        </w:rPr>
        <w:t>ов производственного назначения.</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Среди них:</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Брестской области</w:t>
      </w:r>
      <w:r w:rsidRPr="00AA1DFF">
        <w:rPr>
          <w:rFonts w:ascii="Times New Roman" w:hAnsi="Times New Roman"/>
          <w:i/>
          <w:sz w:val="28"/>
          <w:szCs w:val="28"/>
        </w:rPr>
        <w:t xml:space="preserve"> – строительство станций обезжелезивания в </w:t>
      </w:r>
      <w:r w:rsidRPr="00AA1DFF" w:rsidR="00810D36">
        <w:rPr>
          <w:rFonts w:ascii="Times New Roman" w:hAnsi="Times New Roman"/>
          <w:i/>
          <w:sz w:val="28"/>
          <w:szCs w:val="28"/>
        </w:rPr>
        <w:t>аг.</w:t>
      </w:r>
      <w:r w:rsidRPr="00AA1DFF">
        <w:rPr>
          <w:rFonts w:ascii="Times New Roman" w:hAnsi="Times New Roman"/>
          <w:i/>
          <w:sz w:val="28"/>
          <w:szCs w:val="28"/>
        </w:rPr>
        <w:t xml:space="preserve">Оснежицы и Молотковичи Пинского района, биогазовой установки в </w:t>
      </w:r>
      <w:r w:rsidRPr="00AA1DFF" w:rsidR="00810D36">
        <w:rPr>
          <w:rFonts w:ascii="Times New Roman" w:hAnsi="Times New Roman"/>
          <w:i/>
          <w:spacing w:val="-4"/>
          <w:sz w:val="28"/>
          <w:szCs w:val="28"/>
        </w:rPr>
        <w:t>д.</w:t>
      </w:r>
      <w:r w:rsidRPr="00AA1DFF">
        <w:rPr>
          <w:rFonts w:ascii="Times New Roman" w:hAnsi="Times New Roman"/>
          <w:i/>
          <w:spacing w:val="-4"/>
          <w:sz w:val="28"/>
          <w:szCs w:val="28"/>
        </w:rPr>
        <w:t xml:space="preserve">Сычево Жабинковского района, комбинированной котельной в </w:t>
      </w:r>
      <w:r w:rsidRPr="00AA1DFF" w:rsidR="00810D36">
        <w:rPr>
          <w:rFonts w:ascii="Times New Roman" w:hAnsi="Times New Roman"/>
          <w:i/>
          <w:spacing w:val="-4"/>
          <w:sz w:val="28"/>
          <w:szCs w:val="28"/>
        </w:rPr>
        <w:t>г.</w:t>
      </w:r>
      <w:r w:rsidRPr="00AA1DFF">
        <w:rPr>
          <w:rFonts w:ascii="Times New Roman" w:hAnsi="Times New Roman"/>
          <w:i/>
          <w:spacing w:val="-4"/>
          <w:sz w:val="28"/>
          <w:szCs w:val="28"/>
        </w:rPr>
        <w:t>Барановичи,</w:t>
      </w:r>
      <w:r w:rsidRPr="00AA1DFF">
        <w:rPr>
          <w:rFonts w:ascii="Times New Roman" w:hAnsi="Times New Roman"/>
          <w:i/>
          <w:sz w:val="28"/>
          <w:szCs w:val="28"/>
        </w:rPr>
        <w:t xml:space="preserve"> </w:t>
      </w:r>
      <w:r w:rsidRPr="00AA1DFF">
        <w:rPr>
          <w:rFonts w:ascii="Times New Roman" w:hAnsi="Times New Roman"/>
          <w:i/>
          <w:spacing w:val="-12"/>
          <w:sz w:val="28"/>
          <w:szCs w:val="28"/>
        </w:rPr>
        <w:t>реконструкция очистных сооружений</w:t>
      </w:r>
      <w:r w:rsidRPr="00AA1DFF">
        <w:rPr>
          <w:rFonts w:ascii="Times New Roman" w:hAnsi="Times New Roman"/>
          <w:i/>
          <w:spacing w:val="-16"/>
          <w:sz w:val="28"/>
          <w:szCs w:val="28"/>
        </w:rPr>
        <w:t xml:space="preserve"> в </w:t>
      </w:r>
      <w:r w:rsidRPr="00AA1DFF" w:rsidR="00810D36">
        <w:rPr>
          <w:rFonts w:ascii="Times New Roman" w:hAnsi="Times New Roman"/>
          <w:i/>
          <w:spacing w:val="-16"/>
          <w:sz w:val="28"/>
          <w:szCs w:val="28"/>
        </w:rPr>
        <w:t>д.</w:t>
      </w:r>
      <w:r w:rsidRPr="00AA1DFF">
        <w:rPr>
          <w:rFonts w:ascii="Times New Roman" w:hAnsi="Times New Roman"/>
          <w:i/>
          <w:spacing w:val="-8"/>
          <w:sz w:val="28"/>
          <w:szCs w:val="28"/>
        </w:rPr>
        <w:t>Почапово</w:t>
      </w:r>
      <w:r w:rsidRPr="00AA1DFF">
        <w:rPr>
          <w:rFonts w:ascii="Times New Roman" w:hAnsi="Times New Roman"/>
          <w:i/>
          <w:spacing w:val="-16"/>
          <w:sz w:val="28"/>
          <w:szCs w:val="28"/>
        </w:rPr>
        <w:t xml:space="preserve"> и</w:t>
      </w:r>
      <w:r w:rsidRPr="00AA1DFF" w:rsidR="00810D36">
        <w:rPr>
          <w:rFonts w:ascii="Times New Roman" w:hAnsi="Times New Roman"/>
          <w:i/>
          <w:spacing w:val="-16"/>
          <w:sz w:val="28"/>
          <w:szCs w:val="28"/>
        </w:rPr>
        <w:t xml:space="preserve"> д.</w:t>
      </w:r>
      <w:r w:rsidRPr="00AA1DFF">
        <w:rPr>
          <w:rFonts w:ascii="Times New Roman" w:hAnsi="Times New Roman"/>
          <w:i/>
          <w:spacing w:val="-12"/>
          <w:sz w:val="28"/>
          <w:szCs w:val="28"/>
        </w:rPr>
        <w:t>Купятичи</w:t>
      </w:r>
      <w:r w:rsidRPr="00AA1DFF">
        <w:rPr>
          <w:rFonts w:ascii="Times New Roman" w:hAnsi="Times New Roman"/>
          <w:i/>
          <w:spacing w:val="-16"/>
          <w:sz w:val="28"/>
          <w:szCs w:val="28"/>
        </w:rPr>
        <w:t xml:space="preserve"> </w:t>
      </w:r>
      <w:r w:rsidRPr="00AA1DFF">
        <w:rPr>
          <w:rFonts w:ascii="Times New Roman" w:hAnsi="Times New Roman"/>
          <w:i/>
          <w:spacing w:val="-12"/>
          <w:sz w:val="28"/>
          <w:szCs w:val="28"/>
        </w:rPr>
        <w:t>Пинского</w:t>
      </w:r>
      <w:r w:rsidRPr="00AA1DFF">
        <w:rPr>
          <w:rFonts w:ascii="Times New Roman" w:hAnsi="Times New Roman"/>
          <w:i/>
          <w:spacing w:val="-16"/>
          <w:sz w:val="28"/>
          <w:szCs w:val="28"/>
        </w:rPr>
        <w:t xml:space="preserve"> </w:t>
      </w:r>
      <w:r w:rsidRPr="00AA1DFF">
        <w:rPr>
          <w:rFonts w:ascii="Times New Roman" w:hAnsi="Times New Roman"/>
          <w:i/>
          <w:spacing w:val="-12"/>
          <w:sz w:val="28"/>
          <w:szCs w:val="28"/>
        </w:rPr>
        <w:t>района</w:t>
      </w:r>
      <w:r w:rsidRPr="00AA1DFF">
        <w:rPr>
          <w:rFonts w:ascii="Times New Roman" w:hAnsi="Times New Roman"/>
          <w:i/>
          <w:spacing w:val="-16"/>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Витебской области</w:t>
      </w:r>
      <w:r w:rsidRPr="00AA1DFF">
        <w:rPr>
          <w:rFonts w:ascii="Times New Roman" w:hAnsi="Times New Roman"/>
          <w:i/>
          <w:sz w:val="28"/>
          <w:szCs w:val="28"/>
        </w:rPr>
        <w:t xml:space="preserve"> – строительство подъездной автомобильной </w:t>
      </w:r>
      <w:r w:rsidRPr="00AA1DFF">
        <w:rPr>
          <w:rFonts w:ascii="Times New Roman" w:hAnsi="Times New Roman"/>
          <w:i/>
          <w:spacing w:val="-4"/>
          <w:sz w:val="28"/>
          <w:szCs w:val="28"/>
        </w:rPr>
        <w:t>дороги республиканского значения от автодороги республиканского</w:t>
      </w:r>
      <w:r w:rsidRPr="00AA1DFF">
        <w:rPr>
          <w:rFonts w:ascii="Times New Roman" w:hAnsi="Times New Roman"/>
          <w:i/>
          <w:sz w:val="28"/>
          <w:szCs w:val="28"/>
        </w:rPr>
        <w:t xml:space="preserve"> </w:t>
      </w:r>
      <w:r w:rsidRPr="00AA1DFF">
        <w:rPr>
          <w:rFonts w:ascii="Times New Roman" w:hAnsi="Times New Roman"/>
          <w:i/>
          <w:spacing w:val="-8"/>
          <w:sz w:val="28"/>
          <w:szCs w:val="28"/>
        </w:rPr>
        <w:t>значения Р-15 Кричев</w:t>
      </w:r>
      <w:r w:rsidRPr="00AA1DFF" w:rsidR="000856D9">
        <w:rPr>
          <w:rFonts w:ascii="Times New Roman" w:hAnsi="Times New Roman"/>
          <w:i/>
          <w:spacing w:val="-8"/>
          <w:sz w:val="28"/>
          <w:szCs w:val="28"/>
        </w:rPr>
        <w:t xml:space="preserve"> – </w:t>
      </w:r>
      <w:r w:rsidRPr="00AA1DFF">
        <w:rPr>
          <w:rFonts w:ascii="Times New Roman" w:hAnsi="Times New Roman"/>
          <w:i/>
          <w:spacing w:val="-8"/>
          <w:sz w:val="28"/>
          <w:szCs w:val="28"/>
        </w:rPr>
        <w:t>Орша</w:t>
      </w:r>
      <w:r w:rsidRPr="00AA1DFF" w:rsidR="000856D9">
        <w:rPr>
          <w:rFonts w:ascii="Times New Roman" w:hAnsi="Times New Roman"/>
          <w:i/>
          <w:spacing w:val="-8"/>
          <w:sz w:val="28"/>
          <w:szCs w:val="28"/>
        </w:rPr>
        <w:t xml:space="preserve"> – </w:t>
      </w:r>
      <w:r w:rsidRPr="00AA1DFF">
        <w:rPr>
          <w:rFonts w:ascii="Times New Roman" w:hAnsi="Times New Roman"/>
          <w:i/>
          <w:spacing w:val="-8"/>
          <w:sz w:val="28"/>
          <w:szCs w:val="28"/>
        </w:rPr>
        <w:t xml:space="preserve">Лепель до автодороги </w:t>
      </w:r>
      <w:r w:rsidRPr="00AA1DFF" w:rsidR="000856D9">
        <w:rPr>
          <w:rFonts w:ascii="Times New Roman" w:hAnsi="Times New Roman"/>
          <w:i/>
          <w:sz w:val="28"/>
          <w:szCs w:val="28"/>
        </w:rPr>
        <w:t xml:space="preserve">Р-76 Орша – </w:t>
      </w:r>
      <w:r w:rsidRPr="00AA1DFF">
        <w:rPr>
          <w:rFonts w:ascii="Times New Roman" w:hAnsi="Times New Roman"/>
          <w:i/>
          <w:sz w:val="28"/>
          <w:szCs w:val="28"/>
        </w:rPr>
        <w:t>Шклов</w:t>
      </w:r>
      <w:r w:rsidRPr="00AA1DFF" w:rsidR="000856D9">
        <w:rPr>
          <w:rFonts w:ascii="Times New Roman" w:hAnsi="Times New Roman"/>
          <w:i/>
          <w:sz w:val="28"/>
          <w:szCs w:val="28"/>
        </w:rPr>
        <w:t xml:space="preserve"> – </w:t>
      </w:r>
      <w:r w:rsidRPr="00AA1DFF">
        <w:rPr>
          <w:rFonts w:ascii="Times New Roman" w:hAnsi="Times New Roman"/>
          <w:i/>
          <w:sz w:val="28"/>
          <w:szCs w:val="28"/>
        </w:rPr>
        <w:t xml:space="preserve">Могилев, </w:t>
      </w:r>
      <w:r w:rsidRPr="00AA1DFF" w:rsidR="00972172">
        <w:rPr>
          <w:rFonts w:ascii="Times New Roman" w:hAnsi="Times New Roman"/>
          <w:i/>
          <w:sz w:val="28"/>
          <w:szCs w:val="28"/>
        </w:rPr>
        <w:t xml:space="preserve">а также </w:t>
      </w:r>
      <w:r w:rsidRPr="00AA1DFF" w:rsidR="00763DB5">
        <w:rPr>
          <w:rFonts w:ascii="Times New Roman" w:hAnsi="Times New Roman"/>
          <w:i/>
          <w:sz w:val="28"/>
          <w:szCs w:val="28"/>
        </w:rPr>
        <w:t>ГЭС</w:t>
      </w:r>
      <w:r w:rsidRPr="00AA1DFF">
        <w:rPr>
          <w:rFonts w:ascii="Times New Roman" w:hAnsi="Times New Roman"/>
          <w:i/>
          <w:sz w:val="28"/>
          <w:szCs w:val="28"/>
        </w:rPr>
        <w:t xml:space="preserve"> в Шумилинском районе;</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Гомельской области</w:t>
      </w:r>
      <w:r w:rsidRPr="00AA1DFF">
        <w:rPr>
          <w:rFonts w:ascii="Times New Roman" w:hAnsi="Times New Roman"/>
          <w:i/>
          <w:sz w:val="28"/>
          <w:szCs w:val="28"/>
        </w:rPr>
        <w:t xml:space="preserve"> – строительство АЗС на трассе М-10 46 км;</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Гродненской области</w:t>
      </w:r>
      <w:r w:rsidRPr="00AA1DFF">
        <w:rPr>
          <w:rFonts w:ascii="Times New Roman" w:hAnsi="Times New Roman"/>
          <w:i/>
          <w:sz w:val="28"/>
          <w:szCs w:val="28"/>
        </w:rPr>
        <w:t xml:space="preserve"> – строительство станций обезжелезивания </w:t>
      </w:r>
      <w:r w:rsidRPr="00AA1DFF">
        <w:rPr>
          <w:rFonts w:ascii="Times New Roman" w:hAnsi="Times New Roman"/>
          <w:i/>
          <w:spacing w:val="-4"/>
          <w:sz w:val="28"/>
          <w:szCs w:val="28"/>
        </w:rPr>
        <w:t xml:space="preserve">воды в </w:t>
      </w:r>
      <w:r w:rsidRPr="00AA1DFF" w:rsidR="00810D36">
        <w:rPr>
          <w:rFonts w:ascii="Times New Roman" w:hAnsi="Times New Roman"/>
          <w:i/>
          <w:spacing w:val="-4"/>
          <w:sz w:val="28"/>
          <w:szCs w:val="28"/>
        </w:rPr>
        <w:t>аг.</w:t>
      </w:r>
      <w:r w:rsidRPr="00AA1DFF">
        <w:rPr>
          <w:rFonts w:ascii="Times New Roman" w:hAnsi="Times New Roman"/>
          <w:i/>
          <w:spacing w:val="-4"/>
          <w:sz w:val="28"/>
          <w:szCs w:val="28"/>
        </w:rPr>
        <w:t>Малая Берестовица и Большие Эйсмонты Берестовицкого района;</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Минской области</w:t>
      </w:r>
      <w:r w:rsidRPr="00AA1DFF">
        <w:rPr>
          <w:rFonts w:ascii="Times New Roman" w:hAnsi="Times New Roman"/>
          <w:i/>
          <w:sz w:val="28"/>
          <w:szCs w:val="28"/>
        </w:rPr>
        <w:t xml:space="preserve"> – строительство отдельно стоящей котельной на фрезерном торфе в </w:t>
      </w:r>
      <w:r w:rsidRPr="00AA1DFF" w:rsidR="00810D36">
        <w:rPr>
          <w:rFonts w:ascii="Times New Roman" w:hAnsi="Times New Roman"/>
          <w:i/>
          <w:sz w:val="28"/>
          <w:szCs w:val="28"/>
        </w:rPr>
        <w:t>г.</w:t>
      </w:r>
      <w:r w:rsidRPr="00AA1DFF">
        <w:rPr>
          <w:rFonts w:ascii="Times New Roman" w:hAnsi="Times New Roman"/>
          <w:i/>
          <w:sz w:val="28"/>
          <w:szCs w:val="28"/>
        </w:rPr>
        <w:t xml:space="preserve">Слуцке, котельной на местных видах топлива в </w:t>
      </w:r>
      <w:r w:rsidRPr="00AA1DFF" w:rsidR="00810D36">
        <w:rPr>
          <w:rFonts w:ascii="Times New Roman" w:hAnsi="Times New Roman"/>
          <w:i/>
          <w:sz w:val="28"/>
          <w:szCs w:val="28"/>
        </w:rPr>
        <w:t>г.</w:t>
      </w:r>
      <w:r w:rsidRPr="00AA1DFF">
        <w:rPr>
          <w:rFonts w:ascii="Times New Roman" w:hAnsi="Times New Roman"/>
          <w:i/>
          <w:sz w:val="28"/>
          <w:szCs w:val="28"/>
        </w:rPr>
        <w:t xml:space="preserve">Столбцы, нового теплоисточника в </w:t>
      </w:r>
      <w:r w:rsidRPr="00AA1DFF" w:rsidR="00972172">
        <w:rPr>
          <w:rFonts w:ascii="Times New Roman" w:hAnsi="Times New Roman"/>
          <w:i/>
          <w:sz w:val="28"/>
          <w:szCs w:val="28"/>
        </w:rPr>
        <w:t>г.</w:t>
      </w:r>
      <w:r w:rsidRPr="00AA1DFF">
        <w:rPr>
          <w:rFonts w:ascii="Times New Roman" w:hAnsi="Times New Roman"/>
          <w:i/>
          <w:sz w:val="28"/>
          <w:szCs w:val="28"/>
        </w:rPr>
        <w:t>Червене;</w:t>
      </w:r>
    </w:p>
    <w:p w:rsidR="00F94ECA" w:rsidRPr="00AA1DFF" w:rsidP="00F94ECA">
      <w:pPr>
        <w:tabs>
          <w:tab w:val="left" w:pos="709"/>
        </w:tabs>
        <w:spacing w:after="0" w:line="240" w:lineRule="auto"/>
        <w:ind w:firstLine="709"/>
        <w:jc w:val="both"/>
        <w:rPr>
          <w:rFonts w:ascii="Times New Roman" w:hAnsi="Times New Roman"/>
          <w:i/>
          <w:snapToGrid w:val="0"/>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Могилевской области</w:t>
      </w:r>
      <w:r w:rsidRPr="00AA1DFF">
        <w:rPr>
          <w:rFonts w:ascii="Times New Roman" w:hAnsi="Times New Roman"/>
          <w:i/>
          <w:sz w:val="28"/>
          <w:szCs w:val="28"/>
        </w:rPr>
        <w:t xml:space="preserve"> – строительство биогазового комплекса </w:t>
      </w:r>
      <w:r w:rsidRPr="00AA1DFF" w:rsidR="00810D36">
        <w:rPr>
          <w:rFonts w:ascii="Times New Roman" w:hAnsi="Times New Roman"/>
          <w:i/>
          <w:sz w:val="28"/>
          <w:szCs w:val="28"/>
        </w:rPr>
        <w:t>в д.</w:t>
      </w:r>
      <w:r w:rsidRPr="00AA1DFF">
        <w:rPr>
          <w:rFonts w:ascii="Times New Roman" w:hAnsi="Times New Roman"/>
          <w:i/>
          <w:sz w:val="28"/>
          <w:szCs w:val="28"/>
        </w:rPr>
        <w:t>Низьки Костюковичского района</w:t>
      </w:r>
      <w:r w:rsidRPr="00AA1DFF" w:rsidR="000856D9">
        <w:rPr>
          <w:rFonts w:ascii="Times New Roman" w:hAnsi="Times New Roman"/>
          <w:i/>
          <w:sz w:val="28"/>
          <w:szCs w:val="28"/>
        </w:rPr>
        <w:t>;</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z w:val="28"/>
          <w:szCs w:val="28"/>
        </w:rPr>
        <w:t xml:space="preserve">по созданию инфраструктурных </w:t>
      </w:r>
      <w:r w:rsidRPr="00AA1DFF" w:rsidR="000856D9">
        <w:rPr>
          <w:rFonts w:ascii="Times New Roman" w:hAnsi="Times New Roman"/>
          <w:b/>
          <w:sz w:val="28"/>
          <w:szCs w:val="28"/>
        </w:rPr>
        <w:t>объектов социального назначения.</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Например:</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Брестской области</w:t>
      </w:r>
      <w:r w:rsidRPr="00AA1DFF">
        <w:rPr>
          <w:rFonts w:ascii="Times New Roman" w:hAnsi="Times New Roman"/>
          <w:i/>
          <w:sz w:val="28"/>
          <w:szCs w:val="28"/>
        </w:rPr>
        <w:t xml:space="preserve"> – строите</w:t>
      </w:r>
      <w:r w:rsidRPr="00AA1DFF" w:rsidR="00810D36">
        <w:rPr>
          <w:rFonts w:ascii="Times New Roman" w:hAnsi="Times New Roman"/>
          <w:i/>
          <w:sz w:val="28"/>
          <w:szCs w:val="28"/>
        </w:rPr>
        <w:t>льство детского сада-яслей в г.</w:t>
      </w:r>
      <w:r w:rsidRPr="00AA1DFF">
        <w:rPr>
          <w:rFonts w:ascii="Times New Roman" w:hAnsi="Times New Roman"/>
          <w:i/>
          <w:sz w:val="28"/>
          <w:szCs w:val="28"/>
        </w:rPr>
        <w:t xml:space="preserve">Барановичи и </w:t>
      </w:r>
      <w:r w:rsidRPr="00AA1DFF" w:rsidR="00810D36">
        <w:rPr>
          <w:rFonts w:ascii="Times New Roman" w:hAnsi="Times New Roman"/>
          <w:i/>
          <w:sz w:val="28"/>
          <w:szCs w:val="28"/>
        </w:rPr>
        <w:t>детского сада в г.</w:t>
      </w:r>
      <w:r w:rsidRPr="00AA1DFF">
        <w:rPr>
          <w:rFonts w:ascii="Times New Roman" w:hAnsi="Times New Roman"/>
          <w:i/>
          <w:sz w:val="28"/>
          <w:szCs w:val="28"/>
        </w:rPr>
        <w:t xml:space="preserve">Пинске, станции скорой медицинской </w:t>
      </w:r>
      <w:r w:rsidRPr="00AA1DFF" w:rsidR="0050034E">
        <w:rPr>
          <w:rFonts w:ascii="Times New Roman" w:hAnsi="Times New Roman"/>
          <w:i/>
          <w:sz w:val="28"/>
          <w:szCs w:val="28"/>
        </w:rPr>
        <w:t>помощи в г.</w:t>
      </w:r>
      <w:r w:rsidRPr="00AA1DFF">
        <w:rPr>
          <w:rFonts w:ascii="Times New Roman" w:hAnsi="Times New Roman"/>
          <w:i/>
          <w:sz w:val="28"/>
          <w:szCs w:val="28"/>
        </w:rPr>
        <w:t>Барановичи, торгового объекта в Ляховичском районе, торговых объектов продов</w:t>
      </w:r>
      <w:r w:rsidRPr="00AA1DFF" w:rsidR="00810D36">
        <w:rPr>
          <w:rFonts w:ascii="Times New Roman" w:hAnsi="Times New Roman"/>
          <w:i/>
          <w:sz w:val="28"/>
          <w:szCs w:val="28"/>
        </w:rPr>
        <w:t>ольственной группы товаров в г.</w:t>
      </w:r>
      <w:r w:rsidRPr="00AA1DFF">
        <w:rPr>
          <w:rFonts w:ascii="Times New Roman" w:hAnsi="Times New Roman"/>
          <w:i/>
          <w:sz w:val="28"/>
          <w:szCs w:val="28"/>
        </w:rPr>
        <w:t>Барановичи, многоквартирного жилого дома с многофункциональным комплексом, бизнес-центр</w:t>
      </w:r>
      <w:r w:rsidRPr="00AA1DFF" w:rsidR="00810D36">
        <w:rPr>
          <w:rFonts w:ascii="Times New Roman" w:hAnsi="Times New Roman"/>
          <w:i/>
          <w:sz w:val="28"/>
          <w:szCs w:val="28"/>
        </w:rPr>
        <w:t>а и гостиничного комплекса в г.</w:t>
      </w:r>
      <w:r w:rsidRPr="00AA1DFF">
        <w:rPr>
          <w:rFonts w:ascii="Times New Roman" w:hAnsi="Times New Roman"/>
          <w:i/>
          <w:sz w:val="28"/>
          <w:szCs w:val="28"/>
        </w:rPr>
        <w:t xml:space="preserve">Бресте; </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Витебской области</w:t>
      </w:r>
      <w:r w:rsidRPr="00AA1DFF">
        <w:rPr>
          <w:rFonts w:ascii="Times New Roman" w:hAnsi="Times New Roman"/>
          <w:i/>
          <w:sz w:val="28"/>
          <w:szCs w:val="28"/>
        </w:rPr>
        <w:t xml:space="preserve"> – строительство магазинов с универсальным ассортиментом</w:t>
      </w:r>
      <w:r w:rsidRPr="00AA1DFF" w:rsidR="00810D36">
        <w:rPr>
          <w:rFonts w:ascii="Times New Roman" w:hAnsi="Times New Roman"/>
          <w:i/>
          <w:sz w:val="28"/>
          <w:szCs w:val="28"/>
        </w:rPr>
        <w:t xml:space="preserve"> продовольственных товаров в г.Докшицы и г.</w:t>
      </w:r>
      <w:r w:rsidRPr="00AA1DFF">
        <w:rPr>
          <w:rFonts w:ascii="Times New Roman" w:hAnsi="Times New Roman"/>
          <w:i/>
          <w:sz w:val="28"/>
          <w:szCs w:val="28"/>
        </w:rPr>
        <w:t>Лепел</w:t>
      </w:r>
      <w:r w:rsidRPr="00AA1DFF" w:rsidR="00810D36">
        <w:rPr>
          <w:rFonts w:ascii="Times New Roman" w:hAnsi="Times New Roman"/>
          <w:i/>
          <w:sz w:val="28"/>
          <w:szCs w:val="28"/>
        </w:rPr>
        <w:t>е, торгового объекта в г.п.</w:t>
      </w:r>
      <w:r w:rsidRPr="00AA1DFF">
        <w:rPr>
          <w:rFonts w:ascii="Times New Roman" w:hAnsi="Times New Roman"/>
          <w:i/>
          <w:sz w:val="28"/>
          <w:szCs w:val="28"/>
        </w:rPr>
        <w:t>Лиозно, спа</w:t>
      </w:r>
      <w:r w:rsidRPr="00AA1DFF" w:rsidR="00810D36">
        <w:rPr>
          <w:rFonts w:ascii="Times New Roman" w:hAnsi="Times New Roman"/>
          <w:i/>
          <w:sz w:val="28"/>
          <w:szCs w:val="28"/>
        </w:rPr>
        <w:t>льного корпуса на 166 мест в д.</w:t>
      </w:r>
      <w:r w:rsidRPr="00AA1DFF">
        <w:rPr>
          <w:rFonts w:ascii="Times New Roman" w:hAnsi="Times New Roman"/>
          <w:i/>
          <w:sz w:val="28"/>
          <w:szCs w:val="28"/>
        </w:rPr>
        <w:t>Боровка Лепельского района;</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Гомельской области</w:t>
      </w:r>
      <w:r w:rsidRPr="00AA1DFF">
        <w:rPr>
          <w:rFonts w:ascii="Times New Roman" w:hAnsi="Times New Roman"/>
          <w:i/>
          <w:sz w:val="28"/>
          <w:szCs w:val="28"/>
        </w:rPr>
        <w:t xml:space="preserve"> – строительство детского сада на 190 мест и медицинского лечебно-диагностического и реабилитационного центра с </w:t>
      </w:r>
      <w:r w:rsidRPr="00AA1DFF" w:rsidR="00810D36">
        <w:rPr>
          <w:rFonts w:ascii="Times New Roman" w:hAnsi="Times New Roman"/>
          <w:i/>
          <w:sz w:val="28"/>
          <w:szCs w:val="28"/>
        </w:rPr>
        <w:t>детским кафе в г.</w:t>
      </w:r>
      <w:r w:rsidRPr="00AA1DFF">
        <w:rPr>
          <w:rFonts w:ascii="Times New Roman" w:hAnsi="Times New Roman"/>
          <w:i/>
          <w:sz w:val="28"/>
          <w:szCs w:val="28"/>
        </w:rPr>
        <w:t>Гомеле, торго</w:t>
      </w:r>
      <w:r w:rsidRPr="00AA1DFF" w:rsidR="00810D36">
        <w:rPr>
          <w:rFonts w:ascii="Times New Roman" w:hAnsi="Times New Roman"/>
          <w:i/>
          <w:sz w:val="28"/>
          <w:szCs w:val="28"/>
        </w:rPr>
        <w:t>во-развлекательного центра в г.</w:t>
      </w:r>
      <w:r w:rsidRPr="00AA1DFF">
        <w:rPr>
          <w:rFonts w:ascii="Times New Roman" w:hAnsi="Times New Roman"/>
          <w:i/>
          <w:sz w:val="28"/>
          <w:szCs w:val="28"/>
        </w:rPr>
        <w:t xml:space="preserve">Калинковичи, торгового центра с объектами обслуживания </w:t>
      </w:r>
      <w:r w:rsidRPr="00AA1DFF" w:rsidR="00810D36">
        <w:rPr>
          <w:rFonts w:ascii="Times New Roman" w:hAnsi="Times New Roman"/>
          <w:i/>
          <w:sz w:val="28"/>
          <w:szCs w:val="28"/>
        </w:rPr>
        <w:t>и общественного назначения в г.</w:t>
      </w:r>
      <w:r w:rsidRPr="00AA1DFF">
        <w:rPr>
          <w:rFonts w:ascii="Times New Roman" w:hAnsi="Times New Roman"/>
          <w:i/>
          <w:sz w:val="28"/>
          <w:szCs w:val="28"/>
        </w:rPr>
        <w:t>Мозыре, общественно-торгового к</w:t>
      </w:r>
      <w:r w:rsidRPr="00AA1DFF" w:rsidR="00810D36">
        <w:rPr>
          <w:rFonts w:ascii="Times New Roman" w:hAnsi="Times New Roman"/>
          <w:i/>
          <w:sz w:val="28"/>
          <w:szCs w:val="28"/>
        </w:rPr>
        <w:t>омплекса с объектами услуг в г.Речиц</w:t>
      </w:r>
      <w:r w:rsidRPr="00AA1DFF" w:rsidR="001862EB">
        <w:rPr>
          <w:rFonts w:ascii="Times New Roman" w:hAnsi="Times New Roman"/>
          <w:i/>
          <w:sz w:val="28"/>
          <w:szCs w:val="28"/>
        </w:rPr>
        <w:t>е</w:t>
      </w:r>
      <w:r w:rsidRPr="00AA1DFF">
        <w:rPr>
          <w:rFonts w:ascii="Times New Roman" w:hAnsi="Times New Roman"/>
          <w:i/>
          <w:sz w:val="28"/>
          <w:szCs w:val="28"/>
        </w:rPr>
        <w:t xml:space="preserve">, гостиничного комплекса, обустройство инфраструктуры и организация рыборазведения с оказанием услуг населению по ловле рыбы в </w:t>
      </w:r>
      <w:r w:rsidRPr="00AA1DFF" w:rsidR="00810D36">
        <w:rPr>
          <w:rFonts w:ascii="Times New Roman" w:hAnsi="Times New Roman"/>
          <w:i/>
          <w:sz w:val="28"/>
          <w:szCs w:val="28"/>
        </w:rPr>
        <w:t>д.</w:t>
      </w:r>
      <w:r w:rsidRPr="00AA1DFF">
        <w:rPr>
          <w:rFonts w:ascii="Times New Roman" w:hAnsi="Times New Roman"/>
          <w:i/>
          <w:sz w:val="28"/>
          <w:szCs w:val="28"/>
        </w:rPr>
        <w:t>Железники Ветковского района;</w:t>
      </w:r>
    </w:p>
    <w:p w:rsidR="00F94ECA" w:rsidRPr="00AA1DFF" w:rsidP="00F94ECA">
      <w:pPr>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Гродненской области</w:t>
      </w:r>
      <w:r w:rsidRPr="00AA1DFF">
        <w:rPr>
          <w:rFonts w:ascii="Times New Roman" w:hAnsi="Times New Roman"/>
          <w:i/>
          <w:sz w:val="28"/>
          <w:szCs w:val="28"/>
        </w:rPr>
        <w:t xml:space="preserve"> – строительство общеобразовательной</w:t>
      </w:r>
      <w:r w:rsidRPr="00AA1DFF" w:rsidR="00810D36">
        <w:rPr>
          <w:rFonts w:ascii="Times New Roman" w:hAnsi="Times New Roman"/>
          <w:i/>
          <w:sz w:val="28"/>
          <w:szCs w:val="28"/>
        </w:rPr>
        <w:t xml:space="preserve"> средней школы с бассейном в г.</w:t>
      </w:r>
      <w:r w:rsidRPr="00AA1DFF" w:rsidR="001862EB">
        <w:rPr>
          <w:rFonts w:ascii="Times New Roman" w:hAnsi="Times New Roman"/>
          <w:i/>
          <w:sz w:val="28"/>
          <w:szCs w:val="28"/>
        </w:rPr>
        <w:t>Гродно, школы в г.</w:t>
      </w:r>
      <w:r w:rsidRPr="00AA1DFF">
        <w:rPr>
          <w:rFonts w:ascii="Times New Roman" w:hAnsi="Times New Roman"/>
          <w:i/>
          <w:sz w:val="28"/>
          <w:szCs w:val="28"/>
        </w:rPr>
        <w:t>Островце</w:t>
      </w:r>
      <w:r w:rsidRPr="00AA1DFF" w:rsidR="00810D36">
        <w:rPr>
          <w:rFonts w:ascii="Times New Roman" w:hAnsi="Times New Roman"/>
          <w:i/>
          <w:sz w:val="28"/>
          <w:szCs w:val="28"/>
        </w:rPr>
        <w:t>, детских садов-</w:t>
      </w:r>
      <w:r w:rsidRPr="00AA1DFF" w:rsidR="00810D36">
        <w:rPr>
          <w:rFonts w:ascii="Times New Roman" w:hAnsi="Times New Roman"/>
          <w:i/>
          <w:spacing w:val="-8"/>
          <w:sz w:val="28"/>
          <w:szCs w:val="28"/>
        </w:rPr>
        <w:t>яслей в г.</w:t>
      </w:r>
      <w:r w:rsidRPr="00AA1DFF">
        <w:rPr>
          <w:rFonts w:ascii="Times New Roman" w:hAnsi="Times New Roman"/>
          <w:i/>
          <w:spacing w:val="-8"/>
          <w:sz w:val="28"/>
          <w:szCs w:val="28"/>
        </w:rPr>
        <w:t>С</w:t>
      </w:r>
      <w:r w:rsidRPr="00AA1DFF" w:rsidR="00810D36">
        <w:rPr>
          <w:rFonts w:ascii="Times New Roman" w:hAnsi="Times New Roman"/>
          <w:i/>
          <w:spacing w:val="-8"/>
          <w:sz w:val="28"/>
          <w:szCs w:val="28"/>
        </w:rPr>
        <w:t>киделе и г.</w:t>
      </w:r>
      <w:r w:rsidRPr="00AA1DFF">
        <w:rPr>
          <w:rFonts w:ascii="Times New Roman" w:hAnsi="Times New Roman"/>
          <w:i/>
          <w:spacing w:val="-8"/>
          <w:sz w:val="28"/>
          <w:szCs w:val="28"/>
        </w:rPr>
        <w:t xml:space="preserve">Лиде, зоны ожидания с внедрением системы </w:t>
      </w:r>
      <w:r w:rsidRPr="00AA1DFF" w:rsidR="00D92B67">
        <w:rPr>
          <w:rFonts w:ascii="Times New Roman" w:hAnsi="Times New Roman"/>
          <w:i/>
          <w:spacing w:val="-8"/>
          <w:sz w:val="28"/>
          <w:szCs w:val="28"/>
        </w:rPr>
        <w:t>”</w:t>
      </w:r>
      <w:r w:rsidRPr="00AA1DFF">
        <w:rPr>
          <w:rFonts w:ascii="Times New Roman" w:hAnsi="Times New Roman"/>
          <w:i/>
          <w:spacing w:val="-8"/>
          <w:sz w:val="28"/>
          <w:szCs w:val="28"/>
        </w:rPr>
        <w:t>электронная</w:t>
      </w:r>
      <w:r w:rsidRPr="00AA1DFF">
        <w:rPr>
          <w:rFonts w:ascii="Times New Roman" w:hAnsi="Times New Roman"/>
          <w:i/>
          <w:sz w:val="28"/>
          <w:szCs w:val="28"/>
        </w:rPr>
        <w:t xml:space="preserve"> очередь</w:t>
      </w:r>
      <w:r w:rsidRPr="00AA1DFF" w:rsidR="00D92B67">
        <w:rPr>
          <w:rFonts w:ascii="Times New Roman" w:hAnsi="Times New Roman"/>
          <w:i/>
          <w:sz w:val="28"/>
          <w:szCs w:val="28"/>
        </w:rPr>
        <w:t>“</w:t>
      </w:r>
      <w:r w:rsidRPr="00AA1DFF">
        <w:rPr>
          <w:rFonts w:ascii="Times New Roman" w:hAnsi="Times New Roman"/>
          <w:i/>
          <w:sz w:val="28"/>
          <w:szCs w:val="28"/>
        </w:rPr>
        <w:t xml:space="preserve"> в автодорожном пункте пропуска </w:t>
      </w:r>
      <w:r w:rsidRPr="00AA1DFF" w:rsidR="00D92B67">
        <w:rPr>
          <w:rFonts w:ascii="Times New Roman" w:hAnsi="Times New Roman"/>
          <w:i/>
          <w:sz w:val="28"/>
          <w:szCs w:val="28"/>
        </w:rPr>
        <w:t>”</w:t>
      </w:r>
      <w:r w:rsidRPr="00AA1DFF">
        <w:rPr>
          <w:rFonts w:ascii="Times New Roman" w:hAnsi="Times New Roman"/>
          <w:i/>
          <w:sz w:val="28"/>
          <w:szCs w:val="28"/>
        </w:rPr>
        <w:t>Брузги</w:t>
      </w:r>
      <w:r w:rsidRPr="00AA1DFF" w:rsidR="00D92B67">
        <w:rPr>
          <w:rFonts w:ascii="Times New Roman" w:hAnsi="Times New Roman"/>
          <w:i/>
          <w:sz w:val="28"/>
          <w:szCs w:val="28"/>
        </w:rPr>
        <w:t>“</w:t>
      </w:r>
      <w:r w:rsidRPr="00AA1DFF">
        <w:rPr>
          <w:rFonts w:ascii="Times New Roman" w:hAnsi="Times New Roman"/>
          <w:i/>
          <w:sz w:val="28"/>
          <w:szCs w:val="28"/>
        </w:rPr>
        <w:t xml:space="preserve">, сервисной зоны пункта пропуска </w:t>
      </w:r>
      <w:r w:rsidRPr="00AA1DFF" w:rsidR="00D92B67">
        <w:rPr>
          <w:rFonts w:ascii="Times New Roman" w:hAnsi="Times New Roman"/>
          <w:i/>
          <w:sz w:val="28"/>
          <w:szCs w:val="28"/>
        </w:rPr>
        <w:t>”</w:t>
      </w:r>
      <w:r w:rsidRPr="00AA1DFF">
        <w:rPr>
          <w:rFonts w:ascii="Times New Roman" w:hAnsi="Times New Roman"/>
          <w:i/>
          <w:sz w:val="28"/>
          <w:szCs w:val="28"/>
        </w:rPr>
        <w:t>Каменный Лог</w:t>
      </w:r>
      <w:r w:rsidRPr="00AA1DFF" w:rsidR="00D92B67">
        <w:rPr>
          <w:rFonts w:ascii="Times New Roman" w:hAnsi="Times New Roman"/>
          <w:i/>
          <w:sz w:val="28"/>
          <w:szCs w:val="28"/>
        </w:rPr>
        <w:t>“</w:t>
      </w:r>
      <w:r w:rsidRPr="00AA1DFF">
        <w:rPr>
          <w:rFonts w:ascii="Times New Roman" w:hAnsi="Times New Roman"/>
          <w:i/>
          <w:sz w:val="28"/>
          <w:szCs w:val="28"/>
        </w:rPr>
        <w:t xml:space="preserve">, спортивно-биатлонного комплекса в </w:t>
      </w:r>
      <w:r w:rsidRPr="00AA1DFF" w:rsidR="00810D36">
        <w:rPr>
          <w:rFonts w:ascii="Times New Roman" w:hAnsi="Times New Roman"/>
          <w:i/>
          <w:sz w:val="28"/>
          <w:szCs w:val="28"/>
        </w:rPr>
        <w:t>д.</w:t>
      </w:r>
      <w:r w:rsidRPr="00AA1DFF">
        <w:rPr>
          <w:rFonts w:ascii="Times New Roman" w:hAnsi="Times New Roman"/>
          <w:i/>
          <w:sz w:val="28"/>
          <w:szCs w:val="28"/>
        </w:rPr>
        <w:t>Селец Новогрудского района, гостиницы в Новогрудском районе;</w:t>
      </w:r>
    </w:p>
    <w:p w:rsidR="00F94ECA" w:rsidRPr="00AA1DFF" w:rsidP="00F94ECA">
      <w:pPr>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Минской области</w:t>
      </w:r>
      <w:r w:rsidRPr="00AA1DFF">
        <w:rPr>
          <w:rFonts w:ascii="Times New Roman" w:hAnsi="Times New Roman"/>
          <w:i/>
          <w:sz w:val="28"/>
          <w:szCs w:val="28"/>
        </w:rPr>
        <w:t xml:space="preserve"> – строительство общеобразовательной школы и детского сада в </w:t>
      </w:r>
      <w:r w:rsidRPr="00AA1DFF" w:rsidR="00810D36">
        <w:rPr>
          <w:rFonts w:ascii="Times New Roman" w:hAnsi="Times New Roman"/>
          <w:i/>
          <w:sz w:val="28"/>
          <w:szCs w:val="28"/>
        </w:rPr>
        <w:t>г.</w:t>
      </w:r>
      <w:r w:rsidRPr="00AA1DFF">
        <w:rPr>
          <w:rFonts w:ascii="Times New Roman" w:hAnsi="Times New Roman"/>
          <w:i/>
          <w:sz w:val="28"/>
          <w:szCs w:val="28"/>
        </w:rPr>
        <w:t xml:space="preserve">Смолевичи, физкультурно-оздоровительного комплекса с бассейном в Вилейском районе, </w:t>
      </w:r>
      <w:r w:rsidRPr="00AA1DFF" w:rsidR="00810D36">
        <w:rPr>
          <w:rFonts w:ascii="Times New Roman" w:hAnsi="Times New Roman"/>
          <w:i/>
          <w:sz w:val="28"/>
          <w:szCs w:val="28"/>
        </w:rPr>
        <w:t>плавательного бассейна в г.</w:t>
      </w:r>
      <w:r w:rsidRPr="00AA1DFF">
        <w:rPr>
          <w:rFonts w:ascii="Times New Roman" w:hAnsi="Times New Roman"/>
          <w:i/>
          <w:sz w:val="28"/>
          <w:szCs w:val="28"/>
        </w:rPr>
        <w:t xml:space="preserve">Марьина </w:t>
      </w:r>
      <w:r w:rsidRPr="00AA1DFF" w:rsidR="001862EB">
        <w:rPr>
          <w:rFonts w:ascii="Times New Roman" w:hAnsi="Times New Roman"/>
          <w:i/>
          <w:sz w:val="28"/>
          <w:szCs w:val="28"/>
        </w:rPr>
        <w:t>Г</w:t>
      </w:r>
      <w:r w:rsidRPr="00AA1DFF">
        <w:rPr>
          <w:rFonts w:ascii="Times New Roman" w:hAnsi="Times New Roman"/>
          <w:i/>
          <w:sz w:val="28"/>
          <w:szCs w:val="28"/>
        </w:rPr>
        <w:t xml:space="preserve">орка, здания территориального центра социального обслуживания в Дзержинском районе и торгового центра в </w:t>
      </w:r>
      <w:r w:rsidRPr="00AA1DFF" w:rsidR="00810D36">
        <w:rPr>
          <w:rFonts w:ascii="Times New Roman" w:hAnsi="Times New Roman"/>
          <w:i/>
          <w:sz w:val="28"/>
          <w:szCs w:val="28"/>
        </w:rPr>
        <w:t>г.</w:t>
      </w:r>
      <w:r w:rsidRPr="00AA1DFF">
        <w:rPr>
          <w:rFonts w:ascii="Times New Roman" w:hAnsi="Times New Roman"/>
          <w:i/>
          <w:sz w:val="28"/>
          <w:szCs w:val="28"/>
        </w:rPr>
        <w:t>Дзержинске, объекта придорожного сервиса на трассе М1;</w:t>
      </w:r>
    </w:p>
    <w:p w:rsidR="00F94ECA" w:rsidRPr="00AA1DFF" w:rsidP="00F94ECA">
      <w:pPr>
        <w:tabs>
          <w:tab w:val="left" w:pos="709"/>
        </w:tabs>
        <w:spacing w:after="0" w:line="240" w:lineRule="auto"/>
        <w:ind w:firstLine="709"/>
        <w:jc w:val="both"/>
        <w:rPr>
          <w:rFonts w:ascii="Times New Roman" w:hAnsi="Times New Roman"/>
          <w:i/>
          <w:snapToGrid w:val="0"/>
          <w:sz w:val="28"/>
          <w:szCs w:val="28"/>
        </w:rPr>
      </w:pPr>
      <w:r w:rsidRPr="00AA1DFF">
        <w:rPr>
          <w:rFonts w:ascii="Times New Roman" w:hAnsi="Times New Roman"/>
          <w:i/>
          <w:spacing w:val="-4"/>
          <w:sz w:val="28"/>
          <w:szCs w:val="28"/>
        </w:rPr>
        <w:t xml:space="preserve">в </w:t>
      </w:r>
      <w:r w:rsidRPr="00AA1DFF">
        <w:rPr>
          <w:rFonts w:ascii="Times New Roman" w:hAnsi="Times New Roman"/>
          <w:b/>
          <w:i/>
          <w:spacing w:val="-4"/>
          <w:sz w:val="28"/>
          <w:szCs w:val="28"/>
        </w:rPr>
        <w:t>Могилевской области</w:t>
      </w:r>
      <w:r w:rsidRPr="00AA1DFF">
        <w:rPr>
          <w:rFonts w:ascii="Times New Roman" w:hAnsi="Times New Roman"/>
          <w:i/>
          <w:spacing w:val="-4"/>
          <w:sz w:val="28"/>
          <w:szCs w:val="28"/>
        </w:rPr>
        <w:t xml:space="preserve"> – капитальный ремонт и модернизация гимназии</w:t>
      </w:r>
      <w:r w:rsidRPr="00AA1DFF">
        <w:rPr>
          <w:rFonts w:ascii="Times New Roman" w:hAnsi="Times New Roman"/>
          <w:i/>
          <w:sz w:val="28"/>
          <w:szCs w:val="28"/>
        </w:rPr>
        <w:t xml:space="preserve"> в г.п.Глуск, реконструкция здания районного Дома культуры </w:t>
      </w:r>
      <w:r w:rsidRPr="00AA1DFF" w:rsidR="00810D36">
        <w:rPr>
          <w:rFonts w:ascii="Times New Roman" w:hAnsi="Times New Roman"/>
          <w:i/>
          <w:sz w:val="28"/>
          <w:szCs w:val="28"/>
        </w:rPr>
        <w:t>в г.</w:t>
      </w:r>
      <w:r w:rsidRPr="00AA1DFF">
        <w:rPr>
          <w:rFonts w:ascii="Times New Roman" w:hAnsi="Times New Roman"/>
          <w:i/>
          <w:sz w:val="28"/>
          <w:szCs w:val="28"/>
        </w:rPr>
        <w:t>Чаусы и лечебного корпуса детской больницы с детской поликлиникой в г.Бобруйске</w:t>
      </w:r>
      <w:r w:rsidRPr="00AA1DFF" w:rsidR="000856D9">
        <w:rPr>
          <w:rFonts w:ascii="Times New Roman" w:hAnsi="Times New Roman"/>
          <w:i/>
          <w:snapToGrid w:val="0"/>
          <w:sz w:val="28"/>
          <w:szCs w:val="28"/>
        </w:rPr>
        <w:t>;</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z w:val="28"/>
          <w:szCs w:val="28"/>
        </w:rPr>
        <w:t>по созданию новых предприятий и производств в поселках городского ти</w:t>
      </w:r>
      <w:r w:rsidRPr="00AA1DFF" w:rsidR="000856D9">
        <w:rPr>
          <w:rFonts w:ascii="Times New Roman" w:hAnsi="Times New Roman"/>
          <w:b/>
          <w:sz w:val="28"/>
          <w:szCs w:val="28"/>
        </w:rPr>
        <w:t>па.</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Среди них:</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Брестской области</w:t>
      </w:r>
      <w:r w:rsidRPr="00AA1DFF">
        <w:rPr>
          <w:rFonts w:ascii="Times New Roman" w:hAnsi="Times New Roman"/>
          <w:i/>
          <w:sz w:val="28"/>
          <w:szCs w:val="28"/>
        </w:rPr>
        <w:t xml:space="preserve"> – организация производства </w:t>
      </w:r>
      <w:r w:rsidRPr="00AA1DFF" w:rsidR="00763DB5">
        <w:rPr>
          <w:rFonts w:ascii="Times New Roman" w:hAnsi="Times New Roman"/>
          <w:i/>
          <w:sz w:val="28"/>
          <w:szCs w:val="28"/>
        </w:rPr>
        <w:t xml:space="preserve">топливных гранул </w:t>
      </w:r>
      <w:r w:rsidRPr="00AA1DFF" w:rsidR="00763DB5">
        <w:rPr>
          <w:rFonts w:ascii="Times New Roman" w:hAnsi="Times New Roman"/>
          <w:i/>
          <w:spacing w:val="-4"/>
          <w:sz w:val="28"/>
          <w:szCs w:val="28"/>
        </w:rPr>
        <w:t>(г.п.Телеханы</w:t>
      </w:r>
      <w:r w:rsidRPr="00AA1DFF">
        <w:rPr>
          <w:rFonts w:ascii="Times New Roman" w:hAnsi="Times New Roman"/>
          <w:i/>
          <w:spacing w:val="-4"/>
          <w:sz w:val="28"/>
          <w:szCs w:val="28"/>
        </w:rPr>
        <w:t>), строительство технологического комплекса по выращиванию</w:t>
      </w:r>
      <w:r w:rsidRPr="00AA1DFF">
        <w:rPr>
          <w:rFonts w:ascii="Times New Roman" w:hAnsi="Times New Roman"/>
          <w:i/>
          <w:sz w:val="28"/>
          <w:szCs w:val="28"/>
        </w:rPr>
        <w:t xml:space="preserve"> шампиньонов (г.п.Логишин) и логистического центра, включающего АЗС и </w:t>
      </w:r>
      <w:r w:rsidRPr="00AA1DFF">
        <w:rPr>
          <w:rFonts w:ascii="Times New Roman" w:hAnsi="Times New Roman"/>
          <w:i/>
          <w:spacing w:val="-4"/>
          <w:sz w:val="28"/>
          <w:szCs w:val="28"/>
        </w:rPr>
        <w:t>стоянк</w:t>
      </w:r>
      <w:r w:rsidRPr="00AA1DFF" w:rsidR="000F5ACD">
        <w:rPr>
          <w:rFonts w:ascii="Times New Roman" w:hAnsi="Times New Roman"/>
          <w:i/>
          <w:spacing w:val="-4"/>
          <w:sz w:val="28"/>
          <w:szCs w:val="28"/>
        </w:rPr>
        <w:t>у для автомобилей (г.п.Домачево</w:t>
      </w:r>
      <w:r w:rsidRPr="00AA1DFF">
        <w:rPr>
          <w:rFonts w:ascii="Times New Roman" w:hAnsi="Times New Roman"/>
          <w:i/>
          <w:spacing w:val="-4"/>
          <w:sz w:val="28"/>
          <w:szCs w:val="28"/>
        </w:rPr>
        <w:t>), создание мебе</w:t>
      </w:r>
      <w:r w:rsidRPr="00AA1DFF" w:rsidR="000F5ACD">
        <w:rPr>
          <w:rFonts w:ascii="Times New Roman" w:hAnsi="Times New Roman"/>
          <w:i/>
          <w:spacing w:val="-4"/>
          <w:sz w:val="28"/>
          <w:szCs w:val="28"/>
        </w:rPr>
        <w:t>льного производства</w:t>
      </w:r>
      <w:r w:rsidRPr="00AA1DFF" w:rsidR="000F5ACD">
        <w:rPr>
          <w:rFonts w:ascii="Times New Roman" w:hAnsi="Times New Roman"/>
          <w:i/>
          <w:sz w:val="28"/>
          <w:szCs w:val="28"/>
        </w:rPr>
        <w:t xml:space="preserve"> (г.п.Ружаны</w:t>
      </w:r>
      <w:r w:rsidRPr="00AA1DFF">
        <w:rPr>
          <w:rFonts w:ascii="Times New Roman" w:hAnsi="Times New Roman"/>
          <w:i/>
          <w:sz w:val="28"/>
          <w:szCs w:val="28"/>
        </w:rPr>
        <w:t>), производства по деревообработке (</w:t>
      </w:r>
      <w:r w:rsidRPr="00AA1DFF" w:rsidR="000F5ACD">
        <w:rPr>
          <w:rFonts w:ascii="Times New Roman" w:hAnsi="Times New Roman"/>
          <w:i/>
          <w:sz w:val="28"/>
          <w:szCs w:val="28"/>
        </w:rPr>
        <w:t>г.п.Шерешев</w:t>
      </w:r>
      <w:r w:rsidRPr="00AA1DFF" w:rsidR="001862EB">
        <w:rPr>
          <w:rFonts w:ascii="Times New Roman" w:hAnsi="Times New Roman"/>
          <w:i/>
          <w:sz w:val="28"/>
          <w:szCs w:val="28"/>
        </w:rPr>
        <w:t>о</w:t>
      </w:r>
      <w:r w:rsidRPr="00AA1DFF">
        <w:rPr>
          <w:rFonts w:ascii="Times New Roman" w:hAnsi="Times New Roman"/>
          <w:i/>
          <w:sz w:val="28"/>
          <w:szCs w:val="28"/>
        </w:rPr>
        <w:t>), производства бетонных изделий (г.п.Речица, Столинский район);</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Гомельской области</w:t>
      </w:r>
      <w:r w:rsidRPr="00AA1DFF">
        <w:rPr>
          <w:rFonts w:ascii="Times New Roman" w:hAnsi="Times New Roman"/>
          <w:i/>
          <w:sz w:val="28"/>
          <w:szCs w:val="28"/>
        </w:rPr>
        <w:t xml:space="preserve"> – организация деревообрабатывающего производства </w:t>
      </w:r>
      <w:r w:rsidRPr="00AA1DFF" w:rsidR="000F5ACD">
        <w:rPr>
          <w:rFonts w:ascii="Times New Roman" w:hAnsi="Times New Roman"/>
          <w:i/>
          <w:sz w:val="28"/>
          <w:szCs w:val="28"/>
        </w:rPr>
        <w:t>(г.п.Лоев</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Гродненской области</w:t>
      </w:r>
      <w:r w:rsidRPr="00AA1DFF">
        <w:rPr>
          <w:rFonts w:ascii="Times New Roman" w:hAnsi="Times New Roman"/>
          <w:i/>
          <w:sz w:val="28"/>
          <w:szCs w:val="28"/>
        </w:rPr>
        <w:t xml:space="preserve"> – открытие цеха по производству мясн</w:t>
      </w:r>
      <w:r w:rsidRPr="00AA1DFF" w:rsidR="000F5ACD">
        <w:rPr>
          <w:rFonts w:ascii="Times New Roman" w:hAnsi="Times New Roman"/>
          <w:i/>
          <w:sz w:val="28"/>
          <w:szCs w:val="28"/>
        </w:rPr>
        <w:t>ых полуфабрикатов (г.п.Сопоцкин</w:t>
      </w:r>
      <w:r w:rsidRPr="00AA1DFF">
        <w:rPr>
          <w:rFonts w:ascii="Times New Roman" w:hAnsi="Times New Roman"/>
          <w:i/>
          <w:sz w:val="28"/>
          <w:szCs w:val="28"/>
        </w:rPr>
        <w:t>), распиловке, строганию и пропитке</w:t>
      </w:r>
      <w:r w:rsidRPr="00AA1DFF" w:rsidR="000F5ACD">
        <w:rPr>
          <w:rFonts w:ascii="Times New Roman" w:hAnsi="Times New Roman"/>
          <w:i/>
          <w:sz w:val="28"/>
          <w:szCs w:val="28"/>
        </w:rPr>
        <w:t xml:space="preserve"> древесины (г.п.Новоельня</w:t>
      </w:r>
      <w:r w:rsidRPr="00AA1DFF">
        <w:rPr>
          <w:rFonts w:ascii="Times New Roman" w:hAnsi="Times New Roman"/>
          <w:i/>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Могилевской области</w:t>
      </w:r>
      <w:r w:rsidRPr="00AA1DFF">
        <w:rPr>
          <w:rFonts w:ascii="Times New Roman" w:hAnsi="Times New Roman"/>
          <w:i/>
          <w:sz w:val="28"/>
          <w:szCs w:val="28"/>
        </w:rPr>
        <w:t xml:space="preserve"> – модернизация производства</w:t>
      </w:r>
      <w:r w:rsidRPr="00AA1DFF" w:rsidR="000F5ACD">
        <w:rPr>
          <w:rFonts w:ascii="Times New Roman" w:hAnsi="Times New Roman"/>
          <w:i/>
          <w:sz w:val="28"/>
          <w:szCs w:val="28"/>
        </w:rPr>
        <w:t xml:space="preserve"> по деревообработке (г.п.Дрибин</w:t>
      </w:r>
      <w:r w:rsidRPr="00AA1DFF">
        <w:rPr>
          <w:rFonts w:ascii="Times New Roman" w:hAnsi="Times New Roman"/>
          <w:i/>
          <w:sz w:val="28"/>
          <w:szCs w:val="28"/>
        </w:rPr>
        <w:t>)</w:t>
      </w:r>
      <w:r w:rsidRPr="00AA1DFF" w:rsidR="000856D9">
        <w:rPr>
          <w:rFonts w:ascii="Times New Roman" w:hAnsi="Times New Roman"/>
          <w:i/>
          <w:sz w:val="28"/>
          <w:szCs w:val="28"/>
        </w:rPr>
        <w:t>;</w:t>
      </w:r>
    </w:p>
    <w:p w:rsidR="00F94ECA" w:rsidRPr="00AA1DFF" w:rsidP="00F94ECA">
      <w:pPr>
        <w:spacing w:after="0" w:line="240" w:lineRule="auto"/>
        <w:ind w:firstLine="709"/>
        <w:jc w:val="both"/>
        <w:rPr>
          <w:rFonts w:ascii="Times New Roman" w:hAnsi="Times New Roman"/>
          <w:b/>
          <w:sz w:val="28"/>
          <w:szCs w:val="28"/>
        </w:rPr>
      </w:pPr>
      <w:r w:rsidRPr="00AA1DFF">
        <w:rPr>
          <w:rFonts w:ascii="Times New Roman" w:hAnsi="Times New Roman"/>
          <w:b/>
          <w:sz w:val="28"/>
          <w:szCs w:val="28"/>
        </w:rPr>
        <w:t>по созданию новых производств на действующих предприятиях</w:t>
      </w:r>
      <w:r w:rsidRPr="00AA1DFF">
        <w:rPr>
          <w:rFonts w:ascii="Times New Roman" w:hAnsi="Times New Roman"/>
          <w:sz w:val="28"/>
          <w:szCs w:val="28"/>
        </w:rPr>
        <w:t xml:space="preserve"> </w:t>
      </w:r>
      <w:r w:rsidRPr="00AA1DFF" w:rsidR="0050034E">
        <w:rPr>
          <w:rFonts w:ascii="Times New Roman" w:hAnsi="Times New Roman"/>
          <w:sz w:val="28"/>
          <w:szCs w:val="28"/>
        </w:rPr>
        <w:t>(</w:t>
      </w:r>
      <w:r w:rsidRPr="00AA1DFF">
        <w:rPr>
          <w:rFonts w:ascii="Times New Roman" w:hAnsi="Times New Roman"/>
          <w:sz w:val="28"/>
          <w:szCs w:val="28"/>
        </w:rPr>
        <w:t>в том числе с участием малого и среднего бизнеса</w:t>
      </w:r>
      <w:r w:rsidRPr="00AA1DFF" w:rsidR="0050034E">
        <w:rPr>
          <w:rFonts w:ascii="Times New Roman" w:hAnsi="Times New Roman"/>
          <w:sz w:val="28"/>
          <w:szCs w:val="28"/>
        </w:rPr>
        <w:t>)</w:t>
      </w:r>
      <w:r w:rsidRPr="00AA1DFF">
        <w:rPr>
          <w:rFonts w:ascii="Times New Roman" w:hAnsi="Times New Roman"/>
          <w:b/>
          <w:sz w:val="28"/>
          <w:szCs w:val="28"/>
        </w:rPr>
        <w:t xml:space="preserve"> в районах и городах с повышенной напряженностью на рынке труда, со сложным экономическим положением</w:t>
      </w:r>
      <w:r w:rsidRPr="00AA1DFF">
        <w:rPr>
          <w:rFonts w:ascii="Times New Roman" w:hAnsi="Times New Roman"/>
          <w:sz w:val="28"/>
          <w:szCs w:val="28"/>
        </w:rPr>
        <w:t>.</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Например:</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Витебской области</w:t>
      </w:r>
      <w:r w:rsidRPr="00AA1DFF">
        <w:rPr>
          <w:rFonts w:ascii="Times New Roman" w:hAnsi="Times New Roman"/>
          <w:i/>
          <w:sz w:val="28"/>
          <w:szCs w:val="28"/>
        </w:rPr>
        <w:t xml:space="preserve"> – создание совместного предприятия по производству стальных бесшовных газовых бал</w:t>
      </w:r>
      <w:r w:rsidRPr="00AA1DFF" w:rsidR="000F5ACD">
        <w:rPr>
          <w:rFonts w:ascii="Times New Roman" w:hAnsi="Times New Roman"/>
          <w:i/>
          <w:sz w:val="28"/>
          <w:szCs w:val="28"/>
        </w:rPr>
        <w:t xml:space="preserve">лонов (ОАО </w:t>
      </w:r>
      <w:r w:rsidRPr="00AA1DFF" w:rsidR="00D92B67">
        <w:rPr>
          <w:rFonts w:ascii="Times New Roman" w:hAnsi="Times New Roman"/>
          <w:i/>
          <w:sz w:val="28"/>
          <w:szCs w:val="28"/>
        </w:rPr>
        <w:t>”</w:t>
      </w:r>
      <w:r w:rsidRPr="00AA1DFF" w:rsidR="000F5ACD">
        <w:rPr>
          <w:rFonts w:ascii="Times New Roman" w:hAnsi="Times New Roman"/>
          <w:i/>
          <w:sz w:val="28"/>
          <w:szCs w:val="28"/>
        </w:rPr>
        <w:t>Завод Легмаш</w:t>
      </w:r>
      <w:r w:rsidRPr="00AA1DFF" w:rsidR="00D92B67">
        <w:rPr>
          <w:rFonts w:ascii="Times New Roman" w:hAnsi="Times New Roman"/>
          <w:i/>
          <w:sz w:val="28"/>
          <w:szCs w:val="28"/>
        </w:rPr>
        <w:t>“</w:t>
      </w:r>
      <w:r w:rsidRPr="00AA1DFF" w:rsidR="000F5ACD">
        <w:rPr>
          <w:rFonts w:ascii="Times New Roman" w:hAnsi="Times New Roman"/>
          <w:i/>
          <w:sz w:val="28"/>
          <w:szCs w:val="28"/>
        </w:rPr>
        <w:t>) в г.</w:t>
      </w:r>
      <w:r w:rsidRPr="00AA1DFF">
        <w:rPr>
          <w:rFonts w:ascii="Times New Roman" w:hAnsi="Times New Roman"/>
          <w:i/>
          <w:sz w:val="28"/>
          <w:szCs w:val="28"/>
        </w:rPr>
        <w:t>Орш</w:t>
      </w:r>
      <w:r w:rsidRPr="00AA1DFF" w:rsidR="001862EB">
        <w:rPr>
          <w:rFonts w:ascii="Times New Roman" w:hAnsi="Times New Roman"/>
          <w:i/>
          <w:sz w:val="28"/>
          <w:szCs w:val="28"/>
        </w:rPr>
        <w:t>е</w:t>
      </w:r>
      <w:r w:rsidRPr="00AA1DFF">
        <w:rPr>
          <w:rFonts w:ascii="Times New Roman" w:hAnsi="Times New Roman"/>
          <w:i/>
          <w:sz w:val="28"/>
          <w:szCs w:val="28"/>
        </w:rPr>
        <w:t>, строительство цеха по приготовлению комбикорма (ОАО </w:t>
      </w:r>
      <w:r w:rsidRPr="00AA1DFF" w:rsidR="00D92B67">
        <w:rPr>
          <w:rFonts w:ascii="Times New Roman" w:hAnsi="Times New Roman"/>
          <w:i/>
          <w:sz w:val="28"/>
          <w:szCs w:val="28"/>
        </w:rPr>
        <w:t>”</w:t>
      </w:r>
      <w:r w:rsidRPr="00AA1DFF" w:rsidR="002271F0">
        <w:rPr>
          <w:rFonts w:ascii="Times New Roman" w:hAnsi="Times New Roman"/>
          <w:i/>
          <w:sz w:val="28"/>
          <w:szCs w:val="28"/>
        </w:rPr>
        <w:t xml:space="preserve">Новоселки – </w:t>
      </w:r>
      <w:r w:rsidRPr="00AA1DFF">
        <w:rPr>
          <w:rFonts w:ascii="Times New Roman" w:hAnsi="Times New Roman"/>
          <w:i/>
          <w:sz w:val="28"/>
          <w:szCs w:val="28"/>
        </w:rPr>
        <w:t>Лучай</w:t>
      </w:r>
      <w:r w:rsidRPr="00AA1DFF" w:rsidR="00D92B67">
        <w:rPr>
          <w:rFonts w:ascii="Times New Roman" w:hAnsi="Times New Roman"/>
          <w:i/>
          <w:sz w:val="28"/>
          <w:szCs w:val="28"/>
        </w:rPr>
        <w:t>“</w:t>
      </w:r>
      <w:r w:rsidRPr="00AA1DFF">
        <w:rPr>
          <w:rFonts w:ascii="Times New Roman" w:hAnsi="Times New Roman"/>
          <w:i/>
          <w:sz w:val="28"/>
          <w:szCs w:val="28"/>
        </w:rPr>
        <w:t xml:space="preserve">) в Поставском районе, создание предприятия по производству заготовок для лепестковых абразивных кругов (ОАО </w:t>
      </w:r>
      <w:r w:rsidRPr="00AA1DFF" w:rsidR="00D92B67">
        <w:rPr>
          <w:rFonts w:ascii="Times New Roman" w:hAnsi="Times New Roman"/>
          <w:i/>
          <w:sz w:val="28"/>
          <w:szCs w:val="28"/>
        </w:rPr>
        <w:t>”</w:t>
      </w:r>
      <w:r w:rsidRPr="00AA1DFF">
        <w:rPr>
          <w:rFonts w:ascii="Times New Roman" w:hAnsi="Times New Roman"/>
          <w:i/>
          <w:sz w:val="28"/>
          <w:szCs w:val="28"/>
        </w:rPr>
        <w:t>Полоцк-Стекловолокно</w:t>
      </w:r>
      <w:r w:rsidRPr="00AA1DFF" w:rsidR="00D92B67">
        <w:rPr>
          <w:rFonts w:ascii="Times New Roman" w:hAnsi="Times New Roman"/>
          <w:i/>
          <w:sz w:val="28"/>
          <w:szCs w:val="28"/>
        </w:rPr>
        <w:t>“</w:t>
      </w:r>
      <w:r w:rsidRPr="00AA1DFF">
        <w:rPr>
          <w:rFonts w:ascii="Times New Roman" w:hAnsi="Times New Roman"/>
          <w:i/>
          <w:sz w:val="28"/>
          <w:szCs w:val="28"/>
        </w:rPr>
        <w:t xml:space="preserve">) в Полоцком районе, создание рыбного хозяйства по выращиванию форели в г.Дубровно (Дубровенский район); </w:t>
      </w:r>
    </w:p>
    <w:p w:rsidR="00F94ECA" w:rsidRPr="00AA1DFF" w:rsidP="00F94ECA">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Минской области</w:t>
      </w:r>
      <w:r w:rsidRPr="00AA1DFF">
        <w:rPr>
          <w:rFonts w:ascii="Times New Roman" w:hAnsi="Times New Roman"/>
          <w:i/>
          <w:sz w:val="28"/>
          <w:szCs w:val="28"/>
        </w:rPr>
        <w:t xml:space="preserve"> – организация производства резиновых смесей, формовых и неформовых резинотехнических изделий (ЗАО </w:t>
      </w:r>
      <w:r w:rsidRPr="00AA1DFF" w:rsidR="00D92B67">
        <w:rPr>
          <w:rFonts w:ascii="Times New Roman" w:hAnsi="Times New Roman"/>
          <w:i/>
          <w:sz w:val="28"/>
          <w:szCs w:val="28"/>
        </w:rPr>
        <w:t>”</w:t>
      </w:r>
      <w:r w:rsidRPr="00AA1DFF">
        <w:rPr>
          <w:rFonts w:ascii="Times New Roman" w:hAnsi="Times New Roman"/>
          <w:i/>
          <w:sz w:val="28"/>
          <w:szCs w:val="28"/>
        </w:rPr>
        <w:t>Амкодор-Эластомер</w:t>
      </w:r>
      <w:r w:rsidRPr="00AA1DFF" w:rsidR="00D92B67">
        <w:rPr>
          <w:rFonts w:ascii="Times New Roman" w:hAnsi="Times New Roman"/>
          <w:i/>
          <w:sz w:val="28"/>
          <w:szCs w:val="28"/>
        </w:rPr>
        <w:t>“</w:t>
      </w:r>
      <w:r w:rsidRPr="00AA1DFF">
        <w:rPr>
          <w:rFonts w:ascii="Times New Roman" w:hAnsi="Times New Roman"/>
          <w:i/>
          <w:sz w:val="28"/>
          <w:szCs w:val="28"/>
        </w:rPr>
        <w:t xml:space="preserve">) в Дзержинском районе; </w:t>
      </w:r>
    </w:p>
    <w:p w:rsidR="00F94ECA" w:rsidRPr="00AA1DFF" w:rsidP="00B26E89">
      <w:pPr>
        <w:shd w:val="clear" w:color="auto" w:fill="FFFFFF"/>
        <w:autoSpaceDE w:val="0"/>
        <w:autoSpaceDN w:val="0"/>
        <w:adjustRightInd w:val="0"/>
        <w:spacing w:after="0" w:line="240" w:lineRule="auto"/>
        <w:ind w:firstLine="709"/>
        <w:jc w:val="both"/>
        <w:rPr>
          <w:rFonts w:ascii="Times New Roman" w:hAnsi="Times New Roman"/>
          <w:i/>
          <w:sz w:val="28"/>
          <w:szCs w:val="28"/>
        </w:rPr>
      </w:pPr>
      <w:r w:rsidRPr="00AA1DFF">
        <w:rPr>
          <w:rFonts w:ascii="Times New Roman" w:hAnsi="Times New Roman"/>
          <w:i/>
          <w:sz w:val="28"/>
          <w:szCs w:val="28"/>
        </w:rPr>
        <w:t xml:space="preserve">в </w:t>
      </w:r>
      <w:r w:rsidRPr="00AA1DFF">
        <w:rPr>
          <w:rFonts w:ascii="Times New Roman" w:hAnsi="Times New Roman"/>
          <w:b/>
          <w:i/>
          <w:sz w:val="28"/>
          <w:szCs w:val="28"/>
        </w:rPr>
        <w:t>Могилевской области</w:t>
      </w:r>
      <w:r w:rsidRPr="00AA1DFF">
        <w:rPr>
          <w:rFonts w:ascii="Times New Roman" w:hAnsi="Times New Roman"/>
          <w:i/>
          <w:sz w:val="28"/>
          <w:szCs w:val="28"/>
        </w:rPr>
        <w:t xml:space="preserve"> – организация производства экологически чистых строительных материалов на основе льна (ООО </w:t>
      </w:r>
      <w:r w:rsidRPr="00AA1DFF" w:rsidR="00D92B67">
        <w:rPr>
          <w:rFonts w:ascii="Times New Roman" w:hAnsi="Times New Roman"/>
          <w:i/>
          <w:sz w:val="28"/>
          <w:szCs w:val="28"/>
        </w:rPr>
        <w:t>”</w:t>
      </w:r>
      <w:r w:rsidRPr="00AA1DFF">
        <w:rPr>
          <w:rFonts w:ascii="Times New Roman" w:hAnsi="Times New Roman"/>
          <w:i/>
          <w:sz w:val="28"/>
          <w:szCs w:val="28"/>
        </w:rPr>
        <w:t>Дивидан Плюс</w:t>
      </w:r>
      <w:r w:rsidRPr="00AA1DFF" w:rsidR="00D92B67">
        <w:rPr>
          <w:rFonts w:ascii="Times New Roman" w:hAnsi="Times New Roman"/>
          <w:i/>
          <w:sz w:val="28"/>
          <w:szCs w:val="28"/>
        </w:rPr>
        <w:t>“</w:t>
      </w:r>
      <w:r w:rsidRPr="00AA1DFF">
        <w:rPr>
          <w:rFonts w:ascii="Times New Roman" w:hAnsi="Times New Roman"/>
          <w:i/>
          <w:sz w:val="28"/>
          <w:szCs w:val="28"/>
        </w:rPr>
        <w:t xml:space="preserve">) в Кричевском районе, организация производства по розливу минеральной воды </w:t>
      </w:r>
      <w:r w:rsidRPr="00AA1DFF">
        <w:rPr>
          <w:rFonts w:ascii="Times New Roman" w:hAnsi="Times New Roman"/>
          <w:i/>
          <w:spacing w:val="-4"/>
          <w:sz w:val="28"/>
          <w:szCs w:val="28"/>
        </w:rPr>
        <w:t xml:space="preserve">и безалкогольных напитков (ООО </w:t>
      </w:r>
      <w:r w:rsidRPr="00AA1DFF" w:rsidR="00D92B67">
        <w:rPr>
          <w:rFonts w:ascii="Times New Roman" w:hAnsi="Times New Roman"/>
          <w:i/>
          <w:spacing w:val="-4"/>
          <w:sz w:val="28"/>
          <w:szCs w:val="28"/>
        </w:rPr>
        <w:t>”</w:t>
      </w:r>
      <w:r w:rsidRPr="00AA1DFF">
        <w:rPr>
          <w:rFonts w:ascii="Times New Roman" w:hAnsi="Times New Roman"/>
          <w:i/>
          <w:spacing w:val="-4"/>
          <w:sz w:val="28"/>
          <w:szCs w:val="28"/>
        </w:rPr>
        <w:t>Натуральная вода</w:t>
      </w:r>
      <w:r w:rsidRPr="00AA1DFF" w:rsidR="00D92B67">
        <w:rPr>
          <w:rFonts w:ascii="Times New Roman" w:hAnsi="Times New Roman"/>
          <w:i/>
          <w:spacing w:val="-4"/>
          <w:sz w:val="28"/>
          <w:szCs w:val="28"/>
        </w:rPr>
        <w:t>“</w:t>
      </w:r>
      <w:r w:rsidRPr="00AA1DFF">
        <w:rPr>
          <w:rFonts w:ascii="Times New Roman" w:hAnsi="Times New Roman"/>
          <w:i/>
          <w:spacing w:val="-4"/>
          <w:sz w:val="28"/>
          <w:szCs w:val="28"/>
        </w:rPr>
        <w:t>) в Чериковском районе.</w:t>
      </w:r>
    </w:p>
    <w:p w:rsidR="00FB06D5" w:rsidRPr="00AA1DFF" w:rsidP="00B26E8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Для удовлетворения спроса населения в пассажирских перевозках в 2019 году Белорусской железной дорогой запланировано </w:t>
      </w:r>
      <w:r w:rsidRPr="00AA1DFF">
        <w:rPr>
          <w:rFonts w:ascii="Times New Roman" w:hAnsi="Times New Roman"/>
          <w:b/>
          <w:sz w:val="28"/>
          <w:szCs w:val="28"/>
        </w:rPr>
        <w:t>приобретение нового современного подвижного состава</w:t>
      </w:r>
      <w:r w:rsidRPr="00AA1DFF">
        <w:rPr>
          <w:rFonts w:ascii="Times New Roman" w:hAnsi="Times New Roman"/>
          <w:sz w:val="28"/>
          <w:szCs w:val="28"/>
        </w:rPr>
        <w:t>.</w:t>
      </w:r>
    </w:p>
    <w:p w:rsidR="00195C9D" w:rsidRPr="00AA1DFF" w:rsidP="00B26E89">
      <w:pPr>
        <w:shd w:val="clear" w:color="auto" w:fill="FFFFFF"/>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сфере </w:t>
      </w:r>
      <w:r w:rsidRPr="00AA1DFF">
        <w:rPr>
          <w:rFonts w:ascii="Times New Roman" w:hAnsi="Times New Roman"/>
          <w:b/>
          <w:sz w:val="28"/>
          <w:szCs w:val="28"/>
        </w:rPr>
        <w:t>здравоохранения</w:t>
      </w:r>
      <w:r w:rsidRPr="00AA1DFF">
        <w:rPr>
          <w:rFonts w:ascii="Times New Roman" w:hAnsi="Times New Roman"/>
          <w:sz w:val="28"/>
          <w:szCs w:val="28"/>
        </w:rPr>
        <w:t xml:space="preserve"> 2019 году буд</w:t>
      </w:r>
      <w:r w:rsidRPr="00AA1DFF" w:rsidR="00CD078A">
        <w:rPr>
          <w:rFonts w:ascii="Times New Roman" w:hAnsi="Times New Roman"/>
          <w:sz w:val="28"/>
          <w:szCs w:val="28"/>
        </w:rPr>
        <w:t>е</w:t>
      </w:r>
      <w:r w:rsidRPr="00AA1DFF">
        <w:rPr>
          <w:rFonts w:ascii="Times New Roman" w:hAnsi="Times New Roman"/>
          <w:sz w:val="28"/>
          <w:szCs w:val="28"/>
        </w:rPr>
        <w:t xml:space="preserve">т: </w:t>
      </w:r>
    </w:p>
    <w:p w:rsidR="005A387A" w:rsidRPr="00AA1DFF" w:rsidP="00B26E89">
      <w:pPr>
        <w:numPr>
          <w:ilvl w:val="0"/>
          <w:numId w:val="6"/>
        </w:numPr>
        <w:shd w:val="clear" w:color="auto" w:fill="FFFFFF"/>
        <w:spacing w:after="0" w:line="240" w:lineRule="auto"/>
        <w:jc w:val="both"/>
        <w:rPr>
          <w:rFonts w:ascii="Times New Roman" w:hAnsi="Times New Roman"/>
          <w:sz w:val="28"/>
          <w:szCs w:val="28"/>
        </w:rPr>
      </w:pPr>
      <w:r w:rsidRPr="00AA1DFF" w:rsidR="00195C9D">
        <w:rPr>
          <w:rFonts w:ascii="Times New Roman" w:hAnsi="Times New Roman"/>
          <w:sz w:val="28"/>
          <w:szCs w:val="28"/>
        </w:rPr>
        <w:t>завершен</w:t>
      </w:r>
      <w:r w:rsidRPr="00AA1DFF">
        <w:rPr>
          <w:rFonts w:ascii="Times New Roman" w:hAnsi="Times New Roman"/>
          <w:sz w:val="28"/>
          <w:szCs w:val="28"/>
        </w:rPr>
        <w:t>а</w:t>
      </w:r>
      <w:r w:rsidRPr="00AA1DFF" w:rsidR="00195C9D">
        <w:rPr>
          <w:rFonts w:ascii="Times New Roman" w:hAnsi="Times New Roman"/>
          <w:sz w:val="28"/>
          <w:szCs w:val="28"/>
        </w:rPr>
        <w:t xml:space="preserve"> реконструкция лечебных корпусов </w:t>
      </w:r>
      <w:r w:rsidRPr="00AA1DFF" w:rsidR="00195C9D">
        <w:rPr>
          <w:rFonts w:ascii="Times New Roman" w:hAnsi="Times New Roman"/>
          <w:b/>
          <w:sz w:val="28"/>
          <w:szCs w:val="28"/>
        </w:rPr>
        <w:t>Осиповичской</w:t>
      </w:r>
      <w:r w:rsidRPr="00AA1DFF" w:rsidR="00195C9D">
        <w:rPr>
          <w:rFonts w:ascii="Times New Roman" w:hAnsi="Times New Roman"/>
          <w:sz w:val="28"/>
          <w:szCs w:val="28"/>
        </w:rPr>
        <w:t xml:space="preserve"> центральной районной больницы</w:t>
      </w:r>
      <w:r w:rsidRPr="00AA1DFF">
        <w:rPr>
          <w:rFonts w:ascii="Times New Roman" w:hAnsi="Times New Roman"/>
          <w:sz w:val="28"/>
          <w:szCs w:val="28"/>
        </w:rPr>
        <w:t>;</w:t>
      </w:r>
      <w:r w:rsidRPr="00AA1DFF" w:rsidR="00195C9D">
        <w:rPr>
          <w:rFonts w:ascii="Times New Roman" w:hAnsi="Times New Roman"/>
          <w:sz w:val="28"/>
          <w:szCs w:val="28"/>
        </w:rPr>
        <w:t xml:space="preserve"> </w:t>
      </w:r>
    </w:p>
    <w:p w:rsidR="00195C9D" w:rsidRPr="00AA1DFF" w:rsidP="00B26E89">
      <w:pPr>
        <w:numPr>
          <w:ilvl w:val="0"/>
          <w:numId w:val="6"/>
        </w:numPr>
        <w:spacing w:after="0" w:line="240" w:lineRule="auto"/>
        <w:jc w:val="both"/>
        <w:rPr>
          <w:rFonts w:ascii="Times New Roman" w:hAnsi="Times New Roman"/>
          <w:sz w:val="28"/>
          <w:szCs w:val="28"/>
        </w:rPr>
      </w:pPr>
      <w:r w:rsidRPr="00AA1DFF">
        <w:rPr>
          <w:rFonts w:ascii="Times New Roman" w:hAnsi="Times New Roman"/>
          <w:sz w:val="28"/>
          <w:szCs w:val="28"/>
        </w:rPr>
        <w:t xml:space="preserve">проведена реконструкция </w:t>
      </w:r>
      <w:r w:rsidRPr="00AA1DFF">
        <w:rPr>
          <w:rFonts w:ascii="Times New Roman" w:hAnsi="Times New Roman"/>
          <w:b/>
          <w:sz w:val="28"/>
          <w:szCs w:val="28"/>
        </w:rPr>
        <w:t>Бобруйской</w:t>
      </w:r>
      <w:r w:rsidRPr="00AA1DFF">
        <w:rPr>
          <w:rFonts w:ascii="Times New Roman" w:hAnsi="Times New Roman"/>
          <w:sz w:val="28"/>
          <w:szCs w:val="28"/>
        </w:rPr>
        <w:t xml:space="preserve"> городской детской больницы; также п</w:t>
      </w:r>
      <w:r w:rsidRPr="00AA1DFF" w:rsidR="005A387A">
        <w:rPr>
          <w:rFonts w:ascii="Times New Roman" w:hAnsi="Times New Roman"/>
          <w:sz w:val="28"/>
          <w:szCs w:val="28"/>
        </w:rPr>
        <w:t>ланирую</w:t>
      </w:r>
      <w:r w:rsidRPr="00AA1DFF">
        <w:rPr>
          <w:rFonts w:ascii="Times New Roman" w:hAnsi="Times New Roman"/>
          <w:sz w:val="28"/>
          <w:szCs w:val="28"/>
        </w:rPr>
        <w:t xml:space="preserve">тся </w:t>
      </w:r>
      <w:r w:rsidRPr="00AA1DFF" w:rsidR="000475D3">
        <w:rPr>
          <w:rFonts w:ascii="Times New Roman" w:hAnsi="Times New Roman"/>
          <w:sz w:val="28"/>
          <w:szCs w:val="28"/>
        </w:rPr>
        <w:t>закупки медицинского оборудования</w:t>
      </w:r>
      <w:r w:rsidRPr="00AA1DFF">
        <w:rPr>
          <w:rFonts w:ascii="Times New Roman" w:hAnsi="Times New Roman"/>
          <w:sz w:val="28"/>
          <w:szCs w:val="28"/>
        </w:rPr>
        <w:t xml:space="preserve"> </w:t>
      </w:r>
      <w:r w:rsidRPr="00AA1DFF" w:rsidR="000475D3">
        <w:rPr>
          <w:rFonts w:ascii="Times New Roman" w:hAnsi="Times New Roman"/>
          <w:sz w:val="28"/>
          <w:szCs w:val="28"/>
        </w:rPr>
        <w:t xml:space="preserve">для </w:t>
      </w:r>
      <w:r w:rsidRPr="00AA1DFF">
        <w:rPr>
          <w:rFonts w:ascii="Times New Roman" w:hAnsi="Times New Roman"/>
          <w:sz w:val="28"/>
          <w:szCs w:val="28"/>
        </w:rPr>
        <w:t>Бобруйской центральной больницы;</w:t>
      </w:r>
    </w:p>
    <w:p w:rsidR="00195C9D" w:rsidRPr="00AA1DFF" w:rsidP="00B26E89">
      <w:pPr>
        <w:numPr>
          <w:ilvl w:val="0"/>
          <w:numId w:val="6"/>
        </w:numPr>
        <w:shd w:val="clear" w:color="auto" w:fill="FFFFFF"/>
        <w:spacing w:after="0" w:line="240" w:lineRule="auto"/>
        <w:jc w:val="both"/>
        <w:rPr>
          <w:rFonts w:ascii="Times New Roman" w:hAnsi="Times New Roman"/>
          <w:sz w:val="28"/>
          <w:szCs w:val="28"/>
        </w:rPr>
      </w:pPr>
      <w:r w:rsidRPr="00AA1DFF">
        <w:rPr>
          <w:rFonts w:ascii="Times New Roman" w:hAnsi="Times New Roman"/>
          <w:sz w:val="28"/>
          <w:szCs w:val="28"/>
        </w:rPr>
        <w:t xml:space="preserve">продолжена реализация инновационного проекта по реконструкции ампульного производства на ОАО </w:t>
      </w:r>
      <w:r w:rsidRPr="00AA1DFF" w:rsidR="00D92B67">
        <w:rPr>
          <w:rFonts w:ascii="Times New Roman" w:hAnsi="Times New Roman"/>
          <w:sz w:val="28"/>
          <w:szCs w:val="28"/>
        </w:rPr>
        <w:t>”</w:t>
      </w:r>
      <w:r w:rsidRPr="00AA1DFF">
        <w:rPr>
          <w:rFonts w:ascii="Times New Roman" w:hAnsi="Times New Roman"/>
          <w:b/>
          <w:sz w:val="28"/>
          <w:szCs w:val="28"/>
        </w:rPr>
        <w:t>Борисовский</w:t>
      </w:r>
      <w:r w:rsidRPr="00AA1DFF">
        <w:rPr>
          <w:rFonts w:ascii="Times New Roman" w:hAnsi="Times New Roman"/>
          <w:sz w:val="28"/>
          <w:szCs w:val="28"/>
        </w:rPr>
        <w:t xml:space="preserve"> завод медицинских препаратов</w:t>
      </w:r>
      <w:r w:rsidRPr="00AA1DFF" w:rsidR="00D92B67">
        <w:rPr>
          <w:rFonts w:ascii="Times New Roman" w:hAnsi="Times New Roman"/>
          <w:sz w:val="28"/>
          <w:szCs w:val="28"/>
        </w:rPr>
        <w:t>“</w:t>
      </w:r>
      <w:r w:rsidRPr="00AA1DFF">
        <w:rPr>
          <w:rFonts w:ascii="Times New Roman" w:hAnsi="Times New Roman"/>
          <w:sz w:val="28"/>
          <w:szCs w:val="28"/>
        </w:rPr>
        <w:t>, в рамках которого запланировано к 2020 году внедрение новых технологий производства лекарственных средств;</w:t>
      </w:r>
    </w:p>
    <w:p w:rsidR="00C01E1A" w:rsidRPr="00AA1DFF" w:rsidP="005B2060">
      <w:pPr>
        <w:spacing w:after="0" w:line="240" w:lineRule="auto"/>
        <w:jc w:val="center"/>
        <w:rPr>
          <w:rFonts w:ascii="Times New Roman" w:hAnsi="Times New Roman"/>
          <w:b/>
          <w:sz w:val="28"/>
          <w:szCs w:val="28"/>
        </w:rPr>
      </w:pPr>
      <w:r w:rsidRPr="00AA1DFF" w:rsidR="005B2060">
        <w:rPr>
          <w:rFonts w:ascii="Times New Roman" w:hAnsi="Times New Roman"/>
          <w:b/>
          <w:sz w:val="28"/>
          <w:szCs w:val="28"/>
        </w:rPr>
        <w:t>****</w:t>
      </w:r>
    </w:p>
    <w:p w:rsidR="00833D7F" w:rsidRPr="00AA1DFF" w:rsidP="00201ECA">
      <w:pPr>
        <w:spacing w:after="0" w:line="240" w:lineRule="auto"/>
        <w:ind w:firstLine="709"/>
        <w:jc w:val="both"/>
        <w:rPr>
          <w:rFonts w:ascii="Times New Roman" w:hAnsi="Times New Roman"/>
          <w:sz w:val="28"/>
          <w:szCs w:val="28"/>
        </w:rPr>
      </w:pPr>
      <w:r w:rsidRPr="00AA1DFF" w:rsidR="00146814">
        <w:rPr>
          <w:rFonts w:ascii="Times New Roman" w:hAnsi="Times New Roman"/>
          <w:b/>
          <w:sz w:val="28"/>
          <w:szCs w:val="28"/>
        </w:rPr>
        <w:t xml:space="preserve">Президент </w:t>
      </w:r>
      <w:r w:rsidRPr="00AA1DFF">
        <w:rPr>
          <w:rFonts w:ascii="Times New Roman" w:hAnsi="Times New Roman"/>
          <w:b/>
          <w:sz w:val="28"/>
          <w:szCs w:val="28"/>
        </w:rPr>
        <w:t>Республики Беларусь</w:t>
      </w:r>
      <w:r w:rsidRPr="00AA1DFF" w:rsidR="00146814">
        <w:rPr>
          <w:rFonts w:ascii="Times New Roman" w:hAnsi="Times New Roman"/>
          <w:b/>
          <w:sz w:val="28"/>
          <w:szCs w:val="28"/>
        </w:rPr>
        <w:t xml:space="preserve"> </w:t>
      </w:r>
      <w:r w:rsidRPr="00AA1DFF">
        <w:rPr>
          <w:rFonts w:ascii="Times New Roman" w:hAnsi="Times New Roman"/>
          <w:b/>
          <w:sz w:val="28"/>
          <w:szCs w:val="28"/>
        </w:rPr>
        <w:t>А.Г.</w:t>
      </w:r>
      <w:r w:rsidRPr="00AA1DFF" w:rsidR="00146814">
        <w:rPr>
          <w:rFonts w:ascii="Times New Roman" w:hAnsi="Times New Roman"/>
          <w:b/>
          <w:sz w:val="28"/>
          <w:szCs w:val="28"/>
        </w:rPr>
        <w:t>Лукашенко</w:t>
      </w:r>
      <w:r w:rsidRPr="00AA1DFF" w:rsidR="00146814">
        <w:rPr>
          <w:rFonts w:ascii="Times New Roman" w:hAnsi="Times New Roman"/>
          <w:sz w:val="28"/>
          <w:szCs w:val="28"/>
        </w:rPr>
        <w:t xml:space="preserve"> </w:t>
      </w:r>
      <w:r w:rsidRPr="00AA1DFF">
        <w:rPr>
          <w:rFonts w:ascii="Times New Roman" w:hAnsi="Times New Roman"/>
          <w:sz w:val="28"/>
          <w:szCs w:val="28"/>
        </w:rPr>
        <w:t xml:space="preserve">на прошедшем </w:t>
      </w:r>
      <w:r w:rsidRPr="00AA1DFF" w:rsidR="005B2060">
        <w:rPr>
          <w:rFonts w:ascii="Times New Roman" w:hAnsi="Times New Roman"/>
          <w:sz w:val="28"/>
          <w:szCs w:val="28"/>
        </w:rPr>
        <w:br/>
      </w:r>
      <w:r w:rsidRPr="00AA1DFF" w:rsidR="00146814">
        <w:rPr>
          <w:rFonts w:ascii="Times New Roman" w:hAnsi="Times New Roman"/>
          <w:sz w:val="28"/>
          <w:szCs w:val="28"/>
        </w:rPr>
        <w:t>30 июня</w:t>
      </w:r>
      <w:r w:rsidRPr="00AA1DFF">
        <w:rPr>
          <w:rFonts w:ascii="Times New Roman" w:hAnsi="Times New Roman"/>
          <w:sz w:val="28"/>
          <w:szCs w:val="28"/>
        </w:rPr>
        <w:t xml:space="preserve"> 2018 г.</w:t>
      </w:r>
      <w:r w:rsidRPr="00AA1DFF" w:rsidR="00146814">
        <w:rPr>
          <w:rFonts w:ascii="Times New Roman" w:hAnsi="Times New Roman"/>
          <w:sz w:val="28"/>
          <w:szCs w:val="28"/>
        </w:rPr>
        <w:t xml:space="preserve"> Республиканском балу выпускников</w:t>
      </w:r>
      <w:r w:rsidRPr="00AA1DFF">
        <w:rPr>
          <w:rFonts w:ascii="Times New Roman" w:hAnsi="Times New Roman"/>
          <w:sz w:val="28"/>
          <w:szCs w:val="28"/>
        </w:rPr>
        <w:t xml:space="preserve"> учреждений высшего образования особо подчеркнул: </w:t>
      </w:r>
      <w:r w:rsidRPr="00AA1DFF" w:rsidR="00D92B67">
        <w:rPr>
          <w:rFonts w:ascii="Times New Roman" w:hAnsi="Times New Roman"/>
          <w:b/>
          <w:sz w:val="28"/>
          <w:szCs w:val="28"/>
        </w:rPr>
        <w:t>”</w:t>
      </w:r>
      <w:r w:rsidRPr="00AA1DFF" w:rsidR="00146814">
        <w:rPr>
          <w:rFonts w:ascii="Times New Roman" w:hAnsi="Times New Roman"/>
          <w:b/>
          <w:sz w:val="28"/>
          <w:szCs w:val="28"/>
        </w:rPr>
        <w:t>Если к естественному стремлению достичь больших высот в своей карьере,</w:t>
      </w:r>
      <w:r w:rsidRPr="00AA1DFF" w:rsidR="00146814">
        <w:rPr>
          <w:rFonts w:ascii="Times New Roman" w:hAnsi="Times New Roman"/>
          <w:sz w:val="28"/>
          <w:szCs w:val="28"/>
        </w:rPr>
        <w:t xml:space="preserve"> </w:t>
      </w:r>
      <w:r w:rsidRPr="00AA1DFF" w:rsidR="00146814">
        <w:rPr>
          <w:rFonts w:ascii="Times New Roman" w:hAnsi="Times New Roman"/>
          <w:b/>
          <w:sz w:val="28"/>
          <w:szCs w:val="28"/>
        </w:rPr>
        <w:t>улучшить свое материальное положение у вас добавится искреннее желание быть полезным своей Родине, то ее будущее – в</w:t>
      </w:r>
      <w:r w:rsidRPr="00AA1DFF" w:rsidR="00C01E1A">
        <w:rPr>
          <w:rFonts w:ascii="Times New Roman" w:hAnsi="Times New Roman"/>
          <w:b/>
          <w:sz w:val="28"/>
          <w:szCs w:val="28"/>
        </w:rPr>
        <w:t xml:space="preserve"> надежных руках</w:t>
      </w:r>
      <w:r w:rsidRPr="00AA1DFF" w:rsidR="00D92B67">
        <w:rPr>
          <w:rFonts w:ascii="Times New Roman" w:hAnsi="Times New Roman"/>
          <w:b/>
          <w:sz w:val="28"/>
          <w:szCs w:val="28"/>
        </w:rPr>
        <w:t>“</w:t>
      </w:r>
      <w:r w:rsidRPr="00AA1DFF" w:rsidR="00146814">
        <w:rPr>
          <w:rFonts w:ascii="Times New Roman" w:hAnsi="Times New Roman"/>
          <w:sz w:val="28"/>
          <w:szCs w:val="28"/>
        </w:rPr>
        <w:t>.</w:t>
      </w:r>
    </w:p>
    <w:p w:rsidR="006D2D79" w:rsidRPr="00AA1DFF" w:rsidP="006D2D79">
      <w:pPr>
        <w:spacing w:after="0" w:line="240" w:lineRule="auto"/>
        <w:jc w:val="center"/>
        <w:rPr>
          <w:rFonts w:ascii="Times New Roman" w:hAnsi="Times New Roman"/>
          <w:b/>
          <w:sz w:val="28"/>
          <w:szCs w:val="28"/>
        </w:rPr>
      </w:pPr>
    </w:p>
    <w:p w:rsidR="006D2D79" w:rsidRPr="00AA1DFF" w:rsidP="006D2D79">
      <w:pPr>
        <w:spacing w:after="0" w:line="240" w:lineRule="auto"/>
        <w:jc w:val="center"/>
        <w:rPr>
          <w:rFonts w:ascii="Times New Roman" w:hAnsi="Times New Roman"/>
          <w:b/>
          <w:sz w:val="28"/>
          <w:szCs w:val="28"/>
        </w:rPr>
      </w:pPr>
      <w:r w:rsidRPr="00AA1DFF">
        <w:rPr>
          <w:rFonts w:ascii="Times New Roman" w:hAnsi="Times New Roman"/>
          <w:b/>
          <w:sz w:val="28"/>
          <w:szCs w:val="28"/>
        </w:rPr>
        <w:t>ИМИ ГОРДИТСЯ МОГИЛЕВЩИНА:</w:t>
      </w:r>
    </w:p>
    <w:p w:rsidR="006D2D79" w:rsidRPr="00AA1DFF" w:rsidP="006D2D79">
      <w:pPr>
        <w:spacing w:after="0" w:line="240" w:lineRule="auto"/>
        <w:ind w:firstLine="709"/>
        <w:jc w:val="center"/>
        <w:rPr>
          <w:rFonts w:ascii="Times New Roman" w:hAnsi="Times New Roman"/>
          <w:b/>
          <w:sz w:val="28"/>
          <w:szCs w:val="28"/>
        </w:rPr>
      </w:pPr>
      <w:r w:rsidRPr="00AA1DFF">
        <w:rPr>
          <w:rFonts w:ascii="Times New Roman" w:hAnsi="Times New Roman"/>
          <w:b/>
          <w:sz w:val="28"/>
          <w:szCs w:val="28"/>
        </w:rPr>
        <w:t>К 81-ОЙ ГОДОВЩИНЕ СОЗДАНИЯ МОГИЛЕВСКОЙ ОБЛАСТИ</w:t>
      </w:r>
    </w:p>
    <w:p w:rsidR="006D2D79" w:rsidRPr="00AA1DFF" w:rsidP="006D2D79">
      <w:pPr>
        <w:spacing w:after="0" w:line="240" w:lineRule="auto"/>
        <w:ind w:firstLine="709"/>
        <w:jc w:val="both"/>
        <w:rPr>
          <w:rFonts w:ascii="Times New Roman" w:hAnsi="Times New Roman"/>
          <w:sz w:val="28"/>
          <w:szCs w:val="28"/>
        </w:rPr>
      </w:pP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15 января 1938 года, 81 год назад, на карте огромной тогда страны – Советского Союза – появилась Могилевская область. Решение об ее образовании приняла первая сессия Верховного Совета СССР. С того времени начался отсчет современной истории Приднепровского края.</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 ряду основных этапов становления области и важных событий, происходивших в ее истории и повлиявших на судьбы мира – героические годы Великой Отечественной войны: легендарная оборона Могилева 1941 года, продолжавшаяся 23 дня, тяжелые годы оккупации и самоотверженная борьба подпольщиков и партизан, долгожданное освобождение.</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 годы войны жители области, наряду с советскими воинами проявили массовый героизм. 114 уроженцев Могилевской области стали Героями Советского Союза, 23 – полными кавалерами ордена Славы. Кутепов, Романов, Болдин, Лазаренко, Фатин – в истории Могилевщины навсегда останутся ее мужественные защитники и герои-освободители, имена которых запечатлены в названиях могилевских улиц.</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Полковники Иосиф Ираклиевич Гусаковский (уроженец Кричевского района) и Степан Федорович Шутов (уроженец Глусского района), а также маршал Иван Игнатьевич Якубовский (Горецкий район) дважды удостоены высокого звания Героя Советского Союза.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 историю Великой Отечественной войны вписан подвиг летчика Николая Терехина. В одном бою 3 июля 1941 г. в небе над Могилевом он уничтожил сразу три вражеских самолета: один из пулемета, еще два – двойным тараном. За этот подвиг одним из первых в годы войны Терехин был награжден орденом Ленина, одна из улиц Могилева носит его имя.</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Возрождение народного хозяйства потребовало от жителей Приднепровского края напряжения всех сил. Промышленность Могилевщины была восстановлена, и к 1951 году выпуск валовой продукции превысил довоенный уровень на 6 процентов, а уровень 1945 года – в 8,3 раза. За трудовые достижения 113 уроженцев области стали Героями Социалистического Труда; Василий Константинович Старовойтов, уроженец Белыничского района – дважды Герой Социалистического труда. Председатель легендарного колхоза «Рассвет» Кировского района Кирилл Прокофьевич Орловский отмечен звездой Героя Советского Союза за боевые подвиги и звездой Героя Социалистического Труда – за трудовые.</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Кирилл Прокофьевич Орловский – человек удивительной биографии. Глава партизанского диверсионного отряда в Польше, участник гражданской войны в Испании, проректор по хозчасти сельскохозяйственного института, советский разведчик в Китае, руководитель белорусского партизанского отряда во время Великой Отечественной войны. Лишившись руки и став инвалидом, не пал духом и возглавил в 1945 году колхоз в Кировском районе, который первым в СССР получил чистую прибыль в миллион рублей. А начинал колхоз с того, что почти все крестьяне жили в землянках. Очевидцы описывают так: «Закрома во дворах колхозников ломились от добра. Отстроил деревню, вымостил дорогу до райцентра и деревенскую улицу, построил клуб, школу-десятилетку. Не хватило денег – снял с книжки все свои сбережения – 200 тысяч – и вложил в школу. Платил стипендии студентам, готовя резерв кадров».</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Кирилл Орловский — прототип Председателя в одноимённом фильме. О нём написано несколько книг: «Мятежное сердце», «Повесть о Кирилле Орловском».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Почетным гражданином города Могилева является уроженец Славгородского района Старовойтов Александр Павлович, Заслуженный строитель БССР, Герой Социалистического Труда, депутат Верховного Совета СССР и БССР. С 1951 г. работал каменщиком, затем бригадиром комплексной бригады строительного управления стройтреста № 12 в Могилеве. Звание Героя Социалистического Труда присвоено за производственные успехи в выполнении заданий VIII пятилетки.</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Биография области – яркая страница истории нашего народа. Целая плеяда знаменитых уроженцев области – от художников и литераторов до ученых и политических деятелей – получили признание и славу во всем мире.</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Могилевщина – малая родина белорусского политического и государственного деятеля, первого Президента Республики Беларусь Александра Григорьевича Лукашенко, а также белорусского советского политика и дипломата, первого Министра иностранных дел Белорусской ССР Кузьмы Венедиктовича Киселева, уроженца Кричевского района. </w:t>
      </w:r>
    </w:p>
    <w:p w:rsidR="0052213C" w:rsidRPr="00AA1DFF" w:rsidP="006D2D79">
      <w:pPr>
        <w:spacing w:after="0" w:line="240" w:lineRule="auto"/>
        <w:ind w:firstLine="709"/>
        <w:jc w:val="both"/>
        <w:rPr>
          <w:rFonts w:ascii="Times New Roman" w:hAnsi="Times New Roman"/>
          <w:b/>
          <w:i/>
          <w:sz w:val="28"/>
          <w:szCs w:val="28"/>
        </w:rPr>
      </w:pPr>
    </w:p>
    <w:p w:rsidR="006D2D79" w:rsidRPr="00AA1DFF" w:rsidP="006D2D79">
      <w:pPr>
        <w:spacing w:after="0" w:line="240" w:lineRule="auto"/>
        <w:ind w:firstLine="709"/>
        <w:jc w:val="both"/>
        <w:rPr>
          <w:rFonts w:ascii="Times New Roman" w:hAnsi="Times New Roman"/>
          <w:b/>
          <w:i/>
          <w:sz w:val="28"/>
          <w:szCs w:val="28"/>
        </w:rPr>
      </w:pPr>
      <w:r w:rsidRPr="00AA1DFF">
        <w:rPr>
          <w:rFonts w:ascii="Times New Roman" w:hAnsi="Times New Roman"/>
          <w:b/>
          <w:i/>
          <w:sz w:val="28"/>
          <w:szCs w:val="28"/>
        </w:rPr>
        <w:t>Деятели искусства</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Яркими представителями белорусского искусства стали композиторы Эдуард Колмановский и Николай Чуркин, советский киноактер Петр Алейников, писатель Алесь Адамович. В честь таких известных деятелей культуры, как художник Бялыницкий-Бируля, кинорежиссер Виктор Туров, писатели и поэты Аркадий Кулешов, Иван Чигринов и Алексей Пысин названы улицы Могилева.</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Среди работ представителей современного искусства Беларуси достойное место занимают произведения художников земляков Витольда Бялыницкого-Бирули, Павла Масленикова, Антона Бархаткова, Виктора Громыко и Виктора Альшевского, работы которого висят в Терракотовом зале Посольства Республики Беларусь в Москве – это портреты канцлера Льва Сапеги и россиянина-дипломата Николая Румянцева.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Витольд Каэтанович Бялыницкий-Бируля – известный белорусский живописец импрессионистского пейзажа, имевший уникальный талант тонкого лирика, яркую творческую индивидуальность. Его живописной палитре свойственны серебристо-дымчатая цветовая гамма, любовь к полутонам. Полотна Бялыницкого полны дыхания природы.</w:t>
        <w:tab/>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Жизненная и творческая биография Бялыницкого-Бирули характерна для многих художников его поколения, выходцев из белорусского края: проявление с детства интереса к рисованию, затем художественное образование вдали от родной земли, постоянное самосовершенствование и самопожертвование, утверждение себя как художника и возвращение на Родину как национального живописца и гения.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 1970 г. на родине художника в Белыничах открыт районный музей им. В.К. Бялыницкого-Бирули, в котором экспонируется 26 произведений известного пейзажиста. В Могилеве с 1982 г. работает филиал Национального художественного музея Республики Беларусь – музей В.К. Бялыницкого-Бирули.</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Культуру Беларуси и Могилева невозможно представить без имени народного художника Беларуси Павла Васильевича Масленникова. Известен как мастер пейзажа, на его полотнах – родные могилевские пейзажи. Сочные, яркие, они дышат жизнью и любовью к неброской красоте дорогого сердцу края. Но основной его деятельностью на протяжении жизни был театр – он рисовал декорации, придумывал эскизы театральных костюмов. А еще Павел Масленников положил начало целой династии художников. Художниками стали и его сын (Владимир Павлович Масленников), и его внук, названный в честь деда (Павел Владимирович Масленников). В 1994 году в Могилеве открыта галерея П. Масленникова, а также установлен бюст художнику. В 1996 г. областному художественному музею присвоено имя живописца.</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Могилёвском районе родился выдающийся белорусский кинорежиссер Виктор Туров. Отца будущего кинорежиссёра во время Великой Отечественной войны расстреляли как партизана нацистские оккупанты. Сам Виктор вместе с матерью и сестрой был узником концлагеря под Ахеном.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Работая на киностудии «Беларусьфильм» снял такие известные фильмы как «Я родом из детства», «Жизнь и смерть дворянина Чертопханова», «Люди на болоте». Основные темы творчества режиссера – земля Беларуси и ее люди, особенно судьба поколения, обожженного войной. Все картины Турова внешне очень разные, но по сути это один рассказ – исповедь о пережитом.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Могилеве ежегодно в конце осени проводится «Туровская осень» –неделя кино и цикл мероприятий, посвященных кинорежиссёру.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Русский композитор-песенник, кинокомпозитор, народный артист СССР Эдуард Колмановский, уроженец нашего города. Им написаны знаменитые песни «Я люблю тебя, жизнь», «Хотят ли русские войны», «Алёша». Одну из первых песен — «Я люблю тебя, жизнь!» — он написал на стихи поэта К. Ваншенкина для М. Бернеса. С этой песни и началась поистине всенародная популярность композитора. В его песенном творчестве проявилось удивительное умение поведать о самом возвышенном с видимой простотой, без вычурности и излишней патетики, как бы размышляя вслух.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Помимо сочинения более чем 200 песен, Эдуард Савельевич — автор инструментальных пьес, оркестровых произведений, музыкальных комедий, детских опер, музыки к драматическим спектаклям, а также популярным кинофильмам: «Большая перемена», «Весна на Одере»; «По семейным обстоятельствам».</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b/>
          <w:i/>
          <w:sz w:val="28"/>
          <w:szCs w:val="28"/>
        </w:rPr>
        <w:t xml:space="preserve">Спортсмены </w:t>
      </w:r>
      <w:r w:rsidRPr="00AA1DFF">
        <w:rPr>
          <w:rFonts w:ascii="Times New Roman" w:hAnsi="Times New Roman"/>
          <w:sz w:val="28"/>
          <w:szCs w:val="28"/>
        </w:rPr>
        <w:t>Могилевщины успешно участвуют в престижных международных и республиканских соревнованиях. В разные годы чемпионами и призерами Олимпийских игр и международных соревнований становились Светлана Баитова (гимнастика), Александр Масейков и Виктор Ренейский (гребля на байдарках и каноэ), Олег Рыженков и Сергей Новиков (биатлон), Лариса Борисенко (радиоспорт), Геннадий Олещук, Андрей Арямнов и Андрей Рыбаков (тяжелая атлетика), Оксана Менькова (легкая атлетика) и многие другие.</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В Могилёве проводятся международные соревнования по спортивной гимнастике на Кубок Светланы Баитовой – белорусской гимнастки, олимпийской чемпионки 1988 года в командном первенстве, чемпионки мира, неоднократной чемпионки СССР, заслуженного мастера спорта СССР.</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 2018 г. на Олимпийских и Паралимпийских играх в Пхенчхане достойно представили Могилевщину биатлонистка Динара Алимбекова, завоевавшая в составе женской эстафеты золотую медаль и биатлонист паралимпиец Юрий Голуб, завоевавший четыре медали.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Будущая биатлонистка национальной команды Беларуси Динара Алимбекова росла в городе Чаусы с населением чуть больше 10 тысяч. Занималась хореографией и училась в школе искусств по классу фортепиано. В 11 лет Алимбекова впервые встала на лыжи. Поначалу она старалась совмещать все активности — возвращалась с соревнований «с медалями и нотами в руках», но после сделала выбор в пользу биатлона.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На олимпийских играх в Корее основной конкуренткой Алимбековой за место в олимпийской эстафете была более опытная и успешно выступавшая Надежда Писарева. И все-таки тренеры сборной выбрали молодую и перспективную Динару. </w:t>
      </w:r>
    </w:p>
    <w:p w:rsidR="006D2D79" w:rsidRPr="00AA1DFF" w:rsidP="006D2D79">
      <w:pPr>
        <w:spacing w:after="0" w:line="240" w:lineRule="auto"/>
        <w:ind w:firstLine="709"/>
        <w:jc w:val="both"/>
        <w:rPr>
          <w:rFonts w:ascii="Times New Roman" w:hAnsi="Times New Roman"/>
          <w:sz w:val="28"/>
          <w:szCs w:val="28"/>
        </w:rPr>
      </w:pPr>
      <w:r w:rsidRPr="00AA1DFF">
        <w:rPr>
          <w:rFonts w:ascii="Times New Roman" w:hAnsi="Times New Roman"/>
          <w:sz w:val="28"/>
          <w:szCs w:val="28"/>
        </w:rPr>
        <w:t xml:space="preserve">Все успехи Приднепровского края достигнуты благодаря людям, трудолюбивым и целеустремленным, а значит с уверенностью можно сказать – у Могилевской области огромный потенциал и успешное будущее. </w:t>
      </w:r>
    </w:p>
    <w:p w:rsidR="00F60529" w:rsidRPr="00AA1DFF" w:rsidP="00F60529">
      <w:pPr>
        <w:spacing w:after="0" w:line="240" w:lineRule="auto"/>
        <w:ind w:firstLine="709"/>
        <w:jc w:val="right"/>
        <w:rPr>
          <w:rFonts w:ascii="Times New Roman" w:hAnsi="Times New Roman"/>
          <w:b/>
          <w:i/>
          <w:sz w:val="28"/>
          <w:szCs w:val="28"/>
        </w:rPr>
      </w:pPr>
    </w:p>
    <w:p w:rsidR="00F60529" w:rsidRPr="00AA1DFF" w:rsidP="00F60529">
      <w:pPr>
        <w:spacing w:after="0" w:line="240" w:lineRule="auto"/>
        <w:jc w:val="center"/>
        <w:rPr>
          <w:rFonts w:ascii="Times New Roman" w:eastAsia="Calibri" w:hAnsi="Times New Roman"/>
          <w:b/>
          <w:sz w:val="28"/>
          <w:szCs w:val="28"/>
        </w:rPr>
      </w:pPr>
      <w:r w:rsidRPr="00AA1DFF">
        <w:rPr>
          <w:rFonts w:ascii="Times New Roman" w:eastAsia="Calibri" w:hAnsi="Times New Roman"/>
          <w:b/>
          <w:sz w:val="28"/>
          <w:szCs w:val="28"/>
        </w:rPr>
        <w:t>Страхование здоровья кредитополучателей – гарантия обеспечения банковских обязательств в непредвиденной ситуации</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 xml:space="preserve">Сегодня у каждого на слуху имеется своя история о том, с какими проблемами сталкиваются люди при получении кредита или его погашении.  </w:t>
      </w:r>
    </w:p>
    <w:p w:rsidR="00F60529" w:rsidRPr="00AA1DFF" w:rsidP="00F60529">
      <w:pPr>
        <w:spacing w:after="0" w:line="240" w:lineRule="auto"/>
        <w:ind w:firstLine="709"/>
        <w:jc w:val="both"/>
        <w:rPr>
          <w:rFonts w:ascii="Times New Roman" w:eastAsia="Calibri" w:hAnsi="Times New Roman"/>
          <w:sz w:val="28"/>
          <w:szCs w:val="28"/>
        </w:rPr>
      </w:pPr>
      <w:hyperlink r:id="rId5" w:tgtFrame="_blank" w:history="1">
        <w:r w:rsidRPr="00AA1DFF">
          <w:rPr>
            <w:rFonts w:ascii="Times New Roman" w:eastAsia="Calibri" w:hAnsi="Times New Roman"/>
            <w:sz w:val="28"/>
            <w:szCs w:val="28"/>
          </w:rPr>
          <w:t>Растущий</w:t>
        </w:r>
      </w:hyperlink>
      <w:r w:rsidRPr="00AA1DFF">
        <w:rPr>
          <w:rFonts w:ascii="Times New Roman" w:eastAsia="Calibri" w:hAnsi="Times New Roman"/>
          <w:sz w:val="28"/>
          <w:szCs w:val="28"/>
        </w:rPr>
        <w:t xml:space="preserve"> рынок </w:t>
      </w:r>
      <w:r w:rsidRPr="00AA1DFF">
        <w:rPr>
          <w:rFonts w:ascii="Times New Roman" w:eastAsia="Calibri" w:hAnsi="Times New Roman"/>
          <w:sz w:val="28"/>
          <w:szCs w:val="28"/>
          <w:shd w:val="clear" w:color="auto" w:fill="FFFFFF"/>
        </w:rPr>
        <w:t xml:space="preserve">розничного кредитования сделал достаточно востребованным для населения добровольное страхование от несчастных случаев и болезней кредитополучателей, которое позволяет </w:t>
      </w:r>
      <w:r w:rsidRPr="00AA1DFF">
        <w:rPr>
          <w:rFonts w:ascii="Times New Roman" w:eastAsia="Calibri" w:hAnsi="Times New Roman"/>
          <w:sz w:val="28"/>
          <w:szCs w:val="28"/>
        </w:rPr>
        <w:t xml:space="preserve">решить финансовые трудности, связанные с погашением кредита, в результате ухудшения здоровья. </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 xml:space="preserve">Застраховать себя при получении кредита означает обеспечить себя, родственников и поручителей спокойствием. Если произойдет несчастье, повлекшее критическое ухудшение здоровья или потерю трудоспособности, задолженность по кредиту погасит страховая компания. </w:t>
      </w:r>
    </w:p>
    <w:p w:rsidR="00F60529" w:rsidRPr="00AA1DFF" w:rsidP="00F60529">
      <w:pPr>
        <w:spacing w:after="0" w:line="240" w:lineRule="auto"/>
        <w:ind w:firstLine="708"/>
        <w:jc w:val="both"/>
        <w:rPr>
          <w:rFonts w:ascii="Times New Roman" w:eastAsia="Calibri" w:hAnsi="Times New Roman"/>
          <w:sz w:val="28"/>
          <w:szCs w:val="28"/>
        </w:rPr>
      </w:pPr>
      <w:r w:rsidRPr="00AA1DFF">
        <w:rPr>
          <w:rFonts w:ascii="Times New Roman" w:eastAsia="Calibri" w:hAnsi="Times New Roman"/>
          <w:sz w:val="28"/>
          <w:szCs w:val="28"/>
        </w:rPr>
        <w:t>Договор страхования во многом решает и этические проблемы. Облегчает груз ответственности родственникам и друзьям, которые зачастую выступают поручителями по займу. К примеру, в случае смерти кредитополучателя, по закону погасить кредит должен поручитель, взявший на себя договорные обязательства, или наследники кредитополучателя. Договор страхования избавит их от этих хлопот.</w:t>
      </w:r>
    </w:p>
    <w:p w:rsidR="00F60529" w:rsidRPr="00AA1DFF" w:rsidP="00F60529">
      <w:pPr>
        <w:spacing w:after="0" w:line="240" w:lineRule="auto"/>
        <w:ind w:firstLine="708"/>
        <w:jc w:val="both"/>
        <w:rPr>
          <w:rFonts w:ascii="Times New Roman" w:eastAsia="Calibri" w:hAnsi="Times New Roman"/>
          <w:sz w:val="28"/>
          <w:szCs w:val="28"/>
        </w:rPr>
      </w:pPr>
      <w:r w:rsidRPr="00AA1DFF">
        <w:rPr>
          <w:rFonts w:ascii="Times New Roman" w:eastAsia="Calibri" w:hAnsi="Times New Roman"/>
          <w:sz w:val="28"/>
          <w:szCs w:val="28"/>
        </w:rPr>
        <w:t xml:space="preserve">В соответствии с условиями страхования страховым случаем признается: </w:t>
      </w:r>
    </w:p>
    <w:p w:rsidR="00F60529" w:rsidRPr="00AA1DFF" w:rsidP="00F60529">
      <w:pPr>
        <w:spacing w:after="0" w:line="240" w:lineRule="auto"/>
        <w:ind w:firstLine="720"/>
        <w:jc w:val="both"/>
        <w:rPr>
          <w:rFonts w:ascii="Times New Roman" w:eastAsia="Calibri" w:hAnsi="Times New Roman"/>
          <w:sz w:val="28"/>
          <w:szCs w:val="28"/>
        </w:rPr>
      </w:pPr>
      <w:r w:rsidRPr="00AA1DFF">
        <w:rPr>
          <w:rFonts w:ascii="Times New Roman" w:eastAsia="Calibri" w:hAnsi="Times New Roman"/>
          <w:sz w:val="28"/>
          <w:szCs w:val="28"/>
        </w:rPr>
        <w:t>- потеря работы застрахованным лицом вследствие: ликвидации юридического лица,  сокращения численности (штата) работников;</w:t>
      </w:r>
    </w:p>
    <w:p w:rsidR="00F60529" w:rsidRPr="00AA1DFF" w:rsidP="00F60529">
      <w:pPr>
        <w:spacing w:after="0" w:line="240" w:lineRule="auto"/>
        <w:ind w:firstLine="720"/>
        <w:jc w:val="both"/>
        <w:rPr>
          <w:rFonts w:ascii="Times New Roman" w:eastAsia="Calibri" w:hAnsi="Times New Roman"/>
          <w:sz w:val="28"/>
          <w:szCs w:val="28"/>
        </w:rPr>
      </w:pPr>
      <w:r w:rsidRPr="00AA1DFF">
        <w:rPr>
          <w:rFonts w:ascii="Times New Roman" w:eastAsia="Calibri" w:hAnsi="Times New Roman"/>
          <w:sz w:val="28"/>
          <w:szCs w:val="28"/>
        </w:rPr>
        <w:t>- призыв застрахованного лица на военные сборы в период его нахождения в запасе на срок 60 и более календарных дней;</w:t>
      </w:r>
    </w:p>
    <w:p w:rsidR="00F60529" w:rsidRPr="00AA1DFF" w:rsidP="00F60529">
      <w:pPr>
        <w:spacing w:after="0" w:line="240" w:lineRule="auto"/>
        <w:ind w:firstLine="720"/>
        <w:jc w:val="both"/>
        <w:rPr>
          <w:rFonts w:ascii="Times New Roman" w:eastAsia="Calibri" w:hAnsi="Times New Roman"/>
          <w:sz w:val="28"/>
          <w:szCs w:val="28"/>
        </w:rPr>
      </w:pPr>
      <w:r w:rsidRPr="00AA1DFF">
        <w:rPr>
          <w:rFonts w:ascii="Times New Roman" w:eastAsia="Calibri" w:hAnsi="Times New Roman"/>
          <w:sz w:val="28"/>
          <w:szCs w:val="28"/>
        </w:rPr>
        <w:t>- задержка выплаты заработной платы застрахованному лицу по вине нанимателя на срок 60 и более календарных дней;</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 несчастный случай либо заболевание, приведшие к получению группы инвалидности, смерти, либо к утрате трудоспособности на срок более 60 дней, а также производственные заболевания, исключающие в дальнейшем возможность продолжать работу по прежней специальности в прежних условиях труда и влекущие впоследствии устройство (перевод) застрахованного лица на менее оплачиваемую работу, но не являющиеся достаточным основанием для установления инвалидности.</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 xml:space="preserve">Срок страхования, как правило, соответствует сроку кредита. </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 xml:space="preserve">Договор распространяется на все страховые случаи, произошедшие как на территории нашей страны, так и за ее пределами. </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 xml:space="preserve">Стоимость договора страхования зависит от суммы кредита. </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А если кредит берется гражданином на приобретение автомобиля, то полезно вспомнить о возможности комплексного обязательного страхования своей гражданской ответственности.</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Все знают, что каждый автовладелец обязан иметь полис обязательного страхования своей гражданской ответственности – в народе «автогражданка». По этому договору страхования водители обеспечивают страховой защитой свою ответственность перед теми, кому они могут причинить ущерб. Однако, расходы по ремонту автомобиля виновника аварии полис «автогражданки» не компенсирует. </w:t>
      </w:r>
    </w:p>
    <w:p w:rsidR="00F60529" w:rsidRPr="00AA1DFF"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С целью обеспечения более полной страховой защиты владелец транспортного средства вместо обычного договора страхования гражданской ответственности владельцев транспортных средств может заключить его в варианте «комплексный».</w:t>
      </w:r>
    </w:p>
    <w:p w:rsidR="00F60529" w:rsidRPr="00C74691" w:rsidP="00F60529">
      <w:pPr>
        <w:spacing w:after="0" w:line="240" w:lineRule="auto"/>
        <w:ind w:firstLine="709"/>
        <w:jc w:val="both"/>
        <w:rPr>
          <w:rFonts w:ascii="Times New Roman" w:eastAsia="Calibri" w:hAnsi="Times New Roman"/>
          <w:sz w:val="28"/>
          <w:szCs w:val="28"/>
        </w:rPr>
      </w:pPr>
      <w:r w:rsidRPr="00AA1DFF">
        <w:rPr>
          <w:rFonts w:ascii="Times New Roman" w:eastAsia="Calibri" w:hAnsi="Times New Roman"/>
          <w:sz w:val="28"/>
          <w:szCs w:val="28"/>
        </w:rPr>
        <w:t>Его преимущество в том, что в случае дорож</w:t>
      </w:r>
      <w:r w:rsidRPr="00C74691">
        <w:rPr>
          <w:rFonts w:ascii="Times New Roman" w:eastAsia="Calibri" w:hAnsi="Times New Roman"/>
          <w:sz w:val="28"/>
          <w:szCs w:val="28"/>
        </w:rPr>
        <w:t xml:space="preserve">но-транспортного происшествия   ущерб будет возмещен как потерпевшей, так и виновной стороне. И виновнику ДТП не придется искать финансовые средства на ремонт своего автомобиля. Конечно же, такой полис будет стоить дороже, но во много раз   меньше стоимости ремонта транспортного средства. </w:t>
      </w:r>
    </w:p>
    <w:p w:rsidR="00F60529" w:rsidRPr="00C74691" w:rsidP="00F60529">
      <w:pPr>
        <w:spacing w:after="0" w:line="240" w:lineRule="auto"/>
        <w:ind w:firstLine="709"/>
        <w:jc w:val="both"/>
        <w:rPr>
          <w:rFonts w:ascii="Times New Roman" w:eastAsia="Calibri" w:hAnsi="Times New Roman"/>
          <w:sz w:val="28"/>
          <w:szCs w:val="28"/>
        </w:rPr>
      </w:pPr>
      <w:r w:rsidRPr="00C74691">
        <w:rPr>
          <w:rFonts w:ascii="Times New Roman" w:eastAsia="Calibri" w:hAnsi="Times New Roman"/>
          <w:sz w:val="28"/>
          <w:szCs w:val="28"/>
        </w:rPr>
        <w:t>Такой вид страхования особенно востребован участниками дорожного движения в зимний период времени, который характеризуется недостаточной видимостью и особенно сложными погодными условиями.</w:t>
      </w:r>
    </w:p>
    <w:p w:rsidR="00F60529" w:rsidRPr="00C74691" w:rsidP="00F60529">
      <w:pPr>
        <w:spacing w:after="0" w:line="240" w:lineRule="auto"/>
        <w:ind w:firstLine="709"/>
        <w:jc w:val="both"/>
        <w:rPr>
          <w:rFonts w:ascii="Times New Roman" w:eastAsia="Calibri" w:hAnsi="Times New Roman"/>
          <w:sz w:val="28"/>
          <w:szCs w:val="28"/>
        </w:rPr>
      </w:pPr>
      <w:r w:rsidRPr="00C74691">
        <w:rPr>
          <w:rFonts w:ascii="Times New Roman" w:eastAsia="Calibri" w:hAnsi="Times New Roman"/>
          <w:sz w:val="28"/>
          <w:szCs w:val="28"/>
        </w:rPr>
        <w:t>При переоформлении обычного договора на «комплексный» за страхователем сохраняются все имеющиеся скидки.</w:t>
      </w:r>
    </w:p>
    <w:p w:rsidR="00F60529" w:rsidRPr="00C74691" w:rsidP="00F60529">
      <w:pPr>
        <w:spacing w:after="0" w:line="240" w:lineRule="auto"/>
        <w:ind w:firstLine="709"/>
        <w:jc w:val="both"/>
        <w:rPr>
          <w:rFonts w:ascii="Times New Roman" w:eastAsia="Calibri" w:hAnsi="Times New Roman"/>
          <w:sz w:val="28"/>
          <w:szCs w:val="28"/>
        </w:rPr>
      </w:pPr>
      <w:r w:rsidRPr="00C74691">
        <w:rPr>
          <w:rFonts w:ascii="Times New Roman" w:eastAsia="Calibri" w:hAnsi="Times New Roman"/>
          <w:sz w:val="28"/>
          <w:szCs w:val="28"/>
        </w:rPr>
        <w:t>Всю необходимую информацию можно получить в Белгосстрахе по круглосуточному телефону (0222) 500-500, или обратившись в его ближайшее представительство.</w:t>
      </w:r>
    </w:p>
    <w:p w:rsidR="00956554" w:rsidRPr="00C74691" w:rsidP="00956554">
      <w:pPr>
        <w:jc w:val="center"/>
        <w:rPr>
          <w:rFonts w:ascii="Times New Roman" w:hAnsi="Times New Roman"/>
          <w:b/>
          <w:sz w:val="28"/>
          <w:szCs w:val="28"/>
        </w:rPr>
      </w:pPr>
      <w:r w:rsidRPr="00C74691">
        <w:rPr>
          <w:rFonts w:ascii="Times New Roman" w:hAnsi="Times New Roman"/>
          <w:b/>
          <w:sz w:val="28"/>
          <w:szCs w:val="28"/>
        </w:rPr>
        <w:t>Рекомендации спасателей при низких температурах</w:t>
      </w:r>
    </w:p>
    <w:p w:rsidR="00956554" w:rsidRPr="00C74691" w:rsidP="00B26E89">
      <w:pPr>
        <w:spacing w:after="0" w:line="240" w:lineRule="auto"/>
        <w:ind w:firstLine="720"/>
        <w:jc w:val="both"/>
        <w:rPr>
          <w:rFonts w:ascii="Times New Roman" w:hAnsi="Times New Roman"/>
          <w:sz w:val="28"/>
          <w:szCs w:val="28"/>
        </w:rPr>
      </w:pPr>
      <w:r w:rsidRPr="00C74691">
        <w:rPr>
          <w:rFonts w:ascii="Times New Roman" w:hAnsi="Times New Roman"/>
          <w:sz w:val="28"/>
          <w:szCs w:val="28"/>
        </w:rPr>
        <w:t xml:space="preserve">С начала года произошло – 128 пожаров (2017 - 107), на которых погибло 23 человека (2017 - 10). Январские морозы внесли свои корректировки и в «огненную статистику»: практически ежедневно происходят пожары по причине нарушения правил пожарной безопасности при эксплуатации печного отопления. </w:t>
      </w:r>
    </w:p>
    <w:p w:rsidR="00956554" w:rsidRPr="00C74691" w:rsidP="00B26E89">
      <w:pPr>
        <w:spacing w:after="0" w:line="240" w:lineRule="auto"/>
        <w:jc w:val="both"/>
        <w:rPr>
          <w:rFonts w:ascii="Times New Roman" w:hAnsi="Times New Roman"/>
          <w:b/>
          <w:sz w:val="28"/>
          <w:szCs w:val="28"/>
        </w:rPr>
      </w:pPr>
      <w:r w:rsidRPr="00C74691">
        <w:rPr>
          <w:rFonts w:ascii="Times New Roman" w:hAnsi="Times New Roman"/>
          <w:b/>
          <w:sz w:val="28"/>
          <w:szCs w:val="28"/>
        </w:rPr>
        <w:t>В очередной раз напоминаем  о необходимости соблюдения правил при эксплуатации печного отопления:</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xml:space="preserve">-При сильных морозах, печи лучше топить 2-3 раза в день, чем один раз длительное время. Непрерывная топка может привести к перекалу печи и появлению трещин. А они в свою очередь – к пожару. Топка печей должна прекращаться не менее чем за 2 часа до отхода проживающих ко сну. </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xml:space="preserve">- Перед топочной дверцей должен быть прибит негорючий лист размерами не менее 0,7 x 0,5 м, располагаемый длинной его стороной вдоль печи. Подойдет плиточная или цементная основа. </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b/>
          <w:sz w:val="28"/>
          <w:szCs w:val="28"/>
        </w:rPr>
        <w:t xml:space="preserve">- </w:t>
      </w:r>
      <w:r w:rsidRPr="00C74691">
        <w:rPr>
          <w:rFonts w:ascii="Times New Roman" w:hAnsi="Times New Roman"/>
          <w:sz w:val="28"/>
          <w:szCs w:val="28"/>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xml:space="preserve">- Нельзя также сушить и складировать непосредственно на печах и на расстоянии менее 1, </w:t>
      </w:r>
      <w:smartTag w:uri="urn:schemas-microsoft-com:office:smarttags" w:element="metricconverter">
        <w:smartTagPr>
          <w:attr w:name="ProductID" w:val="25 м"/>
        </w:smartTagPr>
        <w:r w:rsidRPr="00C74691">
          <w:rPr>
            <w:rFonts w:ascii="Times New Roman" w:hAnsi="Times New Roman"/>
            <w:sz w:val="28"/>
            <w:szCs w:val="28"/>
          </w:rPr>
          <w:t>25 м</w:t>
        </w:r>
      </w:smartTag>
      <w:r w:rsidRPr="00C74691">
        <w:rPr>
          <w:rFonts w:ascii="Times New Roman" w:hAnsi="Times New Roman"/>
          <w:sz w:val="28"/>
          <w:szCs w:val="28"/>
        </w:rPr>
        <w:t xml:space="preserve">. от топочных отверстий топливо, одежду и другие горючие вещества и материалы. </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xml:space="preserve">- Не оставляйте без присмотра топящиеся печи, и не позволяйте детям самостоятельно их растапливать.    </w:t>
      </w:r>
    </w:p>
    <w:p w:rsidR="00956554" w:rsidRPr="00C74691" w:rsidP="00B26E89">
      <w:pPr>
        <w:pStyle w:val="NormalWeb"/>
        <w:shd w:val="clear" w:color="auto" w:fill="FFFFFF"/>
        <w:spacing w:before="0" w:beforeAutospacing="0" w:after="0" w:afterAutospacing="0"/>
        <w:ind w:firstLine="709"/>
        <w:jc w:val="both"/>
        <w:rPr>
          <w:sz w:val="28"/>
          <w:szCs w:val="28"/>
        </w:rPr>
      </w:pPr>
      <w:r w:rsidRPr="00C74691">
        <w:rPr>
          <w:sz w:val="28"/>
          <w:szCs w:val="28"/>
        </w:rPr>
        <w:t>Пользуясь газовыми колонками, печами</w:t>
      </w:r>
      <w:r w:rsidRPr="00C74691">
        <w:rPr>
          <w:b/>
          <w:sz w:val="28"/>
          <w:szCs w:val="28"/>
        </w:rPr>
        <w:t xml:space="preserve"> </w:t>
      </w:r>
      <w:r w:rsidRPr="00C74691">
        <w:rPr>
          <w:sz w:val="28"/>
          <w:szCs w:val="28"/>
        </w:rPr>
        <w:t xml:space="preserve">необходимо помнить, что угарный газ не имеет цвета и запаха. Чтобы  не получить отравление угарным газом, помните, что нельзя преждевременно закрывать заслонку печей, т.е. пока угли полностью не прогорят.  Нельзя использовать газовые плиты с горящими конфорками для отопления помещений. Открытое пламя выжигает кислород  и из-за недостатка кислорода газ сгорает не полностью, в результате  - образуется угарный газ. Поэтому спасатели рекомендуют установить </w:t>
      </w:r>
      <w:r w:rsidRPr="00C74691">
        <w:rPr>
          <w:b/>
          <w:sz w:val="28"/>
          <w:szCs w:val="28"/>
        </w:rPr>
        <w:t>автономный пожарный извещатель</w:t>
      </w:r>
      <w:r w:rsidRPr="00C74691">
        <w:rPr>
          <w:sz w:val="28"/>
          <w:szCs w:val="28"/>
        </w:rPr>
        <w:t>, данный прибор постоянно контролирует концентрацию дыма в помещении и, когда она превышает критический показатель, подает пронзительный сигнал тревоги, способный разбудить крепко спящего человека и заглушить любой звук работающей бытовой техники.</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b/>
          <w:sz w:val="28"/>
          <w:szCs w:val="28"/>
        </w:rPr>
        <w:t xml:space="preserve">Пример: </w:t>
      </w:r>
      <w:r w:rsidRPr="00C74691">
        <w:rPr>
          <w:rFonts w:ascii="Times New Roman" w:hAnsi="Times New Roman"/>
          <w:sz w:val="28"/>
          <w:szCs w:val="28"/>
        </w:rPr>
        <w:t>Рано утром 3 января в д.Опса Браславского района произошел пожар. Семья – супруги и их трое маленьких детей – спала,  когда в доме сработал автономный пожарный извещатель, своим звуком разбудивший сначала мужчину. Тревога не была ложной: в строении начался пожар. Хозяин дома вывел жену с детьми на улицу, а затем приступило к тушению пожара. Пламя повредило часть стен и потолочного перекрытия. К счастью, никто не пострадал. Предположительная причина пожара – нарушение правил эксплуатации печного отопления.</w:t>
      </w:r>
    </w:p>
    <w:p w:rsidR="00956554" w:rsidRPr="00C74691" w:rsidP="00956554">
      <w:pPr>
        <w:pStyle w:val="NormalWeb"/>
        <w:shd w:val="clear" w:color="auto" w:fill="FFFFFF"/>
        <w:spacing w:before="0" w:beforeAutospacing="0" w:after="0" w:afterAutospacing="0"/>
        <w:ind w:firstLine="709"/>
        <w:jc w:val="both"/>
        <w:rPr>
          <w:sz w:val="28"/>
          <w:szCs w:val="28"/>
        </w:rPr>
      </w:pPr>
      <w:r w:rsidRPr="00C74691">
        <w:rPr>
          <w:b/>
          <w:sz w:val="28"/>
          <w:szCs w:val="28"/>
        </w:rPr>
        <w:t xml:space="preserve">Обморожение. </w:t>
      </w:r>
      <w:r w:rsidRPr="00C74691">
        <w:rPr>
          <w:sz w:val="28"/>
          <w:szCs w:val="28"/>
        </w:rPr>
        <w:t>Обморожение  - это повреждение какой-либо части тела (вплоть до омертвения) из-за воздействия низких температур. Обморожение, как правило, сопровождается общим переохлаждением и чаще всего затрагивает ушные раковины, нос, пальцы рук и ног. </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Тесная и влажная одежда и обувь, физическое переутомление, голод, вынужденное длительное неподвижное и неудобное положение, предшествующая холодовая травма, ослабление организма в результате перенесенных заболеваний, потливость ног, хронические заболевания сосудов нижних конечностей и сердечно - сосудистой системы частые  спутники обморожения.</w:t>
      </w:r>
    </w:p>
    <w:p w:rsidR="00956554" w:rsidRPr="00C74691" w:rsidP="00956554">
      <w:pPr>
        <w:pStyle w:val="NormalWeb"/>
        <w:shd w:val="clear" w:color="auto" w:fill="FFFFFF"/>
        <w:spacing w:before="0" w:beforeAutospacing="0" w:after="0" w:afterAutospacing="0"/>
        <w:ind w:firstLine="600"/>
        <w:jc w:val="both"/>
        <w:rPr>
          <w:b/>
          <w:sz w:val="28"/>
          <w:szCs w:val="28"/>
        </w:rPr>
      </w:pPr>
      <w:r w:rsidRPr="00C74691">
        <w:rPr>
          <w:b/>
          <w:sz w:val="28"/>
          <w:szCs w:val="28"/>
        </w:rPr>
        <w:t>Несколько простых правил, которые позволят вам избежать переохлаждения и обморожения на сильном морозе:</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b/>
          <w:sz w:val="28"/>
          <w:szCs w:val="28"/>
        </w:rPr>
        <w:t xml:space="preserve">- </w:t>
      </w:r>
      <w:r w:rsidRPr="00C74691">
        <w:rPr>
          <w:sz w:val="28"/>
          <w:szCs w:val="28"/>
        </w:rPr>
        <w:t>как только  Вы почувствовали переохлаждение или замерзание конечностей, необходимо как можно скорее зайти в любое теплое место  -  магазин, кафе, подъезд;</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не пейте спиртного: алкогольное опьянение вызывает большую потерю тепла, при этом вызывая иллюзию комфорта;</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не курите на морозе: курение уменьшает периферийную циркуляцию крови, что делает конечности более уязвимыми;</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xml:space="preserve">- носите свободную одежду: это способствует нормальной циркуляции крови; </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тесная обувь, отсутствие стельки, сырые носки  - основа для обморожения;</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не носите на морозе металлических (в том числе золотых, серебряных) украшений - колец, серег и т.д. Металл остывает гораздо быстрее тела и возможно "прилипание" к коже с болевыми ощущениями и холодовыми травмами. Кольца на пальцах к тому же затрудняют нормальную циркуляцию крови;</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не снимайте на морозе обувь с обмороженных конечностей: они распухнут, и Вы не сможете её снова одеть; </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если замерзли руки - попробуйте отогреть их под мышками;</w:t>
      </w:r>
    </w:p>
    <w:p w:rsidR="00956554" w:rsidRPr="00C74691" w:rsidP="00956554">
      <w:pPr>
        <w:pStyle w:val="NormalWeb"/>
        <w:shd w:val="clear" w:color="auto" w:fill="FFFFFF"/>
        <w:spacing w:before="0" w:beforeAutospacing="0" w:after="0" w:afterAutospacing="0"/>
        <w:ind w:firstLine="600"/>
        <w:jc w:val="both"/>
        <w:rPr>
          <w:sz w:val="28"/>
          <w:szCs w:val="28"/>
        </w:rPr>
      </w:pPr>
      <w:r w:rsidRPr="00C74691">
        <w:rPr>
          <w:sz w:val="28"/>
          <w:szCs w:val="28"/>
        </w:rPr>
        <w:t>- если у Вас заглохла машина вдали от населенного пункта или в незнакомой для вас местности, лучше оставаться в машине, вызвать помощь по телефону или ждать, пока по дороге пройдет другой автомобиль;</w:t>
      </w:r>
    </w:p>
    <w:p w:rsidR="00956554" w:rsidRPr="00C74691" w:rsidP="00B26E89">
      <w:pPr>
        <w:pStyle w:val="NormalWeb"/>
        <w:shd w:val="clear" w:color="auto" w:fill="FFFFFF"/>
        <w:spacing w:before="0" w:beforeAutospacing="0" w:after="0" w:afterAutospacing="0"/>
        <w:ind w:firstLine="600"/>
        <w:jc w:val="both"/>
        <w:rPr>
          <w:sz w:val="28"/>
          <w:szCs w:val="28"/>
        </w:rPr>
      </w:pPr>
      <w:r w:rsidRPr="00C74691">
        <w:rPr>
          <w:sz w:val="28"/>
          <w:szCs w:val="28"/>
        </w:rPr>
        <w:t>- прячьтесь от ветра: вероятность обморожения на ветру значительно выше.</w:t>
      </w:r>
    </w:p>
    <w:p w:rsidR="00956554" w:rsidRPr="00C74691" w:rsidP="00B26E89">
      <w:pPr>
        <w:spacing w:after="0" w:line="240" w:lineRule="auto"/>
        <w:ind w:firstLine="709"/>
        <w:jc w:val="both"/>
        <w:rPr>
          <w:rFonts w:ascii="Times New Roman" w:hAnsi="Times New Roman"/>
          <w:b/>
          <w:sz w:val="28"/>
          <w:szCs w:val="28"/>
        </w:rPr>
      </w:pPr>
      <w:r w:rsidRPr="00C74691">
        <w:rPr>
          <w:rFonts w:ascii="Times New Roman" w:hAnsi="Times New Roman"/>
          <w:b/>
          <w:sz w:val="28"/>
          <w:szCs w:val="28"/>
        </w:rPr>
        <w:t>Основные мероприятия по профилактике падения:</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используйте обувь с противоскользящей подошвой или специальными приспособлениями: войлок, шипы;</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выбирайте безопасный маршрут и акцентируйте внимание на каждом шаге;</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-передвигайтесь, имитируя движения при ходьбе на лыжах, небольшими скользящими шажками. Ступать нужно на всю подошву, ноги слегка расслабить в коленях;</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не занимайте руки тяжелыми сумками;</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держитесь или опирайтесь за изгородь, стену, конструкцию, поручни.</w:t>
      </w:r>
    </w:p>
    <w:p w:rsidR="00956554" w:rsidRPr="00C74691" w:rsidP="00B26E89">
      <w:pPr>
        <w:spacing w:after="0" w:line="240" w:lineRule="auto"/>
        <w:jc w:val="both"/>
        <w:rPr>
          <w:rFonts w:ascii="Times New Roman" w:hAnsi="Times New Roman"/>
          <w:sz w:val="28"/>
          <w:szCs w:val="28"/>
        </w:rPr>
      </w:pPr>
      <w:r w:rsidRPr="00C74691">
        <w:rPr>
          <w:rFonts w:ascii="Times New Roman" w:hAnsi="Times New Roman"/>
          <w:sz w:val="28"/>
          <w:szCs w:val="28"/>
        </w:rPr>
        <w:t>- по возможности, применяйте групповой способ перемещения: взявшись за руки, за плечи, под руки.</w:t>
      </w:r>
    </w:p>
    <w:p w:rsidR="00956554" w:rsidRPr="00C74691" w:rsidP="00B26E89">
      <w:pPr>
        <w:spacing w:after="0" w:line="240" w:lineRule="auto"/>
        <w:ind w:firstLine="709"/>
        <w:jc w:val="both"/>
        <w:rPr>
          <w:rFonts w:ascii="Times New Roman" w:hAnsi="Times New Roman"/>
          <w:sz w:val="28"/>
          <w:szCs w:val="28"/>
        </w:rPr>
      </w:pPr>
      <w:r w:rsidRPr="00C74691">
        <w:rPr>
          <w:rFonts w:ascii="Times New Roman" w:hAnsi="Times New Roman"/>
          <w:bCs/>
          <w:sz w:val="28"/>
          <w:szCs w:val="28"/>
        </w:rPr>
        <w:t>Будьте внимательны в вопросах собственной безопасности и проявите заботу к тем, кто находится рядом.</w:t>
      </w:r>
    </w:p>
    <w:p w:rsidR="00AA1DFF" w:rsidRPr="00C74691" w:rsidP="00AA1DFF">
      <w:pPr>
        <w:pStyle w:val="NormalWeb"/>
        <w:shd w:val="clear" w:color="auto" w:fill="FFFFFF"/>
        <w:spacing w:before="0" w:beforeAutospacing="0" w:after="0" w:afterAutospacing="0"/>
        <w:ind w:firstLine="431"/>
        <w:jc w:val="center"/>
        <w:rPr>
          <w:sz w:val="28"/>
          <w:szCs w:val="28"/>
          <w:lang w:val="be-BY"/>
        </w:rPr>
      </w:pPr>
    </w:p>
    <w:p w:rsidR="00AA1DFF" w:rsidRPr="00C74691" w:rsidP="00AA1DFF">
      <w:pPr>
        <w:pStyle w:val="NormalWeb"/>
        <w:shd w:val="clear" w:color="auto" w:fill="FFFFFF"/>
        <w:spacing w:before="0" w:beforeAutospacing="0" w:after="0" w:afterAutospacing="0"/>
        <w:ind w:firstLine="431"/>
        <w:jc w:val="center"/>
        <w:rPr>
          <w:sz w:val="28"/>
          <w:szCs w:val="28"/>
          <w:lang w:val="be-BY"/>
        </w:rPr>
      </w:pPr>
      <w:r w:rsidRPr="00C74691">
        <w:rPr>
          <w:sz w:val="28"/>
          <w:szCs w:val="28"/>
          <w:lang w:val="be-BY"/>
        </w:rPr>
        <w:t>Творчы праект “Таямніцы малой радзімы”</w:t>
      </w:r>
    </w:p>
    <w:p w:rsidR="00AA1DFF" w:rsidRPr="00C74691" w:rsidP="00AA1DFF">
      <w:pPr>
        <w:pStyle w:val="NormalWeb"/>
        <w:shd w:val="clear" w:color="auto" w:fill="FFFFFF"/>
        <w:spacing w:before="0" w:beforeAutospacing="0" w:after="0" w:afterAutospacing="0"/>
        <w:ind w:firstLine="431"/>
        <w:jc w:val="center"/>
        <w:rPr>
          <w:sz w:val="28"/>
          <w:szCs w:val="28"/>
          <w:lang w:val="be-BY"/>
        </w:rPr>
      </w:pPr>
      <w:r w:rsidRPr="00C74691">
        <w:rPr>
          <w:sz w:val="28"/>
          <w:szCs w:val="28"/>
          <w:lang w:val="be-BY"/>
        </w:rPr>
        <w:t xml:space="preserve"> “Срэбныя хвалі”</w:t>
      </w:r>
    </w:p>
    <w:p w:rsidR="00AA1DFF" w:rsidRPr="00C74691" w:rsidP="00AA1DFF">
      <w:pPr>
        <w:pStyle w:val="NormalWeb"/>
        <w:shd w:val="clear" w:color="auto" w:fill="FFFFFF"/>
        <w:spacing w:before="0" w:beforeAutospacing="0" w:after="0" w:afterAutospacing="0"/>
        <w:ind w:firstLine="431"/>
        <w:jc w:val="center"/>
        <w:rPr>
          <w:sz w:val="28"/>
          <w:szCs w:val="28"/>
          <w:lang w:val="be-BY"/>
        </w:rPr>
      </w:pPr>
    </w:p>
    <w:p w:rsidR="00AA1DFF" w:rsidRPr="00C74691" w:rsidP="00AA1DFF">
      <w:pPr>
        <w:pStyle w:val="NormalWeb"/>
        <w:shd w:val="clear" w:color="auto" w:fill="FFFFFF"/>
        <w:spacing w:before="0" w:beforeAutospacing="0" w:after="0" w:afterAutospacing="0"/>
        <w:ind w:firstLine="709"/>
        <w:jc w:val="both"/>
        <w:rPr>
          <w:sz w:val="28"/>
          <w:szCs w:val="28"/>
          <w:lang w:val="be-BY"/>
        </w:rPr>
      </w:pPr>
      <w:r w:rsidRPr="00C74691">
        <w:rPr>
          <w:sz w:val="28"/>
          <w:szCs w:val="28"/>
          <w:lang w:val="be-BY"/>
        </w:rPr>
        <w:t>Бялыніцкі край багаты на прыгожыя, непаўторныя і цікавыя месцы. Што і казаць, чароўны наш край, унікальны. І не толькі прыроднымі асаблівасцямі, каларытным ландшафтам, лірычным пейзажам. Адметны ен і безліччу дзіўных загадак ды неверагодных таямніц, народжаных у самыя пракаветныя часы.</w:t>
      </w:r>
    </w:p>
    <w:p w:rsidR="00AA1DFF" w:rsidRPr="00C74691" w:rsidP="00AA1DFF">
      <w:pPr>
        <w:pStyle w:val="NormalWeb"/>
        <w:shd w:val="clear" w:color="auto" w:fill="FFFFFF"/>
        <w:spacing w:before="0" w:beforeAutospacing="0" w:after="0" w:afterAutospacing="0"/>
        <w:ind w:firstLine="709"/>
        <w:jc w:val="both"/>
        <w:rPr>
          <w:b/>
          <w:sz w:val="28"/>
          <w:szCs w:val="28"/>
          <w:lang w:val="be-BY"/>
        </w:rPr>
      </w:pPr>
      <w:r w:rsidRPr="00C74691">
        <w:rPr>
          <w:sz w:val="28"/>
          <w:szCs w:val="28"/>
          <w:lang w:val="be-BY"/>
        </w:rPr>
        <w:t>На мяжы Круглянскага і Бялыніцкага раёнаў знаходзіцца лясное возера Хотам’е або Святое з гаючай крынічнай вадой. Гэта адно з прыгажэйшых сямі азер, якія ўваходзяць у знакаміты Бялыніцкі каскад. Навукоўцы сцвярджаюць, што азёры з'явіліся ў ледніковы перыяд, яны звязаны паміж сабою падводнымі рэчкамі.</w:t>
      </w:r>
    </w:p>
    <w:p w:rsidR="00AA1DFF" w:rsidRPr="00C74691" w:rsidP="00AA1DFF">
      <w:pPr>
        <w:pStyle w:val="NormalWeb"/>
        <w:shd w:val="clear" w:color="auto" w:fill="FFFFFF"/>
        <w:spacing w:before="0" w:beforeAutospacing="0" w:after="0" w:afterAutospacing="0"/>
        <w:ind w:firstLine="709"/>
        <w:jc w:val="both"/>
        <w:rPr>
          <w:sz w:val="28"/>
          <w:szCs w:val="28"/>
          <w:lang w:val="be-BY"/>
        </w:rPr>
      </w:pPr>
      <w:r w:rsidRPr="00C74691">
        <w:rPr>
          <w:sz w:val="28"/>
          <w:szCs w:val="28"/>
          <w:lang w:val="be-BY"/>
        </w:rPr>
        <w:t xml:space="preserve">Мабыць, самым прыгожым, таямнічым і загадкавым сярод семі азёр з'яўляецца Хотам’е. </w:t>
      </w:r>
    </w:p>
    <w:p w:rsidR="00AA1DFF" w:rsidRPr="00C74691" w:rsidP="00AA1DFF">
      <w:pPr>
        <w:pStyle w:val="NormalWeb"/>
        <w:shd w:val="clear" w:color="auto" w:fill="FFFFFF"/>
        <w:spacing w:before="0" w:beforeAutospacing="0" w:after="0" w:afterAutospacing="0"/>
        <w:ind w:firstLine="709"/>
        <w:jc w:val="both"/>
        <w:rPr>
          <w:sz w:val="28"/>
          <w:szCs w:val="28"/>
          <w:lang w:val="be-BY"/>
        </w:rPr>
      </w:pPr>
      <w:r w:rsidRPr="00C74691">
        <w:rPr>
          <w:sz w:val="28"/>
          <w:szCs w:val="28"/>
          <w:lang w:val="be-BY"/>
        </w:rPr>
        <w:t>Паводле падання, калісьці на месцы возера стаяла царква і размяшчалася вёска. Жылі тут звычайныя людзі, якія хацелі і ўмелі працаваць і, пасля цяжкага працоўнага дня, адпачываць і весяліцца. А ў цяжкія часы нягод гэтыя людзі, як і ўсе ў той час, знаходзілі суцяшэнне ў царкве. Напалі аднойчы на гэтую вёску ворагі. І людзі схаваліся ў царкве. У той час, як ворагі, рабавалі і палілі вёску, людзі маліліся і прасілі ў Бога дапамогі. Гасподзь пачуў іх малітвы: царква з людзьмі і разрабаваная і спаленая вёска праваліліся пад зямлю, а на гэтым месцы ўтварылася дзіўнае па сваёй прыгажосці і глыбіні возера. Кажуць, што ранняй летняй раніцай, калі заціхаюць нават птушыныя спевы, калі прыслухацца, то можна пачуць царкоўныя спевы.</w:t>
      </w:r>
    </w:p>
    <w:p w:rsidR="00AA1DFF" w:rsidRPr="00C74691" w:rsidP="00AA1DFF">
      <w:pPr>
        <w:pStyle w:val="NormalWeb"/>
        <w:shd w:val="clear" w:color="auto" w:fill="FFFFFF"/>
        <w:spacing w:before="0" w:beforeAutospacing="0" w:after="0" w:afterAutospacing="0"/>
        <w:ind w:firstLine="709"/>
        <w:jc w:val="both"/>
        <w:rPr>
          <w:b/>
          <w:sz w:val="28"/>
          <w:szCs w:val="28"/>
        </w:rPr>
      </w:pPr>
      <w:r w:rsidRPr="00C74691">
        <w:rPr>
          <w:sz w:val="28"/>
          <w:szCs w:val="28"/>
        </w:rPr>
        <w:t>Пісьменнік-эм</w:t>
      </w:r>
      <w:r w:rsidRPr="00C74691">
        <w:rPr>
          <w:sz w:val="28"/>
          <w:szCs w:val="28"/>
          <w:lang w:val="be-BY"/>
        </w:rPr>
        <w:t>і</w:t>
      </w:r>
      <w:r w:rsidRPr="00C74691">
        <w:rPr>
          <w:sz w:val="28"/>
          <w:szCs w:val="28"/>
        </w:rPr>
        <w:t xml:space="preserve">грант Мікола </w:t>
      </w:r>
      <w:r w:rsidRPr="00C74691">
        <w:rPr>
          <w:sz w:val="28"/>
          <w:szCs w:val="28"/>
          <w:lang w:val="be-BY"/>
        </w:rPr>
        <w:t>Ц</w:t>
      </w:r>
      <w:r w:rsidRPr="00C74691">
        <w:rPr>
          <w:sz w:val="28"/>
          <w:szCs w:val="28"/>
        </w:rPr>
        <w:t>елеш, які нарадзіўся як раз у гэтых месцах у 1900 годзе, у адным са сваіх апавяданняў піша так:</w:t>
      </w:r>
    </w:p>
    <w:p w:rsidR="00AA1DFF" w:rsidRPr="00C74691" w:rsidP="00AA1DFF">
      <w:pPr>
        <w:spacing w:after="0" w:line="240" w:lineRule="auto"/>
        <w:ind w:firstLine="709"/>
        <w:jc w:val="both"/>
        <w:rPr>
          <w:rFonts w:ascii="Times New Roman" w:hAnsi="Times New Roman"/>
          <w:sz w:val="28"/>
          <w:szCs w:val="28"/>
        </w:rPr>
      </w:pPr>
      <w:r w:rsidRPr="00C74691">
        <w:rPr>
          <w:rFonts w:ascii="Times New Roman" w:hAnsi="Times New Roman"/>
          <w:sz w:val="28"/>
          <w:szCs w:val="28"/>
        </w:rPr>
        <w:t>«Людзі кажуць, – прамовіў урэшце Сымонка, – што на гэным мейсцы, дзе цяперака возера, некалі стаяў горад, а ў ім царква... Потым горад пайшоў пад зямлю, і стала возера... Ці праўда гэта? Дзед некаторы час маўчаў, пазіраючы некуды ўдалеч. Потым паскроб сваімі жорсткімі пальцамі бараду і адказаў: – Гэта голас зь мінулых вякоў, дзядоў ды прадзедаў нашых!.. Некалі мы жылі сваім царствам-гаспадарствам... І было яно слаўным, вольным і справядлівым, так што другія цары-каралі зайздросьцілі яму... Ну, зразумела, і ненавідзелі за гэта... І ўзялі сабе за мэту: зьнішчыць яго! Адны дзеялі подступам, другія – сілай... Папалілі нашы гарады й сёлы, панішчылі людзей, парабавалі... От, і склалася ў народзе, што гарады пад зямлю праваліліся!..– задумаўся й зноў паскроб бараду: – Павер’е гэтае паказвае, што народы – усе народы! – мараць пра сваё ўласнае гаспадарства, каб ніхто чужы не стаяў над імі!..</w:t>
      </w:r>
    </w:p>
    <w:p w:rsidR="00AA1DFF" w:rsidRPr="00C74691" w:rsidP="00AA1DFF">
      <w:pPr>
        <w:spacing w:after="0" w:line="240" w:lineRule="auto"/>
        <w:ind w:firstLine="709"/>
        <w:jc w:val="both"/>
        <w:rPr>
          <w:rFonts w:ascii="Times New Roman" w:hAnsi="Times New Roman"/>
          <w:sz w:val="28"/>
          <w:szCs w:val="28"/>
        </w:rPr>
      </w:pPr>
      <w:r w:rsidRPr="00C74691">
        <w:rPr>
          <w:rFonts w:ascii="Times New Roman" w:hAnsi="Times New Roman"/>
          <w:sz w:val="28"/>
          <w:szCs w:val="28"/>
        </w:rPr>
        <w:t xml:space="preserve">А кажуць, што ўначы перад Вялікаднем пасярод возера выплываюць царскія вароты той затануўшай царквы і анёлы так прыгожа сьпяваюць «Алілуя», што ўсё наўкола замірае, як зачараванае...» </w:t>
      </w:r>
    </w:p>
    <w:p w:rsidR="00AA1DFF" w:rsidRPr="00C74691" w:rsidP="00AA1DFF">
      <w:pPr>
        <w:pStyle w:val="NormalWeb"/>
        <w:shd w:val="clear" w:color="auto" w:fill="FFFFFF"/>
        <w:spacing w:before="0" w:beforeAutospacing="0" w:after="0" w:afterAutospacing="0"/>
        <w:ind w:firstLine="709"/>
        <w:jc w:val="both"/>
        <w:textAlignment w:val="baseline"/>
        <w:rPr>
          <w:sz w:val="28"/>
          <w:szCs w:val="28"/>
          <w:lang w:val="be-BY"/>
        </w:rPr>
      </w:pPr>
      <w:r w:rsidRPr="00C74691">
        <w:rPr>
          <w:sz w:val="28"/>
          <w:szCs w:val="28"/>
        </w:rPr>
        <w:t>Кожны год Святое возера прыцягвае да сябе шмат людзей, якія сустракаюць тут сам</w:t>
      </w:r>
      <w:r w:rsidRPr="00C74691">
        <w:rPr>
          <w:sz w:val="28"/>
          <w:szCs w:val="28"/>
          <w:lang w:val="be-BY"/>
        </w:rPr>
        <w:t>ае</w:t>
      </w:r>
      <w:r w:rsidRPr="00C74691">
        <w:rPr>
          <w:sz w:val="28"/>
          <w:szCs w:val="28"/>
        </w:rPr>
        <w:t xml:space="preserve"> старажытн</w:t>
      </w:r>
      <w:r w:rsidRPr="00C74691">
        <w:rPr>
          <w:sz w:val="28"/>
          <w:szCs w:val="28"/>
          <w:lang w:val="be-BY"/>
        </w:rPr>
        <w:t>ае</w:t>
      </w:r>
      <w:r w:rsidRPr="00C74691">
        <w:rPr>
          <w:sz w:val="28"/>
          <w:szCs w:val="28"/>
        </w:rPr>
        <w:t>, таямніч</w:t>
      </w:r>
      <w:r w:rsidRPr="00C74691">
        <w:rPr>
          <w:sz w:val="28"/>
          <w:szCs w:val="28"/>
          <w:lang w:val="be-BY"/>
        </w:rPr>
        <w:t>ае</w:t>
      </w:r>
      <w:r w:rsidRPr="00C74691">
        <w:rPr>
          <w:sz w:val="28"/>
          <w:szCs w:val="28"/>
        </w:rPr>
        <w:t xml:space="preserve"> і прыгож</w:t>
      </w:r>
      <w:r w:rsidRPr="00C74691">
        <w:rPr>
          <w:sz w:val="28"/>
          <w:szCs w:val="28"/>
          <w:lang w:val="be-BY"/>
        </w:rPr>
        <w:t>ае</w:t>
      </w:r>
      <w:r w:rsidRPr="00C74691">
        <w:rPr>
          <w:sz w:val="28"/>
          <w:szCs w:val="28"/>
        </w:rPr>
        <w:t xml:space="preserve"> народнае свята – Купалле.</w:t>
      </w:r>
    </w:p>
    <w:p w:rsidR="00AA1DFF" w:rsidRPr="00C74691" w:rsidP="00AA1DFF">
      <w:pPr>
        <w:pStyle w:val="NormalWeb"/>
        <w:shd w:val="clear" w:color="auto" w:fill="FFFFFF"/>
        <w:spacing w:before="0" w:beforeAutospacing="0" w:after="0" w:afterAutospacing="0"/>
        <w:ind w:firstLine="709"/>
        <w:jc w:val="both"/>
        <w:textAlignment w:val="baseline"/>
        <w:rPr>
          <w:sz w:val="28"/>
          <w:szCs w:val="28"/>
          <w:lang w:val="be-BY"/>
        </w:rPr>
      </w:pPr>
      <w:r w:rsidRPr="00C74691">
        <w:rPr>
          <w:sz w:val="28"/>
          <w:szCs w:val="28"/>
          <w:lang w:val="be-BY"/>
        </w:rPr>
        <w:t xml:space="preserve">Мясцовыя жыхары называюць возера Святым або Чорным, яны распавядаюць, што вада ў ім гаючая і калі выкупацца ў возеры, то хваробы слабеюць. У вадзе высокае ўтрыманне срэбра, яна мае характэрны чорны колер, вада чыстая і мяккая. </w:t>
      </w:r>
      <w:r w:rsidRPr="00C74691">
        <w:rPr>
          <w:sz w:val="28"/>
          <w:szCs w:val="28"/>
        </w:rPr>
        <w:t xml:space="preserve">Вакол возера цудоўны сасновы лес. Само возера не мае дна, </w:t>
      </w:r>
      <w:r w:rsidRPr="00C74691">
        <w:rPr>
          <w:sz w:val="28"/>
          <w:szCs w:val="28"/>
          <w:lang w:val="be-BY"/>
        </w:rPr>
        <w:t xml:space="preserve">максімальная глыбіня дасягае 8 м, </w:t>
      </w:r>
      <w:r w:rsidRPr="00C74691">
        <w:rPr>
          <w:sz w:val="28"/>
          <w:szCs w:val="28"/>
        </w:rPr>
        <w:t>таму на ім плывучыя маст</w:t>
      </w:r>
      <w:r w:rsidRPr="00C74691">
        <w:rPr>
          <w:sz w:val="28"/>
          <w:szCs w:val="28"/>
          <w:lang w:val="be-BY"/>
        </w:rPr>
        <w:t>кі</w:t>
      </w:r>
      <w:r w:rsidRPr="00C74691">
        <w:rPr>
          <w:sz w:val="28"/>
          <w:szCs w:val="28"/>
        </w:rPr>
        <w:t xml:space="preserve"> з прыступкамі. Пасля купання, скура як быццам змазана крэмам. Па статыстыцы і расказах мясцовых, у возеры ніхто ніколі не тануў. Штогод тут здзяйсняецца водаасвячэнне на Раство Прадцечы і Хрысціцеля </w:t>
      </w:r>
      <w:r w:rsidRPr="00C74691">
        <w:rPr>
          <w:sz w:val="28"/>
          <w:szCs w:val="28"/>
          <w:lang w:val="be-BY"/>
        </w:rPr>
        <w:t>Я</w:t>
      </w:r>
      <w:r w:rsidRPr="00C74691">
        <w:rPr>
          <w:sz w:val="28"/>
          <w:szCs w:val="28"/>
        </w:rPr>
        <w:t xml:space="preserve">на 7 ліпеня. </w:t>
      </w:r>
    </w:p>
    <w:p w:rsidR="00AA1DFF" w:rsidRPr="00C74691" w:rsidP="00AA1DFF">
      <w:pPr>
        <w:pStyle w:val="NormalWeb"/>
        <w:shd w:val="clear" w:color="auto" w:fill="FFFFFF"/>
        <w:spacing w:before="0" w:beforeAutospacing="0" w:after="0" w:afterAutospacing="0"/>
        <w:ind w:firstLine="709"/>
        <w:jc w:val="both"/>
        <w:textAlignment w:val="baseline"/>
        <w:rPr>
          <w:b/>
          <w:sz w:val="28"/>
          <w:szCs w:val="28"/>
          <w:shd w:val="clear" w:color="auto" w:fill="FFFFFF"/>
          <w:lang w:val="be-BY"/>
        </w:rPr>
      </w:pPr>
      <w:r w:rsidRPr="00C74691">
        <w:rPr>
          <w:sz w:val="28"/>
          <w:szCs w:val="28"/>
        </w:rPr>
        <w:t>Край, які мяжуе са Святым возерам, па-свойму добры. У ім няма кідкай прыгажосці. Але калі прыгледзецца, можна заўважыць і палюбіць чароўную даўніну і глуш, якія заўсёды прыносілі супакаенне.</w:t>
      </w:r>
      <w:r w:rsidRPr="00C74691">
        <w:rPr>
          <w:b/>
          <w:sz w:val="28"/>
          <w:szCs w:val="28"/>
          <w:shd w:val="clear" w:color="auto" w:fill="FFFFFF"/>
        </w:rPr>
        <w:t xml:space="preserve"> </w:t>
      </w:r>
    </w:p>
    <w:p w:rsidR="00AA1DFF" w:rsidRPr="00C74691" w:rsidP="00AA1DFF">
      <w:pPr>
        <w:pStyle w:val="NormalWeb"/>
        <w:shd w:val="clear" w:color="auto" w:fill="FFFFFF"/>
        <w:spacing w:before="0" w:beforeAutospacing="0" w:after="0" w:afterAutospacing="0"/>
        <w:ind w:firstLine="709"/>
        <w:jc w:val="both"/>
        <w:textAlignment w:val="baseline"/>
        <w:rPr>
          <w:sz w:val="28"/>
          <w:szCs w:val="28"/>
          <w:lang w:val="be-BY"/>
        </w:rPr>
      </w:pPr>
      <w:r w:rsidRPr="00C74691">
        <w:rPr>
          <w:sz w:val="28"/>
          <w:szCs w:val="28"/>
          <w:lang w:val="be-BY"/>
        </w:rPr>
        <w:t xml:space="preserve">Мясцовыя краязнаўцы лічаць, што ў ваколіцах вёсак Шапялевічы, Зазер'е і Эсьмоны ў </w:t>
      </w:r>
      <w:r w:rsidRPr="00C74691">
        <w:rPr>
          <w:sz w:val="28"/>
          <w:szCs w:val="28"/>
        </w:rPr>
        <w:t>XI</w:t>
      </w:r>
      <w:r w:rsidRPr="00C74691">
        <w:rPr>
          <w:sz w:val="28"/>
          <w:szCs w:val="28"/>
          <w:lang w:val="be-BY"/>
        </w:rPr>
        <w:t xml:space="preserve"> стагоддзі адбываліся міжусобныя бітвы варожых друцкіх, мінскіх, полацкіх, смаленскіх і кіеўскіх князёў. Царква заклікала старажытных русічаў да міру і згоды. Паводле іншага падання, у глухіх лясах каля возера Хотам’е паўстаў манаскі скіт. Пустэльнікі збіраліся на малітву ў драўляны храм каля возера, якое называлася імі Святым. </w:t>
      </w:r>
      <w:r w:rsidRPr="00C74691">
        <w:rPr>
          <w:sz w:val="28"/>
          <w:szCs w:val="28"/>
        </w:rPr>
        <w:t xml:space="preserve">Пазней скіт прыйшоў у запусценне, але храм застаўся. Пасля ён неаднаразова перабудоўваўся і быў разбураны толькі ў другой палове XX стагоддзя. Але </w:t>
      </w:r>
      <w:r w:rsidRPr="00C74691">
        <w:rPr>
          <w:sz w:val="28"/>
          <w:szCs w:val="28"/>
          <w:lang w:val="be-BY"/>
        </w:rPr>
        <w:t xml:space="preserve">паломніцтва </w:t>
      </w:r>
      <w:r w:rsidRPr="00C74691">
        <w:rPr>
          <w:sz w:val="28"/>
          <w:szCs w:val="28"/>
        </w:rPr>
        <w:t>вернікаў да возера не спыняліся.</w:t>
      </w:r>
    </w:p>
    <w:p w:rsidR="00AA1DFF" w:rsidRPr="00C74691" w:rsidP="00AA1DFF">
      <w:pPr>
        <w:pStyle w:val="NormalWeb"/>
        <w:shd w:val="clear" w:color="auto" w:fill="FFFFFF"/>
        <w:spacing w:before="0" w:beforeAutospacing="0" w:after="0" w:afterAutospacing="0"/>
        <w:ind w:firstLine="709"/>
        <w:jc w:val="both"/>
        <w:textAlignment w:val="baseline"/>
        <w:rPr>
          <w:sz w:val="28"/>
          <w:szCs w:val="28"/>
          <w:lang w:val="be-BY"/>
        </w:rPr>
      </w:pPr>
      <w:r w:rsidRPr="00C74691">
        <w:rPr>
          <w:sz w:val="28"/>
          <w:szCs w:val="28"/>
          <w:lang w:val="be-BY"/>
        </w:rPr>
        <w:t xml:space="preserve">Зараз мясцовасць аб'яўлена помнікам прыроды і ахоўваецца дзяржавай. Пагадзіцеся, калі ўжо адпачываць на прыродзе, то далей ад гулу машын і іншых пабочных эфектаў цывілізацыі. </w:t>
      </w:r>
      <w:r w:rsidRPr="00C74691">
        <w:rPr>
          <w:sz w:val="28"/>
          <w:szCs w:val="28"/>
        </w:rPr>
        <w:t>Возера Хотам</w:t>
      </w:r>
      <w:r w:rsidRPr="00C74691">
        <w:rPr>
          <w:sz w:val="28"/>
          <w:szCs w:val="28"/>
          <w:lang w:val="be-BY"/>
        </w:rPr>
        <w:t>’</w:t>
      </w:r>
      <w:r w:rsidRPr="00C74691">
        <w:rPr>
          <w:sz w:val="28"/>
          <w:szCs w:val="28"/>
        </w:rPr>
        <w:t xml:space="preserve">е размешчана ў заказніку «Заазер'е». Тут можна забыцца на </w:t>
      </w:r>
      <w:r w:rsidRPr="00C74691">
        <w:rPr>
          <w:sz w:val="28"/>
          <w:szCs w:val="28"/>
          <w:lang w:val="be-BY"/>
        </w:rPr>
        <w:t xml:space="preserve">нейкі </w:t>
      </w:r>
      <w:r w:rsidRPr="00C74691">
        <w:rPr>
          <w:sz w:val="28"/>
          <w:szCs w:val="28"/>
        </w:rPr>
        <w:t xml:space="preserve">час аб </w:t>
      </w:r>
      <w:r w:rsidRPr="00C74691">
        <w:rPr>
          <w:sz w:val="28"/>
          <w:szCs w:val="28"/>
          <w:lang w:val="be-BY"/>
        </w:rPr>
        <w:t xml:space="preserve">жыццевай </w:t>
      </w:r>
      <w:r w:rsidRPr="00C74691">
        <w:rPr>
          <w:sz w:val="28"/>
          <w:szCs w:val="28"/>
        </w:rPr>
        <w:t>мітусні.</w:t>
      </w:r>
    </w:p>
    <w:p w:rsidR="00AA1DFF" w:rsidRPr="00C74691" w:rsidP="00AA1DFF">
      <w:pPr>
        <w:spacing w:after="0" w:line="240" w:lineRule="auto"/>
        <w:ind w:firstLine="709"/>
        <w:jc w:val="both"/>
        <w:rPr>
          <w:rFonts w:ascii="Times New Roman" w:hAnsi="Times New Roman"/>
          <w:sz w:val="28"/>
          <w:szCs w:val="28"/>
          <w:lang w:val="be-BY"/>
        </w:rPr>
      </w:pPr>
      <w:r w:rsidRPr="00C74691">
        <w:rPr>
          <w:rFonts w:ascii="Times New Roman" w:hAnsi="Times New Roman"/>
          <w:sz w:val="28"/>
          <w:szCs w:val="28"/>
        </w:rPr>
        <w:t xml:space="preserve">Бо прырода праявіла тут усё сваё майстэрства. </w:t>
      </w:r>
      <w:r w:rsidRPr="00C74691">
        <w:rPr>
          <w:rFonts w:ascii="Times New Roman" w:hAnsi="Times New Roman"/>
          <w:sz w:val="28"/>
          <w:szCs w:val="28"/>
          <w:lang w:val="be-BY"/>
        </w:rPr>
        <w:t xml:space="preserve">Паверхня возера </w:t>
      </w:r>
      <w:r w:rsidRPr="00C74691">
        <w:rPr>
          <w:rFonts w:ascii="Times New Roman" w:hAnsi="Times New Roman"/>
          <w:sz w:val="28"/>
          <w:szCs w:val="28"/>
        </w:rPr>
        <w:t>адлюстроўвае мірна плы</w:t>
      </w:r>
      <w:r w:rsidRPr="00C74691">
        <w:rPr>
          <w:rFonts w:ascii="Times New Roman" w:hAnsi="Times New Roman"/>
          <w:sz w:val="28"/>
          <w:szCs w:val="28"/>
          <w:lang w:val="be-BY"/>
        </w:rPr>
        <w:t xml:space="preserve">вучыя </w:t>
      </w:r>
      <w:r w:rsidRPr="00C74691">
        <w:rPr>
          <w:rFonts w:ascii="Times New Roman" w:hAnsi="Times New Roman"/>
          <w:sz w:val="28"/>
          <w:szCs w:val="28"/>
        </w:rPr>
        <w:t>аблокі, трысн</w:t>
      </w:r>
      <w:r w:rsidRPr="00C74691">
        <w:rPr>
          <w:rFonts w:ascii="Times New Roman" w:hAnsi="Times New Roman"/>
          <w:sz w:val="28"/>
          <w:szCs w:val="28"/>
          <w:lang w:val="be-BY"/>
        </w:rPr>
        <w:t>я</w:t>
      </w:r>
      <w:r w:rsidRPr="00C74691">
        <w:rPr>
          <w:rFonts w:ascii="Times New Roman" w:hAnsi="Times New Roman"/>
          <w:sz w:val="28"/>
          <w:szCs w:val="28"/>
        </w:rPr>
        <w:t xml:space="preserve">г нашэптвае </w:t>
      </w:r>
      <w:r w:rsidRPr="00C74691">
        <w:rPr>
          <w:rFonts w:ascii="Times New Roman" w:hAnsi="Times New Roman"/>
          <w:sz w:val="28"/>
          <w:szCs w:val="28"/>
          <w:lang w:val="be-BY"/>
        </w:rPr>
        <w:t xml:space="preserve">штосьці прыемнае, гукі складваюцца ў своеасаблівую </w:t>
      </w:r>
      <w:r w:rsidRPr="00C74691">
        <w:rPr>
          <w:rFonts w:ascii="Times New Roman" w:hAnsi="Times New Roman"/>
          <w:sz w:val="28"/>
          <w:szCs w:val="28"/>
        </w:rPr>
        <w:t>медытатыўную мелодыю. Мабыць, гэта самая лепшая фізпр</w:t>
      </w:r>
      <w:r w:rsidRPr="00C74691">
        <w:rPr>
          <w:rFonts w:ascii="Times New Roman" w:hAnsi="Times New Roman"/>
          <w:sz w:val="28"/>
          <w:szCs w:val="28"/>
          <w:lang w:val="be-BY"/>
        </w:rPr>
        <w:t>а</w:t>
      </w:r>
      <w:r w:rsidRPr="00C74691">
        <w:rPr>
          <w:rFonts w:ascii="Times New Roman" w:hAnsi="Times New Roman"/>
          <w:sz w:val="28"/>
          <w:szCs w:val="28"/>
        </w:rPr>
        <w:t>ц</w:t>
      </w:r>
      <w:r w:rsidRPr="00C74691">
        <w:rPr>
          <w:rFonts w:ascii="Times New Roman" w:hAnsi="Times New Roman"/>
          <w:sz w:val="28"/>
          <w:szCs w:val="28"/>
          <w:lang w:val="be-BY"/>
        </w:rPr>
        <w:t>э</w:t>
      </w:r>
      <w:r w:rsidRPr="00C74691">
        <w:rPr>
          <w:rFonts w:ascii="Times New Roman" w:hAnsi="Times New Roman"/>
          <w:sz w:val="28"/>
          <w:szCs w:val="28"/>
        </w:rPr>
        <w:t xml:space="preserve">дура для рэлаксацыі. Азёрная вада </w:t>
      </w:r>
      <w:r w:rsidRPr="00C74691">
        <w:rPr>
          <w:rFonts w:ascii="Times New Roman" w:hAnsi="Times New Roman"/>
          <w:sz w:val="28"/>
          <w:szCs w:val="28"/>
          <w:lang w:val="be-BY"/>
        </w:rPr>
        <w:t xml:space="preserve">сапраўды </w:t>
      </w:r>
      <w:r w:rsidRPr="00C74691">
        <w:rPr>
          <w:rFonts w:ascii="Times New Roman" w:hAnsi="Times New Roman"/>
          <w:sz w:val="28"/>
          <w:szCs w:val="28"/>
        </w:rPr>
        <w:t xml:space="preserve">ўтрымлівае іёны срэбра і лічыцца лячэбнай. Яшчэ трохі і можаце лічыць гэта месца </w:t>
      </w:r>
      <w:r w:rsidRPr="00C74691">
        <w:rPr>
          <w:rFonts w:ascii="Times New Roman" w:hAnsi="Times New Roman"/>
          <w:sz w:val="28"/>
          <w:szCs w:val="28"/>
          <w:lang w:val="be-BY"/>
        </w:rPr>
        <w:t xml:space="preserve">прыродным </w:t>
      </w:r>
      <w:r w:rsidRPr="00C74691">
        <w:rPr>
          <w:rFonts w:ascii="Times New Roman" w:hAnsi="Times New Roman"/>
          <w:sz w:val="28"/>
          <w:szCs w:val="28"/>
        </w:rPr>
        <w:t xml:space="preserve">санаторыем для «дзікуноў». Старыя сцвярджаюць, што азёрная вада вылечвае скурныя захворванні. </w:t>
      </w:r>
    </w:p>
    <w:p w:rsidR="00AA1DFF" w:rsidRPr="00C74691" w:rsidP="00AA1DFF">
      <w:pPr>
        <w:spacing w:after="0" w:line="240" w:lineRule="auto"/>
        <w:ind w:firstLine="709"/>
        <w:jc w:val="both"/>
        <w:rPr>
          <w:rFonts w:ascii="Times New Roman" w:hAnsi="Times New Roman"/>
          <w:sz w:val="28"/>
          <w:szCs w:val="28"/>
          <w:lang w:val="be-BY"/>
        </w:rPr>
      </w:pPr>
      <w:r w:rsidRPr="00C74691">
        <w:rPr>
          <w:rFonts w:ascii="Times New Roman" w:hAnsi="Times New Roman"/>
          <w:sz w:val="28"/>
          <w:szCs w:val="28"/>
          <w:lang w:val="be-BY"/>
        </w:rPr>
        <w:t>Паглыбіўшыся ў лясны гушчар, можна палюбавацца рэдкімі раслінамі, напрыклад мякотніцай адналістнай, званочкам шыракалістым і інш.</w:t>
      </w:r>
    </w:p>
    <w:p w:rsidR="00AA1DFF" w:rsidRPr="00C74691" w:rsidP="00AA1DFF">
      <w:pPr>
        <w:spacing w:after="0" w:line="240" w:lineRule="auto"/>
        <w:ind w:firstLine="709"/>
        <w:jc w:val="both"/>
        <w:rPr>
          <w:rFonts w:ascii="Times New Roman" w:hAnsi="Times New Roman"/>
          <w:sz w:val="28"/>
          <w:szCs w:val="28"/>
          <w:lang w:val="be-BY"/>
        </w:rPr>
      </w:pPr>
      <w:r w:rsidRPr="00C74691">
        <w:rPr>
          <w:rFonts w:ascii="Times New Roman" w:hAnsi="Times New Roman"/>
          <w:sz w:val="28"/>
          <w:szCs w:val="28"/>
        </w:rPr>
        <w:t xml:space="preserve">А хто гэта горда разглядае сваё адлюстраванне ў вадзе? </w:t>
      </w:r>
      <w:r w:rsidRPr="00C74691">
        <w:rPr>
          <w:rFonts w:ascii="Times New Roman" w:hAnsi="Times New Roman"/>
          <w:sz w:val="28"/>
          <w:szCs w:val="28"/>
          <w:lang w:val="be-BY"/>
        </w:rPr>
        <w:t xml:space="preserve">Цішэй! </w:t>
      </w:r>
      <w:r w:rsidRPr="00C74691">
        <w:rPr>
          <w:rFonts w:ascii="Times New Roman" w:hAnsi="Times New Roman"/>
          <w:sz w:val="28"/>
          <w:szCs w:val="28"/>
        </w:rPr>
        <w:t xml:space="preserve">Гэта шэры журавель. </w:t>
      </w:r>
    </w:p>
    <w:p w:rsidR="00AA1DFF" w:rsidRPr="00C74691" w:rsidP="00AA1DFF">
      <w:pPr>
        <w:spacing w:after="0" w:line="240" w:lineRule="auto"/>
        <w:ind w:firstLine="709"/>
        <w:jc w:val="both"/>
        <w:rPr>
          <w:rFonts w:ascii="Times New Roman" w:hAnsi="Times New Roman"/>
          <w:sz w:val="28"/>
          <w:szCs w:val="28"/>
          <w:lang w:val="be-BY"/>
        </w:rPr>
      </w:pPr>
      <w:r w:rsidRPr="00C74691">
        <w:rPr>
          <w:rFonts w:ascii="Times New Roman" w:hAnsi="Times New Roman"/>
          <w:sz w:val="28"/>
          <w:szCs w:val="28"/>
        </w:rPr>
        <w:t>Бераг</w:t>
      </w:r>
      <w:r w:rsidRPr="00C74691">
        <w:rPr>
          <w:rFonts w:ascii="Times New Roman" w:hAnsi="Times New Roman"/>
          <w:sz w:val="28"/>
          <w:szCs w:val="28"/>
          <w:lang w:val="be-BY"/>
        </w:rPr>
        <w:t>і возера</w:t>
      </w:r>
      <w:r w:rsidRPr="00C74691">
        <w:rPr>
          <w:rFonts w:ascii="Times New Roman" w:hAnsi="Times New Roman"/>
          <w:sz w:val="28"/>
          <w:szCs w:val="28"/>
        </w:rPr>
        <w:t xml:space="preserve"> абсталяваны для адпачынку. Ёсць альтанкі, лаўкі, месца для мангала. </w:t>
      </w:r>
    </w:p>
    <w:p w:rsidR="00AA1DFF" w:rsidRPr="00AA1DFF" w:rsidP="00AA1DFF">
      <w:pPr>
        <w:spacing w:after="0" w:line="240" w:lineRule="auto"/>
        <w:ind w:firstLine="709"/>
        <w:jc w:val="both"/>
        <w:rPr>
          <w:rFonts w:ascii="Times New Roman" w:hAnsi="Times New Roman"/>
          <w:sz w:val="32"/>
          <w:szCs w:val="32"/>
          <w:lang w:val="be-BY"/>
        </w:rPr>
      </w:pPr>
      <w:r w:rsidRPr="00AA1DFF">
        <w:rPr>
          <w:rFonts w:ascii="Times New Roman" w:hAnsi="Times New Roman"/>
          <w:sz w:val="32"/>
          <w:szCs w:val="32"/>
        </w:rPr>
        <w:t xml:space="preserve">На развітанне </w:t>
      </w:r>
      <w:r w:rsidRPr="00AA1DFF">
        <w:rPr>
          <w:rFonts w:ascii="Times New Roman" w:hAnsi="Times New Roman"/>
          <w:sz w:val="32"/>
          <w:szCs w:val="32"/>
          <w:lang w:val="be-BY"/>
        </w:rPr>
        <w:t>н</w:t>
      </w:r>
      <w:r w:rsidRPr="00AA1DFF">
        <w:rPr>
          <w:rFonts w:ascii="Times New Roman" w:hAnsi="Times New Roman"/>
          <w:sz w:val="32"/>
          <w:szCs w:val="32"/>
        </w:rPr>
        <w:t>е забудзьцеся акунуць дубовыя лісточкі ў возера. Навошта? Дома за абразок пакладзеце. Па старадаўнім павер'і гэта магутны абярэг ад хвароб.</w:t>
      </w:r>
    </w:p>
    <w:p w:rsidR="00AA1DFF" w:rsidRPr="00AA1DFF" w:rsidP="00AA1DFF">
      <w:pPr>
        <w:spacing w:after="0" w:line="240" w:lineRule="auto"/>
        <w:ind w:firstLine="709"/>
        <w:jc w:val="both"/>
        <w:rPr>
          <w:rFonts w:ascii="Times New Roman" w:hAnsi="Times New Roman"/>
          <w:b/>
          <w:sz w:val="32"/>
          <w:szCs w:val="32"/>
          <w:lang w:val="be-BY"/>
        </w:rPr>
      </w:pPr>
      <w:r w:rsidRPr="00AA1DFF">
        <w:rPr>
          <w:rFonts w:ascii="Times New Roman" w:hAnsi="Times New Roman"/>
          <w:sz w:val="32"/>
          <w:szCs w:val="32"/>
          <w:lang w:val="be-BY"/>
        </w:rPr>
        <w:t>Пакідаючы нашчадкам свае паданні, тыя, хто жыў тут у сівыя часы, мабыць шчыра верылі, што іх спадчыннікі па крыві і духу не за тры-дзевяць зямель, менавіта на сваей Бацькаўшчыне будуць заўседы знаходзіць духоўныя абярэгі, ад роднай зямліцы атрымліваць моц маральнага стрыжаню душы, якія не дазволяць ім зламацца ў цяжкіх варунках жыццевых нягод.</w:t>
      </w:r>
    </w:p>
    <w:p w:rsidR="00956554" w:rsidP="00B26E89">
      <w:pPr>
        <w:spacing w:after="0" w:line="240" w:lineRule="auto"/>
        <w:ind w:firstLine="709"/>
        <w:jc w:val="both"/>
        <w:rPr>
          <w:rFonts w:ascii="Times New Roman" w:eastAsia="Calibri" w:hAnsi="Times New Roman"/>
          <w:sz w:val="28"/>
          <w:szCs w:val="28"/>
        </w:rPr>
      </w:pPr>
    </w:p>
    <w:p w:rsidR="00C74691" w:rsidP="00C74691">
      <w:pPr>
        <w:spacing w:after="0" w:line="240" w:lineRule="auto"/>
        <w:jc w:val="center"/>
        <w:rPr>
          <w:rFonts w:ascii="Times New Roman" w:hAnsi="Times New Roman"/>
          <w:b/>
          <w:sz w:val="28"/>
          <w:szCs w:val="28"/>
        </w:rPr>
      </w:pPr>
      <w:r>
        <w:rPr>
          <w:rFonts w:ascii="Times New Roman" w:hAnsi="Times New Roman"/>
          <w:b/>
          <w:sz w:val="28"/>
          <w:szCs w:val="28"/>
        </w:rPr>
        <w:t>Тюбинг – зимн</w:t>
      </w:r>
      <w:r w:rsidR="004A420D">
        <w:rPr>
          <w:rFonts w:ascii="Times New Roman" w:hAnsi="Times New Roman"/>
          <w:b/>
          <w:sz w:val="28"/>
          <w:szCs w:val="28"/>
        </w:rPr>
        <w:t>ее развлечение взрослых и детей</w:t>
      </w:r>
    </w:p>
    <w:p w:rsidR="00C74691" w:rsidP="00C74691">
      <w:pPr>
        <w:spacing w:after="0" w:line="240" w:lineRule="auto"/>
        <w:jc w:val="center"/>
        <w:rPr>
          <w:rFonts w:ascii="Times New Roman" w:hAnsi="Times New Roman"/>
          <w:b/>
          <w:sz w:val="28"/>
          <w:szCs w:val="28"/>
        </w:rPr>
      </w:pP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Зима – чудесное время года для тех, кто любит активный отдых. Носы и щеки красные от мороза, а в глазах – неподдельное искреннее детское счастье и искорка задора. </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Любители зимних забав относительно недавно открыли для себя такой вид катания, как тюбинг. Тюбингами, помимо самого процесса катания, называют надувные санки круглой формы, также они известны как «ватрушки», «плюшки», «таблетки», тобогганы. Благодаря своей простой конструкции, удобству хранения, транспортировки и использования, они быстро получили распространение и завоевали сердца любителей острых ощущений. В связи с этим, представляем Вашему вниманию 10 правил катания на «ватрушках», которые сведут к минимуму возможные травмы и прочие неприятности.</w:t>
      </w:r>
    </w:p>
    <w:p w:rsidR="00C74691" w:rsidP="00C746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Используйте тюбинги, подходящие по размеру.  </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Взрослому человеку будет некомфортно на «ватрушке» маленького диаметра – ноги могут задевать трассу. Маленького ребенка, напротив, не стоит сажать в большой тюбинг – он попросту «утонет» в нем, да и до ручек дотянуться ему будет сложно. В тюбинге должно быть комфортно сидеть, расстояние от земли до ног должно быть около 10 см. Обращайте внимание на такую характеристику, как максимальный допустимый вес, и не превышайте его.</w:t>
      </w:r>
    </w:p>
    <w:p w:rsidR="00C74691" w:rsidP="00C7469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Катайтесь на специально оборудованных трассах. </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 xml:space="preserve">Это, наверное, главное правило, несоблюдение которого чаще всего приводит к печальным последствиям. Специальный склон для тюбинга, как правило, представляет собой желоб, там минимальна вероятность «вылететь» с трассы. Если вы выбрали для катания трассу неподготовленную, обязательно исследуйте ее на пригодность. Рекомендуемый уклон горы – не более 20 градусов, в противном случае разгон тюбинга будет слишком сильным. Внизу склона должно быть достаточно места для торможения, не должно быть деревьев, кустов, столбов и других препятствий, в которые можно врезаться на большой скорости. Учтите, что «ватрушкой» управлять почти невозможно, к тому же она имеет свойство крутиться вокруг своей оси и есть вероятность, что Вы вообще не будете видеть, куда едете. </w:t>
      </w:r>
    </w:p>
    <w:p w:rsidR="00C74691" w:rsidP="00C74691">
      <w:pPr>
        <w:spacing w:after="0" w:line="240" w:lineRule="auto"/>
        <w:ind w:firstLine="709"/>
        <w:jc w:val="both"/>
        <w:rPr>
          <w:rFonts w:ascii="Times New Roman" w:hAnsi="Times New Roman"/>
          <w:b/>
          <w:sz w:val="28"/>
          <w:szCs w:val="28"/>
        </w:rPr>
      </w:pPr>
      <w:r>
        <w:rPr>
          <w:rFonts w:ascii="Times New Roman" w:hAnsi="Times New Roman"/>
          <w:b/>
          <w:sz w:val="28"/>
          <w:szCs w:val="28"/>
        </w:rPr>
        <w:t>Не спускайтесь «паровозиком», не связывайте тюбинги друг с другом.</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Если одна из «ватрушек» перевернется, остальные поступят точно таким же образом. В такой «куче» вам вряд ли удастся избежать травм.</w:t>
      </w:r>
    </w:p>
    <w:p w:rsidR="00C74691" w:rsidP="00C74691">
      <w:pPr>
        <w:spacing w:after="0" w:line="240" w:lineRule="auto"/>
        <w:ind w:firstLine="709"/>
        <w:jc w:val="both"/>
        <w:rPr>
          <w:rFonts w:ascii="Times New Roman" w:hAnsi="Times New Roman"/>
          <w:b/>
          <w:sz w:val="28"/>
          <w:szCs w:val="28"/>
        </w:rPr>
      </w:pPr>
      <w:r>
        <w:rPr>
          <w:rFonts w:ascii="Times New Roman" w:hAnsi="Times New Roman"/>
          <w:b/>
          <w:sz w:val="28"/>
          <w:szCs w:val="28"/>
        </w:rPr>
        <w:t>Опасно кататься на санках вдвоем, вместе с детьми.</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Детям лучше кататься отдельно на тюбинге, подходящем по размеру. В противном случае Вам придется держать одной рукой ребенка, а другой – «ватрушку». При внештатной ситуации вы оба рискуете вылететь. Ребенок в данном случае рискует сильнее, т.к. плотная посадка у него отсутствует. Если очень хочется кататься вдвоем, лучше использовать двухместные тюбинги.</w:t>
      </w:r>
    </w:p>
    <w:p w:rsidR="00C74691" w:rsidP="00C74691">
      <w:pPr>
        <w:spacing w:after="0" w:line="240" w:lineRule="auto"/>
        <w:ind w:firstLine="709"/>
        <w:jc w:val="both"/>
        <w:rPr>
          <w:rFonts w:ascii="Times New Roman" w:hAnsi="Times New Roman"/>
          <w:b/>
          <w:sz w:val="28"/>
          <w:szCs w:val="28"/>
        </w:rPr>
      </w:pPr>
      <w:r>
        <w:rPr>
          <w:rFonts w:ascii="Times New Roman" w:hAnsi="Times New Roman"/>
          <w:b/>
          <w:sz w:val="28"/>
          <w:szCs w:val="28"/>
        </w:rPr>
        <w:t>Следите, чтобы на вашем пути не было других катающихся.</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Прежде чем начать спуск, убедитесь, что предыдущий съехавший освободил трассу. Сами не задерживайтесь внизу склона после остановки и сразу отходите в сторону. Ни в коем случае не пытайтесь подниматься обратно по склону, где катаются люди. Учтите, что катание на одном склоне совместно с катающимися на любых санках (металлических, пластмассовых, деревянных), снегокатах и других снарядах может привести к травам и повреждению «ватрушек».</w:t>
      </w:r>
    </w:p>
    <w:p w:rsidR="00C74691" w:rsidP="00C74691">
      <w:pPr>
        <w:pStyle w:val="Heading2"/>
        <w:shd w:val="clear" w:color="auto" w:fill="FFFFFF"/>
        <w:spacing w:before="0" w:beforeAutospacing="0" w:after="0" w:afterAutospacing="0"/>
        <w:ind w:firstLine="709"/>
        <w:rPr>
          <w:bCs w:val="0"/>
          <w:color w:val="252323"/>
          <w:sz w:val="26"/>
          <w:szCs w:val="26"/>
        </w:rPr>
      </w:pPr>
      <w:r>
        <w:rPr>
          <w:bCs w:val="0"/>
          <w:color w:val="252323"/>
          <w:sz w:val="28"/>
          <w:szCs w:val="28"/>
        </w:rPr>
        <w:t>Катайтесь только сидя. </w:t>
      </w:r>
    </w:p>
    <w:p w:rsidR="00C74691" w:rsidP="00C74691">
      <w:pPr>
        <w:spacing w:after="0" w:line="240" w:lineRule="auto"/>
        <w:ind w:firstLine="709"/>
        <w:jc w:val="both"/>
        <w:rPr>
          <w:rFonts w:ascii="Times New Roman" w:hAnsi="Times New Roman"/>
          <w:sz w:val="28"/>
          <w:szCs w:val="28"/>
        </w:rPr>
      </w:pPr>
      <w:r>
        <w:rPr>
          <w:rFonts w:ascii="Times New Roman" w:hAnsi="Times New Roman"/>
          <w:sz w:val="28"/>
          <w:szCs w:val="28"/>
        </w:rPr>
        <w:t>Лежа на животе, на коленях и других позах катание опасно. В подобных позах Вы едва ли сможете крепко держаться за ручки тюбинга, что может привести к падению. Помните, что торможение руками, ногами и вообще касание земли на скорости – недопустимо.</w:t>
      </w:r>
    </w:p>
    <w:p w:rsidR="00C74691" w:rsidP="00C74691">
      <w:pPr>
        <w:pStyle w:val="Heading2"/>
        <w:shd w:val="clear" w:color="auto" w:fill="FFFFFF"/>
        <w:spacing w:before="0" w:beforeAutospacing="0" w:after="0" w:afterAutospacing="0"/>
        <w:ind w:firstLine="709"/>
        <w:rPr>
          <w:bCs w:val="0"/>
          <w:color w:val="252323"/>
          <w:sz w:val="28"/>
          <w:szCs w:val="28"/>
        </w:rPr>
      </w:pPr>
      <w:r>
        <w:rPr>
          <w:bCs w:val="0"/>
          <w:color w:val="252323"/>
          <w:sz w:val="28"/>
          <w:szCs w:val="28"/>
        </w:rPr>
        <w:t>Перед каждым катанием проверяйте состояние ватрушки.</w:t>
      </w:r>
    </w:p>
    <w:p w:rsidR="00C74691" w:rsidP="00C74691">
      <w:pPr>
        <w:spacing w:after="0" w:line="240" w:lineRule="auto"/>
        <w:ind w:firstLine="709"/>
        <w:jc w:val="both"/>
        <w:rPr>
          <w:rFonts w:ascii="Times New Roman" w:hAnsi="Times New Roman"/>
        </w:rPr>
      </w:pPr>
      <w:r>
        <w:rPr>
          <w:rFonts w:ascii="Times New Roman" w:hAnsi="Times New Roman"/>
          <w:color w:val="252323"/>
          <w:sz w:val="28"/>
          <w:szCs w:val="28"/>
          <w:shd w:val="clear" w:color="auto" w:fill="FFFFFF"/>
        </w:rPr>
        <w:t>Между камерой и чехлом не должно быть мусора, льда и других посторонних предметов. Камера должна быть хорошо накачена и не деформирована. Проверьте швы и места крепления ручек к чехлу на прочность.</w:t>
      </w:r>
    </w:p>
    <w:p w:rsidR="00C74691" w:rsidP="00C74691">
      <w:pPr>
        <w:pStyle w:val="Heading2"/>
        <w:shd w:val="clear" w:color="auto" w:fill="FFFFFF"/>
        <w:spacing w:before="0" w:beforeAutospacing="0" w:after="0" w:afterAutospacing="0"/>
        <w:ind w:firstLine="709"/>
        <w:rPr>
          <w:bCs w:val="0"/>
          <w:color w:val="252323"/>
        </w:rPr>
      </w:pPr>
      <w:r>
        <w:rPr>
          <w:bCs w:val="0"/>
          <w:color w:val="252323"/>
          <w:sz w:val="28"/>
          <w:szCs w:val="28"/>
        </w:rPr>
        <w:t>Не катайтесь в состоянии алкогольного опьянения!</w:t>
      </w:r>
    </w:p>
    <w:p w:rsidR="00C74691" w:rsidP="00C74691">
      <w:pPr>
        <w:spacing w:after="0" w:line="240" w:lineRule="auto"/>
        <w:ind w:firstLine="709"/>
        <w:jc w:val="both"/>
        <w:rPr>
          <w:rFonts w:ascii="Times New Roman" w:hAnsi="Times New Roman"/>
          <w:color w:val="252323"/>
          <w:sz w:val="28"/>
          <w:szCs w:val="28"/>
          <w:shd w:val="clear" w:color="auto" w:fill="FFFFFF"/>
        </w:rPr>
      </w:pPr>
      <w:r>
        <w:rPr>
          <w:rFonts w:ascii="Times New Roman" w:hAnsi="Times New Roman"/>
          <w:color w:val="252323"/>
          <w:sz w:val="28"/>
          <w:szCs w:val="28"/>
          <w:shd w:val="clear" w:color="auto" w:fill="FFFFFF"/>
        </w:rPr>
        <w:t>Если Вы не хотите пополнить «печальную статистику» и стать пациентом травмпункта,  не стоит забывать о вышеперечисленных правилах, особенно если катаетесь с детьми. Расскажите об этом своим друзьям, и пусть зимние забавы приносят только удовольствие и заряжают позитивным настроением. </w:t>
      </w:r>
    </w:p>
    <w:p w:rsidR="00AF4BBF" w:rsidRPr="00AA1DFF" w:rsidP="00B26E89">
      <w:pPr>
        <w:spacing w:after="0" w:line="240" w:lineRule="auto"/>
        <w:ind w:firstLine="709"/>
        <w:jc w:val="both"/>
        <w:rPr>
          <w:rFonts w:ascii="Times New Roman" w:eastAsia="Calibri" w:hAnsi="Times New Roman"/>
          <w:sz w:val="28"/>
          <w:szCs w:val="28"/>
        </w:rPr>
      </w:pPr>
    </w:p>
    <w:sectPr w:rsidSect="00272A36">
      <w:headerReference w:type="even" r:id="rId6"/>
      <w:headerReference w:type="default" r:id="rId7"/>
      <w:pgSz w:w="11906" w:h="16838" w:code="9"/>
      <w:pgMar w:top="851" w:right="567" w:bottom="567" w:left="85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AF" w:rsidP="00923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346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AF" w:rsidRPr="00E1625C" w:rsidP="00F60529">
    <w:pPr>
      <w:pStyle w:val="Header"/>
      <w:framePr w:wrap="around" w:vAnchor="text" w:hAnchor="page" w:x="6436" w:y="-258"/>
      <w:rPr>
        <w:rStyle w:val="PageNumber"/>
        <w:rFonts w:ascii="Times New Roman" w:hAnsi="Times New Roman"/>
        <w:sz w:val="30"/>
        <w:szCs w:val="30"/>
      </w:rPr>
    </w:pPr>
    <w:r w:rsidRPr="00E1625C">
      <w:rPr>
        <w:rStyle w:val="PageNumber"/>
        <w:rFonts w:ascii="Times New Roman" w:hAnsi="Times New Roman"/>
        <w:sz w:val="30"/>
        <w:szCs w:val="30"/>
      </w:rPr>
      <w:fldChar w:fldCharType="begin"/>
    </w:r>
    <w:r w:rsidRPr="00E1625C">
      <w:rPr>
        <w:rStyle w:val="PageNumber"/>
        <w:rFonts w:ascii="Times New Roman" w:hAnsi="Times New Roman"/>
        <w:sz w:val="30"/>
        <w:szCs w:val="30"/>
      </w:rPr>
      <w:instrText xml:space="preserve">PAGE  </w:instrText>
    </w:r>
    <w:r w:rsidRPr="00E1625C">
      <w:rPr>
        <w:rStyle w:val="PageNumber"/>
        <w:rFonts w:ascii="Times New Roman" w:hAnsi="Times New Roman"/>
        <w:sz w:val="30"/>
        <w:szCs w:val="30"/>
      </w:rPr>
      <w:fldChar w:fldCharType="separate"/>
    </w:r>
    <w:r w:rsidR="005F4777">
      <w:rPr>
        <w:rStyle w:val="PageNumber"/>
        <w:rFonts w:ascii="Times New Roman" w:hAnsi="Times New Roman"/>
        <w:noProof/>
        <w:sz w:val="30"/>
        <w:szCs w:val="30"/>
      </w:rPr>
      <w:t>4</w:t>
    </w:r>
    <w:r w:rsidRPr="00E1625C">
      <w:rPr>
        <w:rStyle w:val="PageNumber"/>
        <w:rFonts w:ascii="Times New Roman" w:hAnsi="Times New Roman"/>
        <w:sz w:val="30"/>
        <w:szCs w:val="30"/>
      </w:rPr>
      <w:fldChar w:fldCharType="end"/>
    </w:r>
  </w:p>
  <w:p w:rsidR="00D346AF" w:rsidP="00F605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6AF2"/>
    <w:multiLevelType w:val="hybridMultilevel"/>
    <w:tmpl w:val="31341B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2F3A39"/>
    <w:multiLevelType w:val="hybridMultilevel"/>
    <w:tmpl w:val="A118B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601AF7"/>
    <w:multiLevelType w:val="hybridMultilevel"/>
    <w:tmpl w:val="373C5D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F618FF"/>
    <w:multiLevelType w:val="hybridMultilevel"/>
    <w:tmpl w:val="27FC70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4CA340A"/>
    <w:multiLevelType w:val="hybridMultilevel"/>
    <w:tmpl w:val="42DA01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DD7CB1"/>
    <w:multiLevelType w:val="multilevel"/>
    <w:tmpl w:val="BCA4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4748B"/>
    <w:multiLevelType w:val="hybridMultilevel"/>
    <w:tmpl w:val="7E20FD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96516E5"/>
    <w:multiLevelType w:val="multilevel"/>
    <w:tmpl w:val="1524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DF0CF2"/>
    <w:multiLevelType w:val="hybridMultilevel"/>
    <w:tmpl w:val="B420E6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A07"/>
    <w:rsid w:val="00004A31"/>
    <w:rsid w:val="0000771B"/>
    <w:rsid w:val="00010959"/>
    <w:rsid w:val="00010A2B"/>
    <w:rsid w:val="000162D9"/>
    <w:rsid w:val="000228E9"/>
    <w:rsid w:val="000250E5"/>
    <w:rsid w:val="0002531F"/>
    <w:rsid w:val="00026F55"/>
    <w:rsid w:val="0003149A"/>
    <w:rsid w:val="0003593A"/>
    <w:rsid w:val="00037954"/>
    <w:rsid w:val="00040FFA"/>
    <w:rsid w:val="0004672E"/>
    <w:rsid w:val="000475D3"/>
    <w:rsid w:val="00050ABB"/>
    <w:rsid w:val="00054DBC"/>
    <w:rsid w:val="00054DD5"/>
    <w:rsid w:val="00062AEB"/>
    <w:rsid w:val="000645AD"/>
    <w:rsid w:val="00070750"/>
    <w:rsid w:val="000711D5"/>
    <w:rsid w:val="0007241F"/>
    <w:rsid w:val="000742AD"/>
    <w:rsid w:val="00075F92"/>
    <w:rsid w:val="00081627"/>
    <w:rsid w:val="00082194"/>
    <w:rsid w:val="000856D9"/>
    <w:rsid w:val="00090ACE"/>
    <w:rsid w:val="00093319"/>
    <w:rsid w:val="00094000"/>
    <w:rsid w:val="00096396"/>
    <w:rsid w:val="000A155F"/>
    <w:rsid w:val="000A1F10"/>
    <w:rsid w:val="000A3D12"/>
    <w:rsid w:val="000B0781"/>
    <w:rsid w:val="000B0DFB"/>
    <w:rsid w:val="000B3546"/>
    <w:rsid w:val="000B524E"/>
    <w:rsid w:val="000D7DF1"/>
    <w:rsid w:val="000E53CD"/>
    <w:rsid w:val="000E5C3A"/>
    <w:rsid w:val="000F0166"/>
    <w:rsid w:val="000F5245"/>
    <w:rsid w:val="000F5ACD"/>
    <w:rsid w:val="000F76D5"/>
    <w:rsid w:val="00103339"/>
    <w:rsid w:val="00106B41"/>
    <w:rsid w:val="001145CB"/>
    <w:rsid w:val="0011630A"/>
    <w:rsid w:val="00117445"/>
    <w:rsid w:val="00117FC2"/>
    <w:rsid w:val="00146814"/>
    <w:rsid w:val="00150F74"/>
    <w:rsid w:val="001622A7"/>
    <w:rsid w:val="00172F1F"/>
    <w:rsid w:val="00175011"/>
    <w:rsid w:val="001801D2"/>
    <w:rsid w:val="001807B2"/>
    <w:rsid w:val="00184131"/>
    <w:rsid w:val="001862EB"/>
    <w:rsid w:val="001920D1"/>
    <w:rsid w:val="00193ACA"/>
    <w:rsid w:val="00195C9D"/>
    <w:rsid w:val="001C1E45"/>
    <w:rsid w:val="001C644C"/>
    <w:rsid w:val="001D4876"/>
    <w:rsid w:val="001E0ADD"/>
    <w:rsid w:val="001F3A43"/>
    <w:rsid w:val="001F57D8"/>
    <w:rsid w:val="00201ECA"/>
    <w:rsid w:val="00203C9D"/>
    <w:rsid w:val="00204EFF"/>
    <w:rsid w:val="00211F4C"/>
    <w:rsid w:val="00212B1A"/>
    <w:rsid w:val="002237FA"/>
    <w:rsid w:val="002271F0"/>
    <w:rsid w:val="00237A3C"/>
    <w:rsid w:val="0024268E"/>
    <w:rsid w:val="002429DF"/>
    <w:rsid w:val="002478AD"/>
    <w:rsid w:val="0026088F"/>
    <w:rsid w:val="0027065C"/>
    <w:rsid w:val="00272A36"/>
    <w:rsid w:val="00273079"/>
    <w:rsid w:val="00274BF9"/>
    <w:rsid w:val="00275BD2"/>
    <w:rsid w:val="002806C6"/>
    <w:rsid w:val="00282620"/>
    <w:rsid w:val="00286F7A"/>
    <w:rsid w:val="002A2426"/>
    <w:rsid w:val="002A5604"/>
    <w:rsid w:val="002B41E2"/>
    <w:rsid w:val="002C1486"/>
    <w:rsid w:val="002D47C1"/>
    <w:rsid w:val="002E46A1"/>
    <w:rsid w:val="002E49C7"/>
    <w:rsid w:val="002F48E6"/>
    <w:rsid w:val="00302E28"/>
    <w:rsid w:val="003133E2"/>
    <w:rsid w:val="00313BB9"/>
    <w:rsid w:val="00316303"/>
    <w:rsid w:val="0031707D"/>
    <w:rsid w:val="00323FE8"/>
    <w:rsid w:val="003319A3"/>
    <w:rsid w:val="00332810"/>
    <w:rsid w:val="00334616"/>
    <w:rsid w:val="00336537"/>
    <w:rsid w:val="00340AA7"/>
    <w:rsid w:val="003429FB"/>
    <w:rsid w:val="00352F1D"/>
    <w:rsid w:val="00364BE6"/>
    <w:rsid w:val="00383615"/>
    <w:rsid w:val="00386C81"/>
    <w:rsid w:val="00387DF8"/>
    <w:rsid w:val="00395B51"/>
    <w:rsid w:val="0039644D"/>
    <w:rsid w:val="00396804"/>
    <w:rsid w:val="003A039B"/>
    <w:rsid w:val="003A26E0"/>
    <w:rsid w:val="003B1B31"/>
    <w:rsid w:val="003B2E4B"/>
    <w:rsid w:val="003B64C7"/>
    <w:rsid w:val="003B6CEC"/>
    <w:rsid w:val="003B71B1"/>
    <w:rsid w:val="003C69F0"/>
    <w:rsid w:val="003C7540"/>
    <w:rsid w:val="003D7B46"/>
    <w:rsid w:val="003E0429"/>
    <w:rsid w:val="003E5C2A"/>
    <w:rsid w:val="0040001C"/>
    <w:rsid w:val="004141C2"/>
    <w:rsid w:val="004377B4"/>
    <w:rsid w:val="00437B44"/>
    <w:rsid w:val="00443082"/>
    <w:rsid w:val="00446CEC"/>
    <w:rsid w:val="00456AA0"/>
    <w:rsid w:val="00463E6B"/>
    <w:rsid w:val="004703E3"/>
    <w:rsid w:val="00472A35"/>
    <w:rsid w:val="00473BB1"/>
    <w:rsid w:val="0047642F"/>
    <w:rsid w:val="00494FE2"/>
    <w:rsid w:val="004965A3"/>
    <w:rsid w:val="004A420D"/>
    <w:rsid w:val="004A5C20"/>
    <w:rsid w:val="004B00EC"/>
    <w:rsid w:val="004B6568"/>
    <w:rsid w:val="004D0A7D"/>
    <w:rsid w:val="004D2246"/>
    <w:rsid w:val="004E0CF6"/>
    <w:rsid w:val="004E2379"/>
    <w:rsid w:val="004E2959"/>
    <w:rsid w:val="004E5F8A"/>
    <w:rsid w:val="004F0739"/>
    <w:rsid w:val="004F1727"/>
    <w:rsid w:val="0050034E"/>
    <w:rsid w:val="00506D63"/>
    <w:rsid w:val="0051100B"/>
    <w:rsid w:val="00511FBC"/>
    <w:rsid w:val="0052213C"/>
    <w:rsid w:val="00523F3F"/>
    <w:rsid w:val="00527930"/>
    <w:rsid w:val="00527BBB"/>
    <w:rsid w:val="00532EFB"/>
    <w:rsid w:val="005410ED"/>
    <w:rsid w:val="00542684"/>
    <w:rsid w:val="00545A56"/>
    <w:rsid w:val="00553063"/>
    <w:rsid w:val="005705EA"/>
    <w:rsid w:val="00574436"/>
    <w:rsid w:val="00580CB3"/>
    <w:rsid w:val="00581FC4"/>
    <w:rsid w:val="005844BD"/>
    <w:rsid w:val="00595F6E"/>
    <w:rsid w:val="005A387A"/>
    <w:rsid w:val="005B2060"/>
    <w:rsid w:val="005B3750"/>
    <w:rsid w:val="005C1206"/>
    <w:rsid w:val="005D5E9F"/>
    <w:rsid w:val="005D671D"/>
    <w:rsid w:val="005D7BA6"/>
    <w:rsid w:val="005E2220"/>
    <w:rsid w:val="005E534E"/>
    <w:rsid w:val="005F0969"/>
    <w:rsid w:val="005F180E"/>
    <w:rsid w:val="005F2799"/>
    <w:rsid w:val="005F2F31"/>
    <w:rsid w:val="005F4274"/>
    <w:rsid w:val="005F4777"/>
    <w:rsid w:val="005F48D4"/>
    <w:rsid w:val="00601756"/>
    <w:rsid w:val="00602C21"/>
    <w:rsid w:val="00614FF5"/>
    <w:rsid w:val="0061798A"/>
    <w:rsid w:val="00620393"/>
    <w:rsid w:val="0063684C"/>
    <w:rsid w:val="0065057F"/>
    <w:rsid w:val="0065137F"/>
    <w:rsid w:val="006514AB"/>
    <w:rsid w:val="00655D5D"/>
    <w:rsid w:val="00657973"/>
    <w:rsid w:val="00663905"/>
    <w:rsid w:val="00665D8D"/>
    <w:rsid w:val="00665DE5"/>
    <w:rsid w:val="006732A0"/>
    <w:rsid w:val="00676B2D"/>
    <w:rsid w:val="006838D6"/>
    <w:rsid w:val="00696070"/>
    <w:rsid w:val="006A00C2"/>
    <w:rsid w:val="006A28D6"/>
    <w:rsid w:val="006A2D81"/>
    <w:rsid w:val="006A408C"/>
    <w:rsid w:val="006B568C"/>
    <w:rsid w:val="006C4DA9"/>
    <w:rsid w:val="006D2D79"/>
    <w:rsid w:val="006D3E18"/>
    <w:rsid w:val="006D3E27"/>
    <w:rsid w:val="006D6647"/>
    <w:rsid w:val="006E2269"/>
    <w:rsid w:val="006E44E4"/>
    <w:rsid w:val="006E4659"/>
    <w:rsid w:val="006F101E"/>
    <w:rsid w:val="006F1BBF"/>
    <w:rsid w:val="006F22EB"/>
    <w:rsid w:val="006F339A"/>
    <w:rsid w:val="006F3E82"/>
    <w:rsid w:val="00732FE3"/>
    <w:rsid w:val="0074204A"/>
    <w:rsid w:val="00742CA1"/>
    <w:rsid w:val="00743612"/>
    <w:rsid w:val="007438DB"/>
    <w:rsid w:val="00763623"/>
    <w:rsid w:val="00763DB5"/>
    <w:rsid w:val="00772D5B"/>
    <w:rsid w:val="0078202C"/>
    <w:rsid w:val="007824A7"/>
    <w:rsid w:val="00782959"/>
    <w:rsid w:val="00782C7D"/>
    <w:rsid w:val="00790253"/>
    <w:rsid w:val="007A17F0"/>
    <w:rsid w:val="007B0DC3"/>
    <w:rsid w:val="007C18FA"/>
    <w:rsid w:val="007C42C6"/>
    <w:rsid w:val="007C5C3C"/>
    <w:rsid w:val="007C6570"/>
    <w:rsid w:val="007C7110"/>
    <w:rsid w:val="007D00F2"/>
    <w:rsid w:val="007D5816"/>
    <w:rsid w:val="007D6979"/>
    <w:rsid w:val="007F4BAA"/>
    <w:rsid w:val="00810D36"/>
    <w:rsid w:val="00817BFB"/>
    <w:rsid w:val="00825152"/>
    <w:rsid w:val="008252B6"/>
    <w:rsid w:val="008259BD"/>
    <w:rsid w:val="00830DE9"/>
    <w:rsid w:val="008331A1"/>
    <w:rsid w:val="00833D7F"/>
    <w:rsid w:val="00840A2B"/>
    <w:rsid w:val="0084369E"/>
    <w:rsid w:val="0085135D"/>
    <w:rsid w:val="00855AD8"/>
    <w:rsid w:val="00873849"/>
    <w:rsid w:val="0087475A"/>
    <w:rsid w:val="0088355F"/>
    <w:rsid w:val="00885433"/>
    <w:rsid w:val="008911B5"/>
    <w:rsid w:val="00895C1E"/>
    <w:rsid w:val="00897C7C"/>
    <w:rsid w:val="008A53C5"/>
    <w:rsid w:val="008B715E"/>
    <w:rsid w:val="008C06DD"/>
    <w:rsid w:val="008C1FA4"/>
    <w:rsid w:val="008D0B1E"/>
    <w:rsid w:val="008D1BA9"/>
    <w:rsid w:val="008E3C5F"/>
    <w:rsid w:val="008E5781"/>
    <w:rsid w:val="008E5828"/>
    <w:rsid w:val="008E67CF"/>
    <w:rsid w:val="008F118C"/>
    <w:rsid w:val="008F2596"/>
    <w:rsid w:val="008F2FE8"/>
    <w:rsid w:val="008F34E1"/>
    <w:rsid w:val="008F367D"/>
    <w:rsid w:val="009067DA"/>
    <w:rsid w:val="00915347"/>
    <w:rsid w:val="009204A0"/>
    <w:rsid w:val="0092157F"/>
    <w:rsid w:val="0092368C"/>
    <w:rsid w:val="00932FF0"/>
    <w:rsid w:val="00934C1F"/>
    <w:rsid w:val="00936B98"/>
    <w:rsid w:val="009474CE"/>
    <w:rsid w:val="00950DF4"/>
    <w:rsid w:val="00956554"/>
    <w:rsid w:val="00957A17"/>
    <w:rsid w:val="00961AB7"/>
    <w:rsid w:val="009706BE"/>
    <w:rsid w:val="00972172"/>
    <w:rsid w:val="0097585A"/>
    <w:rsid w:val="00981316"/>
    <w:rsid w:val="00990E3B"/>
    <w:rsid w:val="0099159F"/>
    <w:rsid w:val="0099720B"/>
    <w:rsid w:val="0099787B"/>
    <w:rsid w:val="009A1AC5"/>
    <w:rsid w:val="009A73D1"/>
    <w:rsid w:val="009B14EC"/>
    <w:rsid w:val="009B49C6"/>
    <w:rsid w:val="009C2644"/>
    <w:rsid w:val="009C67E9"/>
    <w:rsid w:val="009D3136"/>
    <w:rsid w:val="009D31CD"/>
    <w:rsid w:val="009D553C"/>
    <w:rsid w:val="009E0A64"/>
    <w:rsid w:val="009F2577"/>
    <w:rsid w:val="009F3AD3"/>
    <w:rsid w:val="00A0402A"/>
    <w:rsid w:val="00A06853"/>
    <w:rsid w:val="00A31627"/>
    <w:rsid w:val="00A344F5"/>
    <w:rsid w:val="00A366FA"/>
    <w:rsid w:val="00A41653"/>
    <w:rsid w:val="00A43DF8"/>
    <w:rsid w:val="00A45B27"/>
    <w:rsid w:val="00A47CF6"/>
    <w:rsid w:val="00A51539"/>
    <w:rsid w:val="00A52DDA"/>
    <w:rsid w:val="00A541E6"/>
    <w:rsid w:val="00A55AE2"/>
    <w:rsid w:val="00A57060"/>
    <w:rsid w:val="00A7115E"/>
    <w:rsid w:val="00A764D9"/>
    <w:rsid w:val="00A765D5"/>
    <w:rsid w:val="00A8228E"/>
    <w:rsid w:val="00AA0FF6"/>
    <w:rsid w:val="00AA1DFF"/>
    <w:rsid w:val="00AA37DC"/>
    <w:rsid w:val="00AA554B"/>
    <w:rsid w:val="00AA6136"/>
    <w:rsid w:val="00AA70C0"/>
    <w:rsid w:val="00AC0902"/>
    <w:rsid w:val="00AC6619"/>
    <w:rsid w:val="00AE33E2"/>
    <w:rsid w:val="00AE4FDE"/>
    <w:rsid w:val="00AE6A07"/>
    <w:rsid w:val="00AF1FA3"/>
    <w:rsid w:val="00AF2AF4"/>
    <w:rsid w:val="00AF4611"/>
    <w:rsid w:val="00AF4BBF"/>
    <w:rsid w:val="00B038F2"/>
    <w:rsid w:val="00B03ED9"/>
    <w:rsid w:val="00B22298"/>
    <w:rsid w:val="00B26E89"/>
    <w:rsid w:val="00B36ECD"/>
    <w:rsid w:val="00B54EF1"/>
    <w:rsid w:val="00B6000B"/>
    <w:rsid w:val="00B61B05"/>
    <w:rsid w:val="00B658F3"/>
    <w:rsid w:val="00B66C22"/>
    <w:rsid w:val="00B721BD"/>
    <w:rsid w:val="00B75D43"/>
    <w:rsid w:val="00B80E94"/>
    <w:rsid w:val="00B81527"/>
    <w:rsid w:val="00B81617"/>
    <w:rsid w:val="00B90BA2"/>
    <w:rsid w:val="00B96C1B"/>
    <w:rsid w:val="00BB42C8"/>
    <w:rsid w:val="00BB640A"/>
    <w:rsid w:val="00BC35A8"/>
    <w:rsid w:val="00BE5511"/>
    <w:rsid w:val="00BF01DE"/>
    <w:rsid w:val="00BF3872"/>
    <w:rsid w:val="00BF3DD5"/>
    <w:rsid w:val="00BF4636"/>
    <w:rsid w:val="00BF7795"/>
    <w:rsid w:val="00C01E1A"/>
    <w:rsid w:val="00C05739"/>
    <w:rsid w:val="00C11C55"/>
    <w:rsid w:val="00C165D3"/>
    <w:rsid w:val="00C22B45"/>
    <w:rsid w:val="00C25231"/>
    <w:rsid w:val="00C32498"/>
    <w:rsid w:val="00C44DBE"/>
    <w:rsid w:val="00C53E3A"/>
    <w:rsid w:val="00C560D4"/>
    <w:rsid w:val="00C56E98"/>
    <w:rsid w:val="00C61D47"/>
    <w:rsid w:val="00C64DEF"/>
    <w:rsid w:val="00C71F36"/>
    <w:rsid w:val="00C72A88"/>
    <w:rsid w:val="00C72BF7"/>
    <w:rsid w:val="00C74691"/>
    <w:rsid w:val="00C810BA"/>
    <w:rsid w:val="00C8164D"/>
    <w:rsid w:val="00CA087A"/>
    <w:rsid w:val="00CA5ADA"/>
    <w:rsid w:val="00CA7B8E"/>
    <w:rsid w:val="00CB7C80"/>
    <w:rsid w:val="00CC6CA3"/>
    <w:rsid w:val="00CD078A"/>
    <w:rsid w:val="00CD58BA"/>
    <w:rsid w:val="00CD5AB6"/>
    <w:rsid w:val="00CE0F1C"/>
    <w:rsid w:val="00CE3B52"/>
    <w:rsid w:val="00CF03AC"/>
    <w:rsid w:val="00CF6E91"/>
    <w:rsid w:val="00D00E26"/>
    <w:rsid w:val="00D0128B"/>
    <w:rsid w:val="00D02D11"/>
    <w:rsid w:val="00D100FD"/>
    <w:rsid w:val="00D12680"/>
    <w:rsid w:val="00D14ABE"/>
    <w:rsid w:val="00D169FE"/>
    <w:rsid w:val="00D20E0C"/>
    <w:rsid w:val="00D27B2C"/>
    <w:rsid w:val="00D3074D"/>
    <w:rsid w:val="00D346AF"/>
    <w:rsid w:val="00D40BED"/>
    <w:rsid w:val="00D430C1"/>
    <w:rsid w:val="00D43CF5"/>
    <w:rsid w:val="00D5380A"/>
    <w:rsid w:val="00D7054C"/>
    <w:rsid w:val="00D7501A"/>
    <w:rsid w:val="00D82AC6"/>
    <w:rsid w:val="00D832EE"/>
    <w:rsid w:val="00D92B67"/>
    <w:rsid w:val="00D92D7E"/>
    <w:rsid w:val="00D93DAF"/>
    <w:rsid w:val="00D93F09"/>
    <w:rsid w:val="00DA1F50"/>
    <w:rsid w:val="00DA2B5C"/>
    <w:rsid w:val="00DB00A1"/>
    <w:rsid w:val="00DB648C"/>
    <w:rsid w:val="00DC61E0"/>
    <w:rsid w:val="00DD16ED"/>
    <w:rsid w:val="00DD2BC2"/>
    <w:rsid w:val="00DF2835"/>
    <w:rsid w:val="00DF2C8B"/>
    <w:rsid w:val="00DF3CBC"/>
    <w:rsid w:val="00DF7457"/>
    <w:rsid w:val="00DF7827"/>
    <w:rsid w:val="00E14AF4"/>
    <w:rsid w:val="00E1625C"/>
    <w:rsid w:val="00E16A48"/>
    <w:rsid w:val="00E17BBA"/>
    <w:rsid w:val="00E207BB"/>
    <w:rsid w:val="00E2243A"/>
    <w:rsid w:val="00E31790"/>
    <w:rsid w:val="00E32237"/>
    <w:rsid w:val="00E40163"/>
    <w:rsid w:val="00E425E0"/>
    <w:rsid w:val="00E55A12"/>
    <w:rsid w:val="00E64B4E"/>
    <w:rsid w:val="00E674A4"/>
    <w:rsid w:val="00E91724"/>
    <w:rsid w:val="00EA3DCF"/>
    <w:rsid w:val="00EA731F"/>
    <w:rsid w:val="00EC3D7E"/>
    <w:rsid w:val="00ED029C"/>
    <w:rsid w:val="00ED532C"/>
    <w:rsid w:val="00ED58F6"/>
    <w:rsid w:val="00EF4DFF"/>
    <w:rsid w:val="00EF7AE6"/>
    <w:rsid w:val="00F02972"/>
    <w:rsid w:val="00F0491D"/>
    <w:rsid w:val="00F11178"/>
    <w:rsid w:val="00F11590"/>
    <w:rsid w:val="00F17542"/>
    <w:rsid w:val="00F226EC"/>
    <w:rsid w:val="00F30E93"/>
    <w:rsid w:val="00F320EB"/>
    <w:rsid w:val="00F36CD7"/>
    <w:rsid w:val="00F53E42"/>
    <w:rsid w:val="00F60529"/>
    <w:rsid w:val="00F61F55"/>
    <w:rsid w:val="00F64E47"/>
    <w:rsid w:val="00F86172"/>
    <w:rsid w:val="00F907F5"/>
    <w:rsid w:val="00F94ECA"/>
    <w:rsid w:val="00F96F5F"/>
    <w:rsid w:val="00F97FE4"/>
    <w:rsid w:val="00FA1403"/>
    <w:rsid w:val="00FB06D5"/>
    <w:rsid w:val="00FB48FB"/>
    <w:rsid w:val="00FB7FDD"/>
    <w:rsid w:val="00FC136C"/>
    <w:rsid w:val="00FC25B9"/>
    <w:rsid w:val="00FD2501"/>
    <w:rsid w:val="00FE2ABB"/>
    <w:rsid w:val="00FF0E0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00"/>
    <w:pPr>
      <w:spacing w:after="160" w:line="259" w:lineRule="auto"/>
    </w:pPr>
    <w:rPr>
      <w:rFonts w:eastAsia="Times New Roman"/>
      <w:sz w:val="22"/>
      <w:szCs w:val="22"/>
      <w:lang w:val="ru-RU" w:eastAsia="en-US" w:bidi="ar-SA"/>
    </w:rPr>
  </w:style>
  <w:style w:type="paragraph" w:styleId="Heading1">
    <w:name w:val="heading 1"/>
    <w:basedOn w:val="Normal"/>
    <w:next w:val="Normal"/>
    <w:qFormat/>
    <w:locked/>
    <w:rsid w:val="00AA554B"/>
    <w:pPr>
      <w:keepNext/>
      <w:spacing w:before="240" w:after="60"/>
      <w:outlineLvl w:val="0"/>
    </w:pPr>
    <w:rPr>
      <w:rFonts w:ascii="Arial" w:hAnsi="Arial" w:cs="Arial"/>
      <w:b/>
      <w:bCs/>
      <w:kern w:val="32"/>
      <w:sz w:val="32"/>
      <w:szCs w:val="32"/>
    </w:rPr>
  </w:style>
  <w:style w:type="paragraph" w:styleId="Heading2">
    <w:name w:val="heading 2"/>
    <w:basedOn w:val="Normal"/>
    <w:link w:val="2"/>
    <w:qFormat/>
    <w:rsid w:val="007C5C3C"/>
    <w:pPr>
      <w:spacing w:before="100" w:beforeAutospacing="1" w:after="100" w:afterAutospacing="1" w:line="240" w:lineRule="auto"/>
      <w:outlineLvl w:val="1"/>
    </w:pPr>
    <w:rPr>
      <w:rFonts w:ascii="Times New Roman" w:eastAsia="Calibri" w:hAnsi="Times New Roman"/>
      <w:b/>
      <w:bCs/>
      <w:sz w:val="36"/>
      <w:szCs w:val="36"/>
      <w:lang w:val="x-none"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semiHidden/>
    <w:rsid w:val="001145CB"/>
    <w:rPr>
      <w:rFonts w:cs="Times New Roman"/>
      <w:color w:val="0000FF"/>
      <w:u w:val="single"/>
    </w:rPr>
  </w:style>
  <w:style w:type="character" w:customStyle="1" w:styleId="2">
    <w:name w:val="Заголовок 2 Знак"/>
    <w:link w:val="Heading2"/>
    <w:locked/>
    <w:rsid w:val="007C5C3C"/>
    <w:rPr>
      <w:rFonts w:ascii="Times New Roman" w:hAnsi="Times New Roman" w:cs="Times New Roman"/>
      <w:b/>
      <w:bCs/>
      <w:sz w:val="36"/>
      <w:szCs w:val="36"/>
      <w:lang w:val="x-none" w:eastAsia="ru-RU"/>
    </w:rPr>
  </w:style>
  <w:style w:type="paragraph" w:styleId="NormalWeb">
    <w:name w:val="Normal (Web)"/>
    <w:basedOn w:val="Normal"/>
    <w:uiPriority w:val="99"/>
    <w:semiHidden/>
    <w:rsid w:val="007C5C3C"/>
    <w:pPr>
      <w:spacing w:before="100" w:beforeAutospacing="1" w:after="100" w:afterAutospacing="1" w:line="240" w:lineRule="auto"/>
    </w:pPr>
    <w:rPr>
      <w:rFonts w:ascii="Times New Roman" w:eastAsia="Calibri" w:hAnsi="Times New Roman"/>
      <w:sz w:val="24"/>
      <w:szCs w:val="24"/>
      <w:lang w:eastAsia="ru-RU"/>
    </w:rPr>
  </w:style>
  <w:style w:type="character" w:styleId="Emphasis">
    <w:name w:val="Emphasis"/>
    <w:qFormat/>
    <w:rsid w:val="00A764D9"/>
    <w:rPr>
      <w:rFonts w:cs="Times New Roman"/>
      <w:i/>
      <w:iCs/>
    </w:rPr>
  </w:style>
  <w:style w:type="paragraph" w:customStyle="1" w:styleId="rtecenter">
    <w:name w:val="rtecenter"/>
    <w:basedOn w:val="Normal"/>
    <w:rsid w:val="00A764D9"/>
    <w:pPr>
      <w:spacing w:before="100" w:beforeAutospacing="1" w:after="100" w:afterAutospacing="1" w:line="240" w:lineRule="auto"/>
    </w:pPr>
    <w:rPr>
      <w:rFonts w:ascii="Times New Roman" w:eastAsia="Calibri" w:hAnsi="Times New Roman"/>
      <w:sz w:val="24"/>
      <w:szCs w:val="24"/>
      <w:lang w:eastAsia="ru-RU"/>
    </w:rPr>
  </w:style>
  <w:style w:type="character" w:styleId="Strong">
    <w:name w:val="Strong"/>
    <w:qFormat/>
    <w:rsid w:val="00A764D9"/>
    <w:rPr>
      <w:rFonts w:cs="Times New Roman"/>
      <w:b/>
      <w:bCs/>
    </w:rPr>
  </w:style>
  <w:style w:type="character" w:customStyle="1" w:styleId="w">
    <w:name w:val="w"/>
    <w:rsid w:val="00EF7AE6"/>
    <w:rPr>
      <w:rFonts w:cs="Times New Roman"/>
    </w:rPr>
  </w:style>
  <w:style w:type="paragraph" w:customStyle="1" w:styleId="ConsPlusNormal">
    <w:name w:val="ConsPlusNormal"/>
    <w:link w:val="ConsPlusNormal0"/>
    <w:rsid w:val="003B1B31"/>
    <w:pPr>
      <w:widowControl w:val="0"/>
      <w:autoSpaceDE w:val="0"/>
      <w:autoSpaceDN w:val="0"/>
    </w:pPr>
    <w:rPr>
      <w:sz w:val="22"/>
      <w:szCs w:val="22"/>
      <w:lang w:val="ru-RU" w:eastAsia="ru-RU" w:bidi="ar-SA"/>
    </w:rPr>
  </w:style>
  <w:style w:type="character" w:customStyle="1" w:styleId="ConsPlusNormal0">
    <w:name w:val="ConsPlusNormal Знак"/>
    <w:link w:val="ConsPlusNormal"/>
    <w:locked/>
    <w:rsid w:val="003B1B31"/>
    <w:rPr>
      <w:sz w:val="22"/>
      <w:szCs w:val="22"/>
      <w:lang w:val="ru-RU" w:eastAsia="ru-RU" w:bidi="ar-SA"/>
    </w:rPr>
  </w:style>
  <w:style w:type="paragraph" w:customStyle="1" w:styleId="1">
    <w:name w:val="Абзац списка1"/>
    <w:basedOn w:val="Normal"/>
    <w:rsid w:val="000B3546"/>
    <w:pPr>
      <w:spacing w:after="0" w:line="240" w:lineRule="auto"/>
      <w:ind w:left="720" w:firstLine="709"/>
      <w:contextualSpacing/>
      <w:jc w:val="both"/>
    </w:pPr>
    <w:rPr>
      <w:rFonts w:ascii="Times New Roman" w:hAnsi="Times New Roman"/>
      <w:sz w:val="30"/>
      <w:szCs w:val="20"/>
      <w:lang w:eastAsia="ru-RU"/>
    </w:rPr>
  </w:style>
  <w:style w:type="paragraph" w:styleId="Header">
    <w:name w:val="header"/>
    <w:basedOn w:val="Normal"/>
    <w:rsid w:val="00E1625C"/>
    <w:pPr>
      <w:tabs>
        <w:tab w:val="center" w:pos="4677"/>
        <w:tab w:val="right" w:pos="9355"/>
      </w:tabs>
    </w:pPr>
  </w:style>
  <w:style w:type="character" w:styleId="PageNumber">
    <w:name w:val="page number"/>
    <w:basedOn w:val="DefaultParagraphFont"/>
    <w:rsid w:val="00E1625C"/>
  </w:style>
  <w:style w:type="paragraph" w:styleId="Footer">
    <w:name w:val="footer"/>
    <w:basedOn w:val="Normal"/>
    <w:rsid w:val="00E1625C"/>
    <w:pPr>
      <w:tabs>
        <w:tab w:val="center" w:pos="4677"/>
        <w:tab w:val="right" w:pos="9355"/>
      </w:tabs>
    </w:pPr>
  </w:style>
  <w:style w:type="paragraph" w:customStyle="1" w:styleId="20">
    <w:name w:val=" Знак Знак2"/>
    <w:basedOn w:val="Normal"/>
    <w:semiHidden/>
    <w:rsid w:val="009E0A64"/>
    <w:pPr>
      <w:widowControl w:val="0"/>
      <w:spacing w:after="0" w:line="240" w:lineRule="auto"/>
      <w:jc w:val="both"/>
    </w:pPr>
    <w:rPr>
      <w:rFonts w:ascii="Tahoma" w:eastAsia="SimSun" w:hAnsi="Tahoma" w:cs="Tahoma"/>
      <w:kern w:val="2"/>
      <w:sz w:val="24"/>
      <w:szCs w:val="24"/>
      <w:lang w:val="en-US" w:eastAsia="zh-CN"/>
    </w:rPr>
  </w:style>
  <w:style w:type="paragraph" w:customStyle="1" w:styleId="ConsPlusTitle">
    <w:name w:val="ConsPlusTitle"/>
    <w:rsid w:val="006B568C"/>
    <w:pPr>
      <w:widowControl w:val="0"/>
      <w:autoSpaceDE w:val="0"/>
      <w:autoSpaceDN w:val="0"/>
    </w:pPr>
    <w:rPr>
      <w:rFonts w:cs="Calibri"/>
      <w:b/>
      <w:sz w:val="22"/>
      <w:lang w:val="ru-RU" w:eastAsia="ru-RU" w:bidi="ar-SA"/>
    </w:rPr>
  </w:style>
  <w:style w:type="character" w:customStyle="1" w:styleId="a">
    <w:name w:val="Основной текст_"/>
    <w:link w:val="10"/>
    <w:locked/>
    <w:rsid w:val="00782959"/>
    <w:rPr>
      <w:spacing w:val="6"/>
      <w:sz w:val="26"/>
      <w:shd w:val="clear" w:color="auto" w:fill="FFFFFF"/>
      <w:lang w:bidi="ar-SA"/>
    </w:rPr>
  </w:style>
  <w:style w:type="paragraph" w:customStyle="1" w:styleId="10">
    <w:name w:val="Основной текст1"/>
    <w:basedOn w:val="Normal"/>
    <w:link w:val="a"/>
    <w:rsid w:val="00782959"/>
    <w:pPr>
      <w:widowControl w:val="0"/>
      <w:shd w:val="clear" w:color="auto" w:fill="FFFFFF"/>
      <w:spacing w:after="420" w:line="240" w:lineRule="atLeast"/>
    </w:pPr>
    <w:rPr>
      <w:rFonts w:eastAsia="Calibri"/>
      <w:spacing w:val="6"/>
      <w:sz w:val="26"/>
      <w:szCs w:val="20"/>
      <w:shd w:val="clear" w:color="auto" w:fill="FFFFFF"/>
      <w:lang w:val="x-none" w:eastAsia="x-none"/>
    </w:rPr>
  </w:style>
  <w:style w:type="paragraph" w:customStyle="1" w:styleId="ListParagraph">
    <w:name w:val="List Paragraph"/>
    <w:basedOn w:val="Normal"/>
    <w:rsid w:val="00A51539"/>
    <w:pPr>
      <w:spacing w:after="0" w:line="240" w:lineRule="auto"/>
      <w:ind w:left="720"/>
      <w:contextualSpacing/>
    </w:pPr>
    <w:rPr>
      <w:rFonts w:ascii="Times New Roman" w:eastAsia="Calibri" w:hAnsi="Times New Roman"/>
      <w:sz w:val="24"/>
      <w:szCs w:val="24"/>
      <w:lang w:eastAsia="ru-RU"/>
    </w:rPr>
  </w:style>
  <w:style w:type="paragraph" w:customStyle="1" w:styleId="Style8">
    <w:name w:val="Style8"/>
    <w:basedOn w:val="Normal"/>
    <w:rsid w:val="00D5380A"/>
    <w:pPr>
      <w:widowControl w:val="0"/>
      <w:autoSpaceDE w:val="0"/>
      <w:autoSpaceDN w:val="0"/>
      <w:adjustRightInd w:val="0"/>
      <w:spacing w:after="0" w:line="346" w:lineRule="exact"/>
      <w:ind w:firstLine="701"/>
      <w:jc w:val="both"/>
    </w:pPr>
    <w:rPr>
      <w:rFonts w:ascii="Times New Roman" w:hAnsi="Times New Roman"/>
      <w:sz w:val="24"/>
      <w:szCs w:val="24"/>
      <w:lang w:eastAsia="ru-RU"/>
    </w:rPr>
  </w:style>
  <w:style w:type="character" w:customStyle="1" w:styleId="FontStyle17">
    <w:name w:val="Font Style17"/>
    <w:rsid w:val="00D5380A"/>
    <w:rPr>
      <w:rFonts w:ascii="Times New Roman" w:hAnsi="Times New Roman" w:cs="Times New Roman"/>
      <w:sz w:val="28"/>
      <w:szCs w:val="28"/>
    </w:rPr>
  </w:style>
  <w:style w:type="character" w:customStyle="1" w:styleId="FontStyle21">
    <w:name w:val="Font Style21"/>
    <w:rsid w:val="00D5380A"/>
    <w:rPr>
      <w:rFonts w:ascii="Times New Roman" w:hAnsi="Times New Roman" w:cs="Times New Roman"/>
      <w:b/>
      <w:bCs/>
      <w:i/>
      <w:iCs/>
      <w:sz w:val="22"/>
      <w:szCs w:val="22"/>
    </w:rPr>
  </w:style>
  <w:style w:type="paragraph" w:customStyle="1" w:styleId="Style9">
    <w:name w:val="Style9"/>
    <w:basedOn w:val="Normal"/>
    <w:rsid w:val="006514AB"/>
    <w:pPr>
      <w:widowControl w:val="0"/>
      <w:autoSpaceDE w:val="0"/>
      <w:autoSpaceDN w:val="0"/>
      <w:adjustRightInd w:val="0"/>
      <w:spacing w:after="0" w:line="342" w:lineRule="exact"/>
      <w:ind w:firstLine="600"/>
      <w:jc w:val="both"/>
    </w:pPr>
    <w:rPr>
      <w:rFonts w:ascii="Times New Roman" w:hAnsi="Times New Roman"/>
      <w:sz w:val="24"/>
      <w:szCs w:val="24"/>
      <w:lang w:eastAsia="ru-RU"/>
    </w:rPr>
  </w:style>
  <w:style w:type="character" w:customStyle="1" w:styleId="FontStyle20">
    <w:name w:val="Font Style20"/>
    <w:rsid w:val="006514AB"/>
    <w:rPr>
      <w:rFonts w:ascii="Times New Roman" w:hAnsi="Times New Roman" w:cs="Times New Roman"/>
      <w:b/>
      <w:bCs/>
      <w:sz w:val="28"/>
      <w:szCs w:val="28"/>
    </w:rPr>
  </w:style>
  <w:style w:type="paragraph" w:styleId="BodyText">
    <w:name w:val="Body Text"/>
    <w:basedOn w:val="Normal"/>
    <w:link w:val="a0"/>
    <w:semiHidden/>
    <w:rsid w:val="00117FC2"/>
    <w:pPr>
      <w:spacing w:after="0" w:line="240" w:lineRule="auto"/>
      <w:jc w:val="both"/>
    </w:pPr>
    <w:rPr>
      <w:rFonts w:eastAsia="Calibri"/>
      <w:sz w:val="30"/>
      <w:szCs w:val="20"/>
      <w:lang w:eastAsia="ru-RU"/>
    </w:rPr>
  </w:style>
  <w:style w:type="character" w:customStyle="1" w:styleId="a0">
    <w:name w:val="Основной текст Знак"/>
    <w:link w:val="BodyText"/>
    <w:semiHidden/>
    <w:locked/>
    <w:rsid w:val="00117FC2"/>
    <w:rPr>
      <w:rFonts w:eastAsia="Calibri"/>
      <w:sz w:val="30"/>
      <w:lang w:val="ru-RU" w:eastAsia="ru-RU" w:bidi="ar-SA"/>
    </w:rPr>
  </w:style>
  <w:style w:type="paragraph" w:styleId="BalloonText">
    <w:name w:val="Balloon Text"/>
    <w:basedOn w:val="Normal"/>
    <w:semiHidden/>
    <w:rsid w:val="001C644C"/>
    <w:rPr>
      <w:rFonts w:ascii="Tahoma" w:hAnsi="Tahoma" w:cs="Tahoma"/>
      <w:sz w:val="16"/>
      <w:szCs w:val="16"/>
    </w:rPr>
  </w:style>
  <w:style w:type="paragraph" w:styleId="BodyTextIndent">
    <w:name w:val="Body Text Indent"/>
    <w:basedOn w:val="Normal"/>
    <w:rsid w:val="002E46A1"/>
    <w:pPr>
      <w:spacing w:after="120"/>
      <w:ind w:left="283"/>
    </w:pPr>
  </w:style>
  <w:style w:type="paragraph" w:customStyle="1" w:styleId="11">
    <w:name w:val="Стиль1"/>
    <w:basedOn w:val="Normal"/>
    <w:link w:val="12"/>
    <w:autoRedefine/>
    <w:qFormat/>
    <w:rsid w:val="004D0A7D"/>
    <w:pPr>
      <w:spacing w:after="0" w:line="240" w:lineRule="auto"/>
      <w:ind w:firstLine="709"/>
      <w:jc w:val="both"/>
    </w:pPr>
    <w:rPr>
      <w:rFonts w:eastAsia="Calibri"/>
      <w:sz w:val="30"/>
      <w:szCs w:val="30"/>
      <w:lang w:val="x-none" w:eastAsia="x-none"/>
    </w:rPr>
  </w:style>
  <w:style w:type="character" w:customStyle="1" w:styleId="12">
    <w:name w:val="Стиль1 Знак"/>
    <w:link w:val="11"/>
    <w:locked/>
    <w:rsid w:val="004D0A7D"/>
    <w:rPr>
      <w:sz w:val="30"/>
      <w:szCs w:val="30"/>
      <w:lang w:val="x-none" w:eastAsia="x-none" w:bidi="ar-SA"/>
    </w:rPr>
  </w:style>
  <w:style w:type="character" w:customStyle="1" w:styleId="FontStyle174">
    <w:name w:val="Font Style174"/>
    <w:rsid w:val="004D0A7D"/>
    <w:rPr>
      <w:rFonts w:ascii="Times New Roman" w:hAnsi="Times New Roman" w:cs="Times New Roman" w:hint="default"/>
      <w:color w:val="000000"/>
      <w:sz w:val="30"/>
    </w:rPr>
  </w:style>
  <w:style w:type="paragraph" w:customStyle="1" w:styleId="a1">
    <w:name w:val="Текст в заданном формате"/>
    <w:basedOn w:val="Normal"/>
    <w:rsid w:val="00D92B67"/>
    <w:pPr>
      <w:widowControl w:val="0"/>
      <w:suppressAutoHyphens/>
      <w:spacing w:after="0" w:line="240" w:lineRule="auto"/>
    </w:pPr>
    <w:rPr>
      <w:rFonts w:ascii="Liberation Mono" w:eastAsia="NSimSun" w:hAnsi="Liberation Mono" w:cs="Liberation Mono"/>
      <w:sz w:val="20"/>
      <w:szCs w:val="20"/>
      <w:lang w:eastAsia="zh-CN" w:bidi="hi-IN"/>
    </w:rPr>
  </w:style>
  <w:style w:type="character" w:customStyle="1" w:styleId="21">
    <w:name w:val="Основной текст (2)_"/>
    <w:link w:val="22"/>
    <w:locked/>
    <w:rsid w:val="00580CB3"/>
    <w:rPr>
      <w:sz w:val="30"/>
      <w:szCs w:val="30"/>
      <w:shd w:val="clear" w:color="auto" w:fill="FFFFFF"/>
      <w:lang w:bidi="ar-SA"/>
    </w:rPr>
  </w:style>
  <w:style w:type="paragraph" w:customStyle="1" w:styleId="22">
    <w:name w:val="Основной текст (2)"/>
    <w:basedOn w:val="Normal"/>
    <w:link w:val="21"/>
    <w:rsid w:val="00580CB3"/>
    <w:pPr>
      <w:widowControl w:val="0"/>
      <w:shd w:val="clear" w:color="auto" w:fill="FFFFFF"/>
      <w:spacing w:before="180" w:after="0" w:line="240" w:lineRule="atLeast"/>
    </w:pPr>
    <w:rPr>
      <w:rFonts w:eastAsia="Calibri"/>
      <w:sz w:val="30"/>
      <w:szCs w:val="30"/>
      <w:shd w:val="clear" w:color="auto" w:fill="FFFFFF"/>
      <w:lang w:val="x-none" w:eastAsia="x-none"/>
    </w:rPr>
  </w:style>
  <w:style w:type="character" w:customStyle="1" w:styleId="contact-name">
    <w:name w:val="contact-name"/>
    <w:rsid w:val="00580CB3"/>
    <w:rPr>
      <w:rFonts w:ascii="Times New Roman" w:hAnsi="Times New Roman"/>
    </w:rPr>
  </w:style>
  <w:style w:type="paragraph" w:styleId="HTMLPreformatted">
    <w:name w:val="HTML Preformatted"/>
    <w:basedOn w:val="Normal"/>
    <w:link w:val="HTML"/>
    <w:rsid w:val="0058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
    <w:name w:val="Стандартный HTML Знак"/>
    <w:link w:val="HTMLPreformatted"/>
    <w:locked/>
    <w:rsid w:val="00580CB3"/>
    <w:rPr>
      <w:rFonts w:ascii="Courier New" w:hAnsi="Courier New" w:cs="Courier New"/>
      <w:lang w:val="ru-RU" w:eastAsia="ru-RU" w:bidi="ar-SA"/>
    </w:rPr>
  </w:style>
  <w:style w:type="character" w:customStyle="1" w:styleId="FontStyle13">
    <w:name w:val="Font Style13"/>
    <w:rsid w:val="0065137F"/>
    <w:rPr>
      <w:rFonts w:ascii="Times New Roman" w:hAnsi="Times New Roman"/>
      <w:sz w:val="28"/>
    </w:rPr>
  </w:style>
  <w:style w:type="character" w:customStyle="1" w:styleId="fontstyle130">
    <w:name w:val="fontstyle13"/>
    <w:rsid w:val="007A17F0"/>
    <w:rPr>
      <w:rFonts w:cs="Times New Roman"/>
    </w:rPr>
  </w:style>
  <w:style w:type="character" w:customStyle="1" w:styleId="extended-textshort">
    <w:name w:val="extended-text__short"/>
    <w:basedOn w:val="DefaultParagraphFont"/>
    <w:rsid w:val="00DC61E0"/>
  </w:style>
  <w:style w:type="character" w:customStyle="1" w:styleId="6">
    <w:name w:val="Основной текст (6)_"/>
    <w:link w:val="60"/>
    <w:rsid w:val="004377B4"/>
    <w:rPr>
      <w:rFonts w:ascii="Batang" w:eastAsia="Batang" w:hAnsi="Batang" w:cs="Batang"/>
      <w:sz w:val="25"/>
      <w:szCs w:val="25"/>
      <w:shd w:val="clear" w:color="auto" w:fill="FFFFFF"/>
    </w:rPr>
  </w:style>
  <w:style w:type="paragraph" w:customStyle="1" w:styleId="60">
    <w:name w:val="Основной текст (6)"/>
    <w:basedOn w:val="Normal"/>
    <w:link w:val="6"/>
    <w:rsid w:val="004377B4"/>
    <w:pPr>
      <w:shd w:val="clear" w:color="auto" w:fill="FFFFFF"/>
      <w:spacing w:after="660" w:line="240" w:lineRule="exact"/>
    </w:pPr>
    <w:rPr>
      <w:rFonts w:ascii="Batang" w:eastAsia="Batang" w:hAnsi="Batang" w:cs="Batang"/>
      <w:sz w:val="25"/>
      <w:szCs w:val="25"/>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inance.tut.by/pda/news584771.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3D1F3-BF19-44AA-83F3-B56A0E4A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7850</Words>
  <Characters>47886</Characters>
  <Application>Microsoft Office Word</Application>
  <DocSecurity>0</DocSecurity>
  <Lines>399</Lines>
  <Paragraphs>111</Paragraphs>
  <ScaleCrop>false</ScaleCrop>
  <HeadingPairs>
    <vt:vector size="2" baseType="variant">
      <vt:variant>
        <vt:lpstr>Название</vt:lpstr>
      </vt:variant>
      <vt:variant>
        <vt:i4>1</vt:i4>
      </vt:variant>
    </vt:vector>
  </HeadingPairs>
  <TitlesOfParts>
    <vt:vector size="1" baseType="lpstr">
      <vt:lpstr>Слово «Родина» является производным от слова «род», обозначающее – родственники, члены одной семьи</vt:lpstr>
    </vt:vector>
  </TitlesOfParts>
  <Company/>
  <LinksUpToDate>false</LinksUpToDate>
  <CharactersWithSpaces>55625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«Родина» является производным от слова «род», обозначающее – родственники, члены одной семьи</dc:title>
  <dc:creator>krivonos</dc:creator>
  <cp:lastModifiedBy>Пользователь</cp:lastModifiedBy>
  <cp:revision>21</cp:revision>
  <cp:lastPrinted>2018-03-02T10:18:00Z</cp:lastPrinted>
  <dcterms:created xsi:type="dcterms:W3CDTF">2019-01-03T14:28:00Z</dcterms:created>
  <dcterms:modified xsi:type="dcterms:W3CDTF">2019-01-16T10:16:00Z</dcterms:modified>
</cp:coreProperties>
</file>