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9E" w:rsidRPr="002A059B" w:rsidRDefault="00367A36" w:rsidP="00637AB6">
      <w:pPr>
        <w:spacing w:after="0" w:line="240" w:lineRule="auto"/>
        <w:jc w:val="center"/>
        <w:rPr>
          <w:rFonts w:ascii="Times New Roman" w:hAnsi="Times New Roman"/>
          <w:b/>
          <w:sz w:val="28"/>
          <w:szCs w:val="28"/>
        </w:rPr>
      </w:pPr>
      <w:r w:rsidRPr="002A059B">
        <w:rPr>
          <w:rFonts w:ascii="Times New Roman" w:hAnsi="Times New Roman"/>
          <w:b/>
          <w:sz w:val="28"/>
          <w:szCs w:val="28"/>
        </w:rPr>
        <w:t>БЕЛЫНЧСКИЙ</w:t>
      </w:r>
      <w:r w:rsidRPr="002A059B">
        <w:rPr>
          <w:rFonts w:ascii="Times New Roman" w:hAnsi="Times New Roman"/>
          <w:b/>
          <w:sz w:val="28"/>
          <w:szCs w:val="28"/>
        </w:rPr>
        <w:tab/>
        <w:t xml:space="preserve"> РАЙОННЫЙ </w:t>
      </w:r>
      <w:r w:rsidR="0007219E" w:rsidRPr="002A059B">
        <w:rPr>
          <w:rFonts w:ascii="Times New Roman" w:hAnsi="Times New Roman"/>
          <w:b/>
          <w:sz w:val="28"/>
          <w:szCs w:val="28"/>
        </w:rPr>
        <w:t>ИСПОЛНИТЕЛЬНЫЙ КОМИТЕТ</w:t>
      </w:r>
    </w:p>
    <w:p w:rsidR="0007219E" w:rsidRPr="002A059B" w:rsidRDefault="0007219E" w:rsidP="00637AB6">
      <w:pPr>
        <w:spacing w:after="0" w:line="240" w:lineRule="auto"/>
        <w:jc w:val="center"/>
        <w:rPr>
          <w:rFonts w:ascii="Times New Roman" w:hAnsi="Times New Roman"/>
          <w:b/>
          <w:sz w:val="28"/>
          <w:szCs w:val="28"/>
        </w:rPr>
      </w:pPr>
    </w:p>
    <w:p w:rsidR="0007219E" w:rsidRPr="002A059B" w:rsidRDefault="001409B9" w:rsidP="00637AB6">
      <w:pPr>
        <w:spacing w:after="0" w:line="240" w:lineRule="auto"/>
        <w:jc w:val="center"/>
        <w:rPr>
          <w:rFonts w:ascii="Times New Roman" w:hAnsi="Times New Roman"/>
          <w:b/>
          <w:sz w:val="28"/>
          <w:szCs w:val="28"/>
        </w:rPr>
      </w:pPr>
      <w:r w:rsidRPr="002A059B">
        <w:rPr>
          <w:rFonts w:ascii="Times New Roman" w:hAnsi="Times New Roman"/>
          <w:b/>
          <w:sz w:val="28"/>
          <w:szCs w:val="28"/>
        </w:rPr>
        <w:t>ОТДЕЛ</w:t>
      </w:r>
      <w:r w:rsidR="0007219E" w:rsidRPr="002A059B">
        <w:rPr>
          <w:rFonts w:ascii="Times New Roman" w:hAnsi="Times New Roman"/>
          <w:b/>
          <w:sz w:val="28"/>
          <w:szCs w:val="28"/>
        </w:rPr>
        <w:t xml:space="preserve"> ИДЕОЛОГИЧЕСКОЙ РАБОТЫ</w:t>
      </w:r>
    </w:p>
    <w:p w:rsidR="0007219E" w:rsidRPr="002A059B" w:rsidRDefault="0007219E" w:rsidP="00637AB6">
      <w:pPr>
        <w:spacing w:after="0" w:line="240" w:lineRule="auto"/>
        <w:jc w:val="center"/>
        <w:rPr>
          <w:rFonts w:ascii="Times New Roman" w:hAnsi="Times New Roman"/>
          <w:b/>
          <w:sz w:val="28"/>
          <w:szCs w:val="28"/>
        </w:rPr>
      </w:pPr>
      <w:r w:rsidRPr="002A059B">
        <w:rPr>
          <w:rFonts w:ascii="Times New Roman" w:hAnsi="Times New Roman"/>
          <w:b/>
          <w:sz w:val="28"/>
          <w:szCs w:val="28"/>
        </w:rPr>
        <w:t>И ПО ДЕЛАМ МОЛОДЕЖИ</w:t>
      </w:r>
    </w:p>
    <w:p w:rsidR="0007219E" w:rsidRPr="002A059B" w:rsidRDefault="0007219E" w:rsidP="00637AB6">
      <w:pPr>
        <w:spacing w:after="0" w:line="240" w:lineRule="auto"/>
        <w:rPr>
          <w:rFonts w:ascii="Times New Roman" w:hAnsi="Times New Roman"/>
          <w:b/>
          <w:sz w:val="28"/>
          <w:szCs w:val="28"/>
        </w:rPr>
      </w:pPr>
    </w:p>
    <w:p w:rsidR="0007219E" w:rsidRPr="002A059B" w:rsidRDefault="0007219E" w:rsidP="00637AB6">
      <w:pPr>
        <w:spacing w:after="0" w:line="240" w:lineRule="auto"/>
        <w:rPr>
          <w:rFonts w:ascii="Times New Roman" w:hAnsi="Times New Roman"/>
          <w:b/>
          <w:sz w:val="28"/>
          <w:szCs w:val="28"/>
        </w:rPr>
      </w:pPr>
    </w:p>
    <w:p w:rsidR="0007219E" w:rsidRPr="002A059B" w:rsidRDefault="0007219E" w:rsidP="00637AB6">
      <w:pPr>
        <w:spacing w:after="0" w:line="240" w:lineRule="auto"/>
        <w:rPr>
          <w:rFonts w:ascii="Times New Roman" w:hAnsi="Times New Roman"/>
          <w:b/>
          <w:sz w:val="28"/>
          <w:szCs w:val="28"/>
        </w:rPr>
      </w:pPr>
    </w:p>
    <w:p w:rsidR="00867FE8" w:rsidRPr="002A059B" w:rsidRDefault="00867FE8" w:rsidP="00867FE8">
      <w:pPr>
        <w:spacing w:after="0" w:line="240" w:lineRule="auto"/>
        <w:jc w:val="center"/>
        <w:rPr>
          <w:rFonts w:ascii="Times New Roman" w:hAnsi="Times New Roman"/>
          <w:b/>
          <w:sz w:val="28"/>
          <w:szCs w:val="28"/>
        </w:rPr>
      </w:pPr>
      <w:r w:rsidRPr="002A059B">
        <w:rPr>
          <w:rFonts w:ascii="Times New Roman" w:hAnsi="Times New Roman"/>
          <w:b/>
          <w:sz w:val="28"/>
          <w:szCs w:val="28"/>
        </w:rPr>
        <w:t>Материал для информационно-пропагандистских групп</w:t>
      </w:r>
    </w:p>
    <w:p w:rsidR="0007219E" w:rsidRPr="002A059B" w:rsidRDefault="0007219E" w:rsidP="00637AB6">
      <w:pPr>
        <w:spacing w:after="0" w:line="240" w:lineRule="auto"/>
        <w:rPr>
          <w:rFonts w:ascii="Times New Roman" w:hAnsi="Times New Roman"/>
          <w:b/>
          <w:sz w:val="28"/>
          <w:szCs w:val="28"/>
        </w:rPr>
      </w:pPr>
    </w:p>
    <w:p w:rsidR="0007219E" w:rsidRPr="002A059B" w:rsidRDefault="0007219E" w:rsidP="00637AB6">
      <w:pPr>
        <w:spacing w:after="0" w:line="240" w:lineRule="auto"/>
        <w:rPr>
          <w:rFonts w:ascii="Times New Roman" w:hAnsi="Times New Roman"/>
          <w:b/>
          <w:sz w:val="28"/>
          <w:szCs w:val="28"/>
        </w:rPr>
      </w:pPr>
    </w:p>
    <w:p w:rsidR="003C4156" w:rsidRPr="002A059B" w:rsidRDefault="003C4156" w:rsidP="003C4156">
      <w:pPr>
        <w:spacing w:after="0" w:line="240" w:lineRule="auto"/>
        <w:jc w:val="center"/>
        <w:rPr>
          <w:rFonts w:ascii="Times New Roman" w:hAnsi="Times New Roman"/>
          <w:b/>
          <w:sz w:val="28"/>
          <w:szCs w:val="28"/>
        </w:rPr>
      </w:pPr>
      <w:bookmarkStart w:id="0" w:name="_Hlk101271623"/>
      <w:r w:rsidRPr="002A059B">
        <w:rPr>
          <w:rFonts w:ascii="Times New Roman" w:hAnsi="Times New Roman"/>
          <w:b/>
          <w:sz w:val="28"/>
          <w:szCs w:val="28"/>
        </w:rPr>
        <w:t xml:space="preserve">КУЛЬТУРНОЕ И ПРИРОДНОЕ </w:t>
      </w:r>
    </w:p>
    <w:p w:rsidR="003C4156" w:rsidRPr="002A059B" w:rsidRDefault="003C4156" w:rsidP="003C4156">
      <w:pPr>
        <w:spacing w:after="0" w:line="240" w:lineRule="auto"/>
        <w:jc w:val="center"/>
        <w:rPr>
          <w:rFonts w:ascii="Times New Roman" w:hAnsi="Times New Roman"/>
          <w:b/>
          <w:sz w:val="28"/>
          <w:szCs w:val="28"/>
        </w:rPr>
      </w:pPr>
      <w:r w:rsidRPr="002A059B">
        <w:rPr>
          <w:rFonts w:ascii="Times New Roman" w:hAnsi="Times New Roman"/>
          <w:b/>
          <w:sz w:val="28"/>
          <w:szCs w:val="28"/>
        </w:rPr>
        <w:t xml:space="preserve">НАСЛЕДИЕ БЕЛАРУСИ </w:t>
      </w:r>
    </w:p>
    <w:p w:rsidR="003C4156" w:rsidRPr="002A059B" w:rsidRDefault="003C4156" w:rsidP="003C4156">
      <w:pPr>
        <w:spacing w:after="0" w:line="240" w:lineRule="auto"/>
        <w:jc w:val="center"/>
        <w:rPr>
          <w:rFonts w:ascii="Times New Roman" w:hAnsi="Times New Roman"/>
          <w:b/>
          <w:sz w:val="28"/>
          <w:szCs w:val="28"/>
        </w:rPr>
      </w:pPr>
      <w:r w:rsidRPr="002A059B">
        <w:rPr>
          <w:rFonts w:ascii="Times New Roman" w:hAnsi="Times New Roman"/>
          <w:b/>
          <w:sz w:val="28"/>
          <w:szCs w:val="28"/>
        </w:rPr>
        <w:t>КАК ФАКТОР РАЗВИТИЯ ТУРИЗМА</w:t>
      </w:r>
      <w:bookmarkEnd w:id="0"/>
    </w:p>
    <w:p w:rsidR="003E3CFD" w:rsidRPr="002A059B" w:rsidRDefault="003E3CFD" w:rsidP="003E3CFD">
      <w:pPr>
        <w:spacing w:after="0" w:line="240" w:lineRule="auto"/>
        <w:jc w:val="center"/>
        <w:rPr>
          <w:rFonts w:ascii="Times New Roman" w:hAnsi="Times New Roman"/>
          <w:b/>
          <w:sz w:val="28"/>
          <w:szCs w:val="28"/>
        </w:rPr>
      </w:pPr>
    </w:p>
    <w:p w:rsidR="00867FE8" w:rsidRPr="002A059B" w:rsidRDefault="00867FE8" w:rsidP="003E3CFD">
      <w:pPr>
        <w:spacing w:after="0" w:line="240" w:lineRule="auto"/>
        <w:jc w:val="center"/>
        <w:rPr>
          <w:rFonts w:ascii="Times New Roman" w:hAnsi="Times New Roman"/>
          <w:b/>
          <w:sz w:val="28"/>
          <w:szCs w:val="28"/>
        </w:rPr>
      </w:pPr>
      <w:r w:rsidRPr="002A059B">
        <w:rPr>
          <w:rFonts w:ascii="Times New Roman" w:hAnsi="Times New Roman"/>
          <w:b/>
          <w:bCs/>
          <w:sz w:val="28"/>
          <w:szCs w:val="28"/>
        </w:rPr>
        <w:t>СКАЖИ: «НЕТ, ЗАРПЛАТЕ В КОНВЕРТАХ!»</w:t>
      </w:r>
    </w:p>
    <w:p w:rsidR="0007219E" w:rsidRPr="002A059B" w:rsidRDefault="0007219E" w:rsidP="00637AB6">
      <w:pPr>
        <w:spacing w:after="0" w:line="240" w:lineRule="auto"/>
        <w:jc w:val="center"/>
        <w:rPr>
          <w:rFonts w:ascii="Times New Roman" w:hAnsi="Times New Roman"/>
          <w:b/>
          <w:sz w:val="28"/>
          <w:szCs w:val="28"/>
        </w:rPr>
      </w:pPr>
    </w:p>
    <w:p w:rsidR="00867FE8" w:rsidRPr="002A059B" w:rsidRDefault="002A059B" w:rsidP="00637AB6">
      <w:pPr>
        <w:spacing w:after="0" w:line="240" w:lineRule="auto"/>
        <w:jc w:val="center"/>
        <w:rPr>
          <w:rFonts w:ascii="Times New Roman" w:hAnsi="Times New Roman"/>
          <w:sz w:val="28"/>
          <w:szCs w:val="28"/>
        </w:rPr>
      </w:pPr>
      <w:r w:rsidRPr="002A059B">
        <w:rPr>
          <w:rFonts w:ascii="Times New Roman" w:hAnsi="Times New Roman"/>
          <w:sz w:val="28"/>
          <w:szCs w:val="28"/>
        </w:rPr>
        <w:t>Оперативная обстановка</w:t>
      </w:r>
      <w:r>
        <w:rPr>
          <w:rFonts w:ascii="Times New Roman" w:hAnsi="Times New Roman"/>
          <w:sz w:val="28"/>
          <w:szCs w:val="28"/>
          <w:lang w:val="be-BY"/>
        </w:rPr>
        <w:t xml:space="preserve"> </w:t>
      </w:r>
      <w:proofErr w:type="gramStart"/>
      <w:r>
        <w:rPr>
          <w:rFonts w:ascii="Times New Roman" w:hAnsi="Times New Roman"/>
          <w:sz w:val="28"/>
          <w:szCs w:val="28"/>
          <w:lang w:val="be-BY"/>
        </w:rPr>
        <w:t>районе</w:t>
      </w:r>
      <w:proofErr w:type="gramEnd"/>
      <w:r>
        <w:rPr>
          <w:rFonts w:ascii="Times New Roman" w:hAnsi="Times New Roman"/>
          <w:sz w:val="28"/>
          <w:szCs w:val="28"/>
          <w:lang w:val="be-BY"/>
        </w:rPr>
        <w:t xml:space="preserve"> </w:t>
      </w:r>
      <w:r>
        <w:rPr>
          <w:rFonts w:ascii="Times New Roman" w:hAnsi="Times New Roman"/>
          <w:sz w:val="28"/>
          <w:szCs w:val="28"/>
        </w:rPr>
        <w:t>и</w:t>
      </w:r>
      <w:r w:rsidRPr="002A059B">
        <w:rPr>
          <w:rFonts w:ascii="Times New Roman" w:hAnsi="Times New Roman"/>
          <w:sz w:val="28"/>
          <w:szCs w:val="28"/>
        </w:rPr>
        <w:t xml:space="preserve"> области. Печное отопление. Безопасность детей. Республиканская акция «не оставляйте детей одних». Безопасность при работе с </w:t>
      </w:r>
      <w:proofErr w:type="spellStart"/>
      <w:r w:rsidRPr="002A059B">
        <w:rPr>
          <w:rFonts w:ascii="Times New Roman" w:hAnsi="Times New Roman"/>
          <w:sz w:val="28"/>
          <w:szCs w:val="28"/>
        </w:rPr>
        <w:t>мотокультиватором</w:t>
      </w:r>
      <w:proofErr w:type="spellEnd"/>
    </w:p>
    <w:p w:rsidR="0007219E" w:rsidRPr="002A059B" w:rsidRDefault="0007219E" w:rsidP="00637AB6">
      <w:pPr>
        <w:spacing w:after="0" w:line="240" w:lineRule="auto"/>
        <w:jc w:val="center"/>
        <w:rPr>
          <w:rFonts w:ascii="Times New Roman" w:hAnsi="Times New Roman"/>
          <w:b/>
          <w:sz w:val="28"/>
          <w:szCs w:val="28"/>
        </w:rPr>
      </w:pPr>
    </w:p>
    <w:p w:rsidR="0007219E" w:rsidRPr="002A059B" w:rsidRDefault="0007219E" w:rsidP="00637AB6">
      <w:pPr>
        <w:spacing w:after="0" w:line="240" w:lineRule="auto"/>
        <w:rPr>
          <w:rFonts w:ascii="Times New Roman" w:hAnsi="Times New Roman"/>
          <w:b/>
          <w:sz w:val="28"/>
          <w:szCs w:val="28"/>
        </w:rPr>
      </w:pPr>
    </w:p>
    <w:p w:rsidR="0007219E" w:rsidRPr="002A059B" w:rsidRDefault="00867FE8" w:rsidP="00867FE8">
      <w:pPr>
        <w:spacing w:after="0" w:line="240" w:lineRule="auto"/>
        <w:jc w:val="center"/>
        <w:rPr>
          <w:rFonts w:ascii="Times New Roman" w:hAnsi="Times New Roman"/>
          <w:b/>
          <w:sz w:val="28"/>
          <w:szCs w:val="28"/>
        </w:rPr>
      </w:pPr>
      <w:r w:rsidRPr="002A059B">
        <w:rPr>
          <w:rFonts w:ascii="Times New Roman" w:hAnsi="Times New Roman"/>
          <w:b/>
          <w:sz w:val="28"/>
          <w:szCs w:val="28"/>
        </w:rPr>
        <w:t>БЕЗОПАСНОСТЬ НА ВОДЕ – БЕЗОПАСНОЕ ЛЕТО!</w:t>
      </w:r>
    </w:p>
    <w:p w:rsidR="0007219E" w:rsidRPr="002A059B" w:rsidRDefault="0007219E" w:rsidP="00637AB6">
      <w:pPr>
        <w:spacing w:after="0" w:line="240" w:lineRule="auto"/>
        <w:rPr>
          <w:rFonts w:ascii="Times New Roman" w:hAnsi="Times New Roman"/>
          <w:b/>
          <w:sz w:val="28"/>
          <w:szCs w:val="28"/>
        </w:rPr>
      </w:pPr>
    </w:p>
    <w:p w:rsidR="00765B5E" w:rsidRPr="002A059B" w:rsidRDefault="00765B5E" w:rsidP="00765B5E">
      <w:pPr>
        <w:jc w:val="center"/>
        <w:rPr>
          <w:rFonts w:ascii="Times New Roman" w:hAnsi="Times New Roman"/>
          <w:b/>
          <w:bCs/>
          <w:sz w:val="28"/>
          <w:szCs w:val="28"/>
          <w:lang w:val="be-BY"/>
        </w:rPr>
      </w:pPr>
      <w:r w:rsidRPr="002A059B">
        <w:rPr>
          <w:rFonts w:ascii="Times New Roman" w:hAnsi="Times New Roman"/>
          <w:b/>
          <w:bCs/>
          <w:sz w:val="28"/>
          <w:szCs w:val="28"/>
          <w:lang w:val="be-BY"/>
        </w:rPr>
        <w:t xml:space="preserve">ЧАЛАВЕК ПРАЦАЙ СЛАЎНЫ “Мы былі цудоўнай камандай”. </w:t>
      </w:r>
    </w:p>
    <w:p w:rsidR="00765B5E" w:rsidRPr="002A059B" w:rsidRDefault="00765B5E" w:rsidP="00765B5E">
      <w:pPr>
        <w:jc w:val="center"/>
        <w:rPr>
          <w:rFonts w:ascii="Times New Roman" w:hAnsi="Times New Roman"/>
          <w:b/>
          <w:bCs/>
          <w:sz w:val="28"/>
          <w:szCs w:val="28"/>
        </w:rPr>
      </w:pPr>
      <w:r w:rsidRPr="002A059B">
        <w:rPr>
          <w:rFonts w:ascii="Times New Roman" w:hAnsi="Times New Roman"/>
          <w:b/>
          <w:bCs/>
          <w:sz w:val="28"/>
          <w:szCs w:val="28"/>
          <w:lang w:val="be-BY"/>
        </w:rPr>
        <w:t>Мікалай Капялюш</w:t>
      </w:r>
    </w:p>
    <w:p w:rsidR="0007219E" w:rsidRPr="002A059B" w:rsidRDefault="0007219E" w:rsidP="00637AB6">
      <w:pPr>
        <w:spacing w:after="0" w:line="240" w:lineRule="auto"/>
        <w:rPr>
          <w:rFonts w:ascii="Times New Roman" w:hAnsi="Times New Roman"/>
          <w:b/>
          <w:sz w:val="28"/>
          <w:szCs w:val="28"/>
        </w:rPr>
      </w:pPr>
    </w:p>
    <w:p w:rsidR="00016318" w:rsidRPr="0058677E" w:rsidRDefault="00016318" w:rsidP="00016318">
      <w:pPr>
        <w:spacing w:line="280" w:lineRule="exact"/>
        <w:jc w:val="center"/>
        <w:rPr>
          <w:rFonts w:ascii="Times New Roman" w:hAnsi="Times New Roman"/>
          <w:sz w:val="30"/>
          <w:szCs w:val="30"/>
        </w:rPr>
      </w:pPr>
      <w:r w:rsidRPr="0058677E">
        <w:rPr>
          <w:rFonts w:ascii="Times New Roman" w:hAnsi="Times New Roman"/>
          <w:sz w:val="30"/>
          <w:szCs w:val="30"/>
        </w:rPr>
        <w:t>О профилактике и последствиях потреблен</w:t>
      </w:r>
      <w:bookmarkStart w:id="1" w:name="_GoBack"/>
      <w:bookmarkEnd w:id="1"/>
      <w:r w:rsidRPr="0058677E">
        <w:rPr>
          <w:rFonts w:ascii="Times New Roman" w:hAnsi="Times New Roman"/>
          <w:sz w:val="30"/>
          <w:szCs w:val="30"/>
        </w:rPr>
        <w:t>ия наркотических средств, психотропных веществ и ответственности за их незаконный оборот</w:t>
      </w:r>
    </w:p>
    <w:p w:rsidR="0007219E" w:rsidRPr="002A059B" w:rsidRDefault="0007219E" w:rsidP="00637AB6">
      <w:pPr>
        <w:spacing w:after="0" w:line="240" w:lineRule="auto"/>
        <w:rPr>
          <w:rFonts w:ascii="Times New Roman" w:hAnsi="Times New Roman"/>
          <w:b/>
          <w:sz w:val="28"/>
          <w:szCs w:val="28"/>
        </w:rPr>
      </w:pPr>
    </w:p>
    <w:p w:rsidR="0007219E" w:rsidRPr="002A059B" w:rsidRDefault="0007219E" w:rsidP="00637AB6">
      <w:pPr>
        <w:spacing w:after="0" w:line="240" w:lineRule="auto"/>
        <w:rPr>
          <w:rFonts w:ascii="Times New Roman" w:hAnsi="Times New Roman"/>
          <w:b/>
          <w:sz w:val="28"/>
          <w:szCs w:val="28"/>
        </w:rPr>
      </w:pPr>
    </w:p>
    <w:p w:rsidR="0007219E" w:rsidRPr="002A059B" w:rsidRDefault="0007219E" w:rsidP="00637AB6">
      <w:pPr>
        <w:spacing w:after="0" w:line="240" w:lineRule="auto"/>
        <w:rPr>
          <w:rFonts w:ascii="Times New Roman" w:hAnsi="Times New Roman"/>
          <w:b/>
          <w:sz w:val="28"/>
          <w:szCs w:val="28"/>
        </w:rPr>
      </w:pPr>
    </w:p>
    <w:p w:rsidR="0007219E" w:rsidRPr="002A059B" w:rsidRDefault="0007219E" w:rsidP="00637AB6">
      <w:pPr>
        <w:spacing w:after="0" w:line="240" w:lineRule="auto"/>
        <w:rPr>
          <w:rFonts w:ascii="Times New Roman" w:hAnsi="Times New Roman"/>
          <w:b/>
          <w:sz w:val="28"/>
          <w:szCs w:val="28"/>
        </w:rPr>
      </w:pPr>
    </w:p>
    <w:p w:rsidR="0007219E" w:rsidRPr="002A059B" w:rsidRDefault="0007219E" w:rsidP="00637AB6">
      <w:pPr>
        <w:spacing w:after="0" w:line="240" w:lineRule="auto"/>
        <w:rPr>
          <w:rFonts w:ascii="Times New Roman" w:hAnsi="Times New Roman"/>
          <w:b/>
          <w:sz w:val="28"/>
          <w:szCs w:val="28"/>
        </w:rPr>
      </w:pPr>
    </w:p>
    <w:p w:rsidR="00A75E42" w:rsidRPr="002A059B" w:rsidRDefault="00A75E42" w:rsidP="00637AB6">
      <w:pPr>
        <w:spacing w:after="0" w:line="240" w:lineRule="auto"/>
        <w:rPr>
          <w:rFonts w:ascii="Times New Roman" w:hAnsi="Times New Roman"/>
          <w:b/>
          <w:sz w:val="28"/>
          <w:szCs w:val="28"/>
        </w:rPr>
      </w:pPr>
    </w:p>
    <w:p w:rsidR="00A75E42" w:rsidRPr="002A059B" w:rsidRDefault="00A75E42" w:rsidP="00637AB6">
      <w:pPr>
        <w:spacing w:after="0" w:line="240" w:lineRule="auto"/>
        <w:rPr>
          <w:rFonts w:ascii="Times New Roman" w:hAnsi="Times New Roman"/>
          <w:b/>
          <w:sz w:val="28"/>
          <w:szCs w:val="28"/>
        </w:rPr>
      </w:pPr>
    </w:p>
    <w:p w:rsidR="00A75E42" w:rsidRPr="002A059B" w:rsidRDefault="00A75E42" w:rsidP="00637AB6">
      <w:pPr>
        <w:spacing w:after="0" w:line="240" w:lineRule="auto"/>
        <w:rPr>
          <w:rFonts w:ascii="Times New Roman" w:hAnsi="Times New Roman"/>
          <w:b/>
          <w:sz w:val="28"/>
          <w:szCs w:val="28"/>
        </w:rPr>
      </w:pPr>
    </w:p>
    <w:p w:rsidR="0007219E" w:rsidRPr="002A059B" w:rsidRDefault="0007219E" w:rsidP="00637AB6">
      <w:pPr>
        <w:spacing w:after="0" w:line="240" w:lineRule="auto"/>
        <w:jc w:val="center"/>
        <w:rPr>
          <w:rFonts w:ascii="Times New Roman" w:hAnsi="Times New Roman"/>
          <w:b/>
          <w:sz w:val="28"/>
          <w:szCs w:val="28"/>
        </w:rPr>
      </w:pPr>
      <w:r w:rsidRPr="002A059B">
        <w:rPr>
          <w:rFonts w:ascii="Times New Roman" w:hAnsi="Times New Roman"/>
          <w:b/>
          <w:sz w:val="28"/>
          <w:szCs w:val="28"/>
        </w:rPr>
        <w:t xml:space="preserve">г. </w:t>
      </w:r>
      <w:r w:rsidR="00867FE8" w:rsidRPr="002A059B">
        <w:rPr>
          <w:rFonts w:ascii="Times New Roman" w:hAnsi="Times New Roman"/>
          <w:b/>
          <w:sz w:val="28"/>
          <w:szCs w:val="28"/>
        </w:rPr>
        <w:t>Белыничи</w:t>
      </w:r>
    </w:p>
    <w:p w:rsidR="00A75E42" w:rsidRDefault="00AC786B" w:rsidP="00A75E42">
      <w:pPr>
        <w:spacing w:after="0" w:line="240" w:lineRule="auto"/>
        <w:jc w:val="center"/>
        <w:rPr>
          <w:rFonts w:ascii="Times New Roman" w:hAnsi="Times New Roman"/>
          <w:b/>
          <w:sz w:val="28"/>
          <w:szCs w:val="28"/>
        </w:rPr>
      </w:pPr>
      <w:r w:rsidRPr="002A059B">
        <w:rPr>
          <w:rFonts w:ascii="Times New Roman" w:hAnsi="Times New Roman"/>
          <w:b/>
          <w:sz w:val="28"/>
          <w:szCs w:val="28"/>
        </w:rPr>
        <w:t>м</w:t>
      </w:r>
      <w:r w:rsidR="0007219E" w:rsidRPr="002A059B">
        <w:rPr>
          <w:rFonts w:ascii="Times New Roman" w:hAnsi="Times New Roman"/>
          <w:b/>
          <w:sz w:val="28"/>
          <w:szCs w:val="28"/>
        </w:rPr>
        <w:t>а</w:t>
      </w:r>
      <w:r w:rsidRPr="002A059B">
        <w:rPr>
          <w:rFonts w:ascii="Times New Roman" w:hAnsi="Times New Roman"/>
          <w:b/>
          <w:sz w:val="28"/>
          <w:szCs w:val="28"/>
        </w:rPr>
        <w:t>й</w:t>
      </w:r>
      <w:r w:rsidR="0007219E" w:rsidRPr="002A059B">
        <w:rPr>
          <w:rFonts w:ascii="Times New Roman" w:hAnsi="Times New Roman"/>
          <w:b/>
          <w:sz w:val="28"/>
          <w:szCs w:val="28"/>
        </w:rPr>
        <w:t xml:space="preserve"> 2022 г.</w:t>
      </w:r>
    </w:p>
    <w:p w:rsidR="00B63C12" w:rsidRDefault="00B63C12" w:rsidP="00A75E42">
      <w:pPr>
        <w:spacing w:after="0" w:line="240" w:lineRule="auto"/>
        <w:jc w:val="center"/>
        <w:rPr>
          <w:rFonts w:ascii="Times New Roman" w:hAnsi="Times New Roman"/>
          <w:b/>
          <w:sz w:val="28"/>
          <w:szCs w:val="28"/>
        </w:rPr>
      </w:pPr>
    </w:p>
    <w:p w:rsidR="00B63C12" w:rsidRDefault="00B63C12" w:rsidP="00A75E42">
      <w:pPr>
        <w:spacing w:after="0" w:line="240" w:lineRule="auto"/>
        <w:jc w:val="center"/>
        <w:rPr>
          <w:rFonts w:ascii="Times New Roman" w:hAnsi="Times New Roman"/>
          <w:b/>
          <w:sz w:val="28"/>
          <w:szCs w:val="28"/>
        </w:rPr>
      </w:pPr>
    </w:p>
    <w:p w:rsidR="00B63C12" w:rsidRDefault="00B63C12" w:rsidP="00A75E42">
      <w:pPr>
        <w:spacing w:after="0" w:line="240" w:lineRule="auto"/>
        <w:jc w:val="center"/>
        <w:rPr>
          <w:rFonts w:ascii="Times New Roman" w:hAnsi="Times New Roman"/>
          <w:b/>
          <w:sz w:val="28"/>
          <w:szCs w:val="28"/>
        </w:rPr>
      </w:pPr>
    </w:p>
    <w:p w:rsidR="00B63C12" w:rsidRDefault="00B63C12" w:rsidP="00A75E42">
      <w:pPr>
        <w:spacing w:after="0" w:line="240" w:lineRule="auto"/>
        <w:jc w:val="center"/>
        <w:rPr>
          <w:rFonts w:ascii="Times New Roman" w:hAnsi="Times New Roman"/>
          <w:b/>
          <w:sz w:val="28"/>
          <w:szCs w:val="28"/>
        </w:rPr>
      </w:pPr>
    </w:p>
    <w:p w:rsidR="00B63C12" w:rsidRDefault="00B63C12" w:rsidP="00A75E42">
      <w:pPr>
        <w:spacing w:after="0" w:line="240" w:lineRule="auto"/>
        <w:jc w:val="center"/>
        <w:rPr>
          <w:rFonts w:ascii="Times New Roman" w:hAnsi="Times New Roman"/>
          <w:b/>
          <w:sz w:val="28"/>
          <w:szCs w:val="28"/>
        </w:rPr>
      </w:pPr>
    </w:p>
    <w:p w:rsidR="00B63C12" w:rsidRPr="002A059B" w:rsidRDefault="00B63C12" w:rsidP="00A75E42">
      <w:pPr>
        <w:spacing w:after="0" w:line="240" w:lineRule="auto"/>
        <w:jc w:val="center"/>
        <w:rPr>
          <w:rFonts w:ascii="Times New Roman" w:hAnsi="Times New Roman"/>
          <w:b/>
          <w:sz w:val="28"/>
          <w:szCs w:val="28"/>
        </w:rPr>
      </w:pPr>
    </w:p>
    <w:p w:rsidR="003C4156" w:rsidRPr="002A059B" w:rsidRDefault="003C4156" w:rsidP="003C4156">
      <w:pPr>
        <w:spacing w:after="0" w:line="226" w:lineRule="auto"/>
        <w:jc w:val="center"/>
        <w:rPr>
          <w:rFonts w:ascii="Times New Roman" w:hAnsi="Times New Roman"/>
          <w:b/>
          <w:sz w:val="28"/>
          <w:szCs w:val="28"/>
        </w:rPr>
      </w:pPr>
      <w:r w:rsidRPr="002A059B">
        <w:rPr>
          <w:rFonts w:ascii="Times New Roman" w:hAnsi="Times New Roman"/>
          <w:b/>
          <w:sz w:val="28"/>
          <w:szCs w:val="28"/>
        </w:rPr>
        <w:lastRenderedPageBreak/>
        <w:t xml:space="preserve">КУЛЬТУРНОЕ И ПРИРОДНОЕ НАСЛЕДИЕ БЕЛАРУСИ </w:t>
      </w:r>
      <w:r w:rsidRPr="002A059B">
        <w:rPr>
          <w:rFonts w:ascii="Times New Roman" w:hAnsi="Times New Roman"/>
          <w:b/>
          <w:sz w:val="28"/>
          <w:szCs w:val="28"/>
        </w:rPr>
        <w:br/>
        <w:t>КАК ФАКТОР РАЗВИТИЯ ТУРИЗМА</w:t>
      </w:r>
    </w:p>
    <w:p w:rsidR="003E3CFD" w:rsidRPr="002A059B" w:rsidRDefault="003E3CFD" w:rsidP="003E3CFD">
      <w:pPr>
        <w:spacing w:after="0" w:line="226" w:lineRule="auto"/>
        <w:jc w:val="center"/>
        <w:rPr>
          <w:rFonts w:ascii="Times New Roman" w:hAnsi="Times New Roman"/>
          <w:b/>
          <w:sz w:val="28"/>
          <w:szCs w:val="28"/>
        </w:rPr>
      </w:pPr>
    </w:p>
    <w:p w:rsidR="00B04D02" w:rsidRPr="002A059B" w:rsidRDefault="00B04D02" w:rsidP="00B04D02">
      <w:pPr>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 xml:space="preserve">Беларусь – страна с поистине богатым историко-культурным наследием и замечательным природным достоянием. На нашей земле сохранилось множество архитектурных, исторических и культурных памятников, находится большое количество уникальных природных ресурсов, живописных лесных и водных комплексов. </w:t>
      </w:r>
    </w:p>
    <w:p w:rsidR="00B04D02" w:rsidRPr="002A059B" w:rsidRDefault="00B04D02" w:rsidP="00B04D02">
      <w:pPr>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 xml:space="preserve">Несмотря на многочисленные войны, которые проходили на нашей территории, белорусам удалось сберечь многие культурные артефакты – как материальные, так и нематериальные; некоторые из них – и вовсе воссоздать практически с нуля. </w:t>
      </w:r>
    </w:p>
    <w:p w:rsidR="00B04D02" w:rsidRPr="002A059B" w:rsidRDefault="00B04D02" w:rsidP="00B04D02">
      <w:pPr>
        <w:spacing w:after="0" w:line="240" w:lineRule="auto"/>
        <w:ind w:firstLine="709"/>
        <w:jc w:val="both"/>
        <w:rPr>
          <w:rFonts w:ascii="Times New Roman" w:hAnsi="Times New Roman"/>
          <w:b/>
          <w:bCs/>
          <w:i/>
          <w:iCs/>
          <w:sz w:val="28"/>
          <w:szCs w:val="28"/>
        </w:rPr>
      </w:pPr>
      <w:r w:rsidRPr="002A059B">
        <w:rPr>
          <w:rFonts w:ascii="Times New Roman" w:hAnsi="Times New Roman"/>
          <w:bCs/>
          <w:sz w:val="28"/>
          <w:szCs w:val="28"/>
        </w:rPr>
        <w:t xml:space="preserve">Историко-культурные ценности, их сохранение и поддержание в надлежащем состоянии находятся </w:t>
      </w:r>
      <w:r w:rsidRPr="002A059B">
        <w:rPr>
          <w:rFonts w:ascii="Times New Roman" w:hAnsi="Times New Roman"/>
          <w:b/>
          <w:bCs/>
          <w:sz w:val="28"/>
          <w:szCs w:val="28"/>
        </w:rPr>
        <w:t>на особом контроле государства и Президента</w:t>
      </w:r>
      <w:r w:rsidRPr="002A059B">
        <w:rPr>
          <w:rFonts w:ascii="Times New Roman" w:hAnsi="Times New Roman"/>
          <w:bCs/>
          <w:sz w:val="28"/>
          <w:szCs w:val="28"/>
        </w:rPr>
        <w:t xml:space="preserve">. </w:t>
      </w:r>
      <w:r w:rsidRPr="002A059B">
        <w:rPr>
          <w:rFonts w:ascii="Times New Roman" w:hAnsi="Times New Roman"/>
          <w:bCs/>
          <w:iCs/>
          <w:sz w:val="28"/>
          <w:szCs w:val="28"/>
        </w:rPr>
        <w:t xml:space="preserve">Ведь, как отмечал </w:t>
      </w:r>
      <w:proofErr w:type="spellStart"/>
      <w:r w:rsidRPr="002A059B">
        <w:rPr>
          <w:rFonts w:ascii="Times New Roman" w:hAnsi="Times New Roman"/>
          <w:bCs/>
          <w:iCs/>
          <w:sz w:val="28"/>
          <w:szCs w:val="28"/>
        </w:rPr>
        <w:t>А.Г.Лукашенко</w:t>
      </w:r>
      <w:proofErr w:type="spellEnd"/>
      <w:r w:rsidRPr="002A059B">
        <w:rPr>
          <w:rFonts w:ascii="Times New Roman" w:hAnsi="Times New Roman"/>
          <w:bCs/>
          <w:iCs/>
          <w:sz w:val="28"/>
          <w:szCs w:val="28"/>
        </w:rPr>
        <w:t>,</w:t>
      </w:r>
      <w:r w:rsidRPr="002A059B">
        <w:rPr>
          <w:rFonts w:ascii="Times New Roman" w:hAnsi="Times New Roman"/>
          <w:b/>
          <w:bCs/>
          <w:i/>
          <w:iCs/>
          <w:sz w:val="28"/>
          <w:szCs w:val="28"/>
        </w:rPr>
        <w:t xml:space="preserve"> </w:t>
      </w:r>
      <w:r w:rsidRPr="002A059B">
        <w:rPr>
          <w:rFonts w:ascii="Times New Roman" w:hAnsi="Times New Roman"/>
          <w:bCs/>
          <w:i/>
          <w:iCs/>
          <w:sz w:val="28"/>
          <w:szCs w:val="28"/>
        </w:rPr>
        <w:t xml:space="preserve">«в нашей национальной культуре заключены колоссальные духовные богатства. Это наш нравственный стержень. Он помогает сохранить самобытность. </w:t>
      </w:r>
      <w:r w:rsidRPr="002A059B">
        <w:rPr>
          <w:rFonts w:ascii="Times New Roman" w:hAnsi="Times New Roman"/>
          <w:b/>
          <w:bCs/>
          <w:i/>
          <w:iCs/>
          <w:sz w:val="28"/>
          <w:szCs w:val="28"/>
        </w:rPr>
        <w:t>Мы должны сделать все для того, чтобы сберечь и приумножить наше культурное наследие, воспитать на нем новые поколения</w:t>
      </w:r>
      <w:r w:rsidRPr="002A059B">
        <w:rPr>
          <w:rFonts w:ascii="Times New Roman" w:hAnsi="Times New Roman"/>
          <w:bCs/>
          <w:i/>
          <w:iCs/>
          <w:sz w:val="28"/>
          <w:szCs w:val="28"/>
        </w:rPr>
        <w:t>».</w:t>
      </w:r>
    </w:p>
    <w:p w:rsidR="00B04D02" w:rsidRPr="002A059B" w:rsidRDefault="00B04D02" w:rsidP="00B04D02">
      <w:pPr>
        <w:spacing w:after="0" w:line="240" w:lineRule="auto"/>
        <w:ind w:firstLine="709"/>
        <w:jc w:val="both"/>
        <w:rPr>
          <w:rFonts w:ascii="Times New Roman" w:hAnsi="Times New Roman"/>
          <w:b/>
          <w:bCs/>
          <w:sz w:val="28"/>
          <w:szCs w:val="28"/>
        </w:rPr>
      </w:pPr>
      <w:r w:rsidRPr="002A059B">
        <w:rPr>
          <w:rFonts w:ascii="Times New Roman" w:hAnsi="Times New Roman"/>
          <w:bCs/>
          <w:sz w:val="28"/>
          <w:szCs w:val="28"/>
        </w:rPr>
        <w:t xml:space="preserve">Не меньшую ценность представляет и природное наследие. Наша страна славится своими обширными лесами и множеством голубых озер. Глава государства неоднократно подчеркивал – </w:t>
      </w:r>
      <w:r w:rsidRPr="002A059B">
        <w:rPr>
          <w:rFonts w:ascii="Times New Roman" w:hAnsi="Times New Roman"/>
          <w:b/>
          <w:bCs/>
          <w:i/>
          <w:sz w:val="28"/>
          <w:szCs w:val="28"/>
        </w:rPr>
        <w:t>«природный ландшафт Беларуси – наше богатство и гордость»</w:t>
      </w:r>
      <w:r w:rsidRPr="002A059B">
        <w:rPr>
          <w:rFonts w:ascii="Times New Roman" w:hAnsi="Times New Roman"/>
          <w:bCs/>
          <w:sz w:val="28"/>
          <w:szCs w:val="28"/>
        </w:rPr>
        <w:t>.</w:t>
      </w:r>
      <w:r w:rsidRPr="002A059B">
        <w:rPr>
          <w:rFonts w:ascii="Times New Roman" w:hAnsi="Times New Roman"/>
          <w:b/>
          <w:bCs/>
          <w:sz w:val="28"/>
          <w:szCs w:val="28"/>
        </w:rPr>
        <w:t xml:space="preserve"> </w:t>
      </w:r>
      <w:r w:rsidRPr="002A059B">
        <w:rPr>
          <w:rFonts w:ascii="Times New Roman" w:hAnsi="Times New Roman"/>
          <w:bCs/>
          <w:sz w:val="28"/>
          <w:szCs w:val="28"/>
        </w:rPr>
        <w:t>В республике функционируют национальные парки, заповедники и заказники, которые позволяют всем желающим п</w:t>
      </w:r>
      <w:r w:rsidR="00B4671E" w:rsidRPr="002A059B">
        <w:rPr>
          <w:rFonts w:ascii="Times New Roman" w:hAnsi="Times New Roman"/>
          <w:bCs/>
          <w:sz w:val="28"/>
          <w:szCs w:val="28"/>
        </w:rPr>
        <w:t>олюбова</w:t>
      </w:r>
      <w:r w:rsidRPr="002A059B">
        <w:rPr>
          <w:rFonts w:ascii="Times New Roman" w:hAnsi="Times New Roman"/>
          <w:bCs/>
          <w:sz w:val="28"/>
          <w:szCs w:val="28"/>
        </w:rPr>
        <w:t>ться практически нетронутой руками человека природ</w:t>
      </w:r>
      <w:r w:rsidR="00B4671E" w:rsidRPr="002A059B">
        <w:rPr>
          <w:rFonts w:ascii="Times New Roman" w:hAnsi="Times New Roman"/>
          <w:bCs/>
          <w:sz w:val="28"/>
          <w:szCs w:val="28"/>
        </w:rPr>
        <w:t>ой</w:t>
      </w:r>
      <w:r w:rsidRPr="002A059B">
        <w:rPr>
          <w:rFonts w:ascii="Times New Roman" w:hAnsi="Times New Roman"/>
          <w:bCs/>
          <w:sz w:val="28"/>
          <w:szCs w:val="28"/>
        </w:rPr>
        <w:t xml:space="preserve">, абстрагироваться от городской суеты и вдохнуть чистый, свежий воздух. И чтобы оставить возможность испытать эти ощущения нашим потомкам, всем следует помнить слова Президента: </w:t>
      </w:r>
      <w:r w:rsidRPr="002A059B">
        <w:rPr>
          <w:rFonts w:ascii="Times New Roman" w:hAnsi="Times New Roman"/>
          <w:b/>
          <w:bCs/>
          <w:i/>
          <w:sz w:val="28"/>
          <w:szCs w:val="28"/>
        </w:rPr>
        <w:t>«Природа – это дар божий, мы его должны сохранить и еще в лучшем состоянии передать своим детям и внукам»</w:t>
      </w:r>
      <w:r w:rsidRPr="002A059B">
        <w:rPr>
          <w:rFonts w:ascii="Times New Roman" w:hAnsi="Times New Roman"/>
          <w:bCs/>
          <w:sz w:val="28"/>
          <w:szCs w:val="28"/>
        </w:rPr>
        <w:t>.</w:t>
      </w:r>
    </w:p>
    <w:p w:rsidR="00B04D02" w:rsidRPr="002A059B" w:rsidRDefault="00B04D02" w:rsidP="00B04D02">
      <w:pPr>
        <w:spacing w:after="0" w:line="240" w:lineRule="auto"/>
        <w:ind w:firstLine="709"/>
        <w:jc w:val="both"/>
        <w:rPr>
          <w:rFonts w:ascii="Times New Roman" w:hAnsi="Times New Roman"/>
          <w:bCs/>
          <w:i/>
          <w:sz w:val="28"/>
          <w:szCs w:val="28"/>
        </w:rPr>
      </w:pPr>
      <w:r w:rsidRPr="002A059B">
        <w:rPr>
          <w:rFonts w:ascii="Times New Roman" w:hAnsi="Times New Roman"/>
          <w:b/>
          <w:bCs/>
          <w:i/>
          <w:sz w:val="28"/>
          <w:szCs w:val="28"/>
        </w:rPr>
        <w:t xml:space="preserve">Вниманию </w:t>
      </w:r>
      <w:proofErr w:type="gramStart"/>
      <w:r w:rsidRPr="002A059B">
        <w:rPr>
          <w:rFonts w:ascii="Times New Roman" w:hAnsi="Times New Roman"/>
          <w:b/>
          <w:bCs/>
          <w:i/>
          <w:sz w:val="28"/>
          <w:szCs w:val="28"/>
        </w:rPr>
        <w:t>выступающих</w:t>
      </w:r>
      <w:proofErr w:type="gramEnd"/>
      <w:r w:rsidRPr="002A059B">
        <w:rPr>
          <w:rFonts w:ascii="Times New Roman" w:hAnsi="Times New Roman"/>
          <w:b/>
          <w:bCs/>
          <w:i/>
          <w:sz w:val="28"/>
          <w:szCs w:val="28"/>
        </w:rPr>
        <w:t>:</w:t>
      </w:r>
      <w:r w:rsidRPr="002A059B">
        <w:rPr>
          <w:rFonts w:ascii="Times New Roman" w:hAnsi="Times New Roman"/>
          <w:bCs/>
          <w:i/>
          <w:sz w:val="28"/>
          <w:szCs w:val="28"/>
        </w:rPr>
        <w:t xml:space="preserve"> здесь и далее целесообразно приводить соответствующие сведения и примеры применительно к конкретному региону, территории, населенному пункту.</w:t>
      </w:r>
    </w:p>
    <w:p w:rsidR="00B04D02" w:rsidRPr="002A059B" w:rsidRDefault="00B04D02" w:rsidP="00B04D02">
      <w:pPr>
        <w:spacing w:after="0" w:line="240" w:lineRule="auto"/>
        <w:ind w:firstLine="709"/>
        <w:jc w:val="both"/>
        <w:rPr>
          <w:rFonts w:ascii="Times New Roman" w:hAnsi="Times New Roman"/>
          <w:b/>
          <w:sz w:val="28"/>
          <w:szCs w:val="28"/>
        </w:rPr>
      </w:pPr>
      <w:r w:rsidRPr="002A059B">
        <w:rPr>
          <w:rFonts w:ascii="Times New Roman" w:hAnsi="Times New Roman"/>
          <w:b/>
          <w:sz w:val="28"/>
          <w:szCs w:val="28"/>
        </w:rPr>
        <w:t>Направления развития туристической отрасли Беларуси</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Туристическая отрасль взята под особую опеку государства и является одним из приоритетных направлений социально-экономического развития Республики Беларусь.</w:t>
      </w:r>
    </w:p>
    <w:p w:rsidR="00B04D02" w:rsidRPr="002A059B" w:rsidRDefault="00B04D02" w:rsidP="00B04D02">
      <w:pPr>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 xml:space="preserve">Во всем мире туризм приносит значительную прибыль и играет важную роль в экономике, а также дает возможность гражданам лучше познакомиться со своей </w:t>
      </w:r>
      <w:r w:rsidR="00B4671E" w:rsidRPr="002A059B">
        <w:rPr>
          <w:rFonts w:ascii="Times New Roman" w:hAnsi="Times New Roman"/>
          <w:bCs/>
          <w:sz w:val="28"/>
          <w:szCs w:val="28"/>
        </w:rPr>
        <w:t>страной</w:t>
      </w:r>
      <w:r w:rsidRPr="002A059B">
        <w:rPr>
          <w:rFonts w:ascii="Times New Roman" w:hAnsi="Times New Roman"/>
          <w:bCs/>
          <w:sz w:val="28"/>
          <w:szCs w:val="28"/>
        </w:rPr>
        <w:t xml:space="preserve"> и ее историей. Именно поэтому в нашей </w:t>
      </w:r>
      <w:r w:rsidR="00B4671E" w:rsidRPr="002A059B">
        <w:rPr>
          <w:rFonts w:ascii="Times New Roman" w:hAnsi="Times New Roman"/>
          <w:bCs/>
          <w:sz w:val="28"/>
          <w:szCs w:val="28"/>
        </w:rPr>
        <w:t>республике</w:t>
      </w:r>
      <w:r w:rsidRPr="002A059B">
        <w:rPr>
          <w:rFonts w:ascii="Times New Roman" w:hAnsi="Times New Roman"/>
          <w:bCs/>
          <w:sz w:val="28"/>
          <w:szCs w:val="28"/>
        </w:rPr>
        <w:t xml:space="preserve"> уделяется столь пристальное внимание развитию туристической отрасли.</w:t>
      </w:r>
    </w:p>
    <w:p w:rsidR="00B04D02" w:rsidRPr="002A059B" w:rsidRDefault="00B04D02" w:rsidP="00B04D02">
      <w:pPr>
        <w:spacing w:after="0" w:line="240" w:lineRule="auto"/>
        <w:ind w:firstLine="709"/>
        <w:jc w:val="both"/>
        <w:rPr>
          <w:rFonts w:ascii="Times New Roman" w:hAnsi="Times New Roman"/>
          <w:b/>
          <w:bCs/>
          <w:i/>
          <w:sz w:val="28"/>
          <w:szCs w:val="28"/>
        </w:rPr>
      </w:pPr>
      <w:r w:rsidRPr="002A059B">
        <w:rPr>
          <w:rFonts w:ascii="Times New Roman" w:hAnsi="Times New Roman"/>
          <w:b/>
          <w:bCs/>
          <w:i/>
          <w:sz w:val="28"/>
          <w:szCs w:val="28"/>
        </w:rPr>
        <w:t>Справочно.</w:t>
      </w:r>
    </w:p>
    <w:p w:rsidR="00B04D02" w:rsidRPr="002A059B" w:rsidRDefault="00B04D02" w:rsidP="00B04D02">
      <w:pPr>
        <w:spacing w:after="0" w:line="240" w:lineRule="auto"/>
        <w:ind w:firstLine="709"/>
        <w:jc w:val="both"/>
        <w:rPr>
          <w:rFonts w:ascii="Times New Roman" w:hAnsi="Times New Roman"/>
          <w:bCs/>
          <w:i/>
          <w:sz w:val="28"/>
          <w:szCs w:val="28"/>
        </w:rPr>
      </w:pPr>
      <w:r w:rsidRPr="002A059B">
        <w:rPr>
          <w:rFonts w:ascii="Times New Roman" w:hAnsi="Times New Roman"/>
          <w:bCs/>
          <w:i/>
          <w:sz w:val="28"/>
          <w:szCs w:val="28"/>
        </w:rPr>
        <w:t xml:space="preserve">Если в 2004 г. доля туризма в ВВП Беларуси составляла всего 0,06%, то в </w:t>
      </w:r>
      <w:proofErr w:type="spellStart"/>
      <w:r w:rsidRPr="002A059B">
        <w:rPr>
          <w:rFonts w:ascii="Times New Roman" w:hAnsi="Times New Roman"/>
          <w:bCs/>
          <w:i/>
          <w:sz w:val="28"/>
          <w:szCs w:val="28"/>
        </w:rPr>
        <w:t>доковидном</w:t>
      </w:r>
      <w:proofErr w:type="spellEnd"/>
      <w:r w:rsidRPr="002A059B">
        <w:rPr>
          <w:rFonts w:ascii="Times New Roman" w:hAnsi="Times New Roman"/>
          <w:bCs/>
          <w:i/>
          <w:sz w:val="28"/>
          <w:szCs w:val="28"/>
        </w:rPr>
        <w:t xml:space="preserve"> 2019 г. она выросла почти в 37 раз и достигла значения 2,2%.</w:t>
      </w:r>
    </w:p>
    <w:p w:rsidR="00B04D02" w:rsidRPr="002A059B" w:rsidRDefault="00B04D02" w:rsidP="00B04D02">
      <w:pPr>
        <w:spacing w:after="0" w:line="240" w:lineRule="auto"/>
        <w:ind w:firstLine="709"/>
        <w:jc w:val="both"/>
        <w:rPr>
          <w:rFonts w:ascii="Times New Roman" w:hAnsi="Times New Roman"/>
          <w:bCs/>
          <w:i/>
          <w:sz w:val="28"/>
          <w:szCs w:val="28"/>
        </w:rPr>
      </w:pPr>
      <w:r w:rsidRPr="002A059B">
        <w:rPr>
          <w:rFonts w:ascii="Times New Roman" w:hAnsi="Times New Roman"/>
          <w:bCs/>
          <w:i/>
          <w:sz w:val="28"/>
          <w:szCs w:val="28"/>
        </w:rPr>
        <w:lastRenderedPageBreak/>
        <w:t>В 2021 г. сводный целевой показатель экспорта туристических услуг в Республике Беларусь составил 129,9 млн. долл. США.</w:t>
      </w:r>
      <w:r w:rsidRPr="002A059B">
        <w:rPr>
          <w:rFonts w:ascii="Times New Roman" w:hAnsi="Times New Roman"/>
          <w:bCs/>
          <w:sz w:val="28"/>
          <w:szCs w:val="28"/>
        </w:rPr>
        <w:t xml:space="preserve"> </w:t>
      </w:r>
      <w:r w:rsidRPr="002A059B">
        <w:rPr>
          <w:rFonts w:ascii="Times New Roman" w:hAnsi="Times New Roman"/>
          <w:bCs/>
          <w:i/>
          <w:sz w:val="28"/>
          <w:szCs w:val="28"/>
        </w:rPr>
        <w:t>Стоимость оплаченных туров в 2021 г. составила 918 млн. руб. против 375 в 2020 г.</w:t>
      </w:r>
    </w:p>
    <w:p w:rsidR="00B04D02" w:rsidRPr="002A059B" w:rsidRDefault="00B04D02" w:rsidP="00B04D02">
      <w:pPr>
        <w:spacing w:after="0" w:line="240" w:lineRule="auto"/>
        <w:ind w:firstLine="709"/>
        <w:jc w:val="both"/>
        <w:rPr>
          <w:rFonts w:ascii="Times New Roman" w:hAnsi="Times New Roman"/>
          <w:sz w:val="28"/>
          <w:szCs w:val="28"/>
        </w:rPr>
      </w:pPr>
      <w:proofErr w:type="gramStart"/>
      <w:r w:rsidRPr="002A059B">
        <w:rPr>
          <w:rFonts w:ascii="Times New Roman" w:hAnsi="Times New Roman"/>
          <w:sz w:val="28"/>
          <w:szCs w:val="28"/>
        </w:rPr>
        <w:t>Ключевыми документами, призванными содействовать созданию благоприятных условий для развития туризма в Республике Беларусь и удовлетворению потребностей граждан в отдыхе и оздоровлении, являются подписанные Главой государства 2 июня 2006 г. указы № 371 «О некоторых мерах государственной поддержки развития туризма в Республике Беларусь» и № 372 «О мерах по развитию агроэкотуризма в Республике Беларусь».</w:t>
      </w:r>
      <w:proofErr w:type="gramEnd"/>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Основные ориентиры и направления деятельности на ближайшую перспективу содержит </w:t>
      </w:r>
      <w:r w:rsidRPr="002A059B">
        <w:rPr>
          <w:rFonts w:ascii="Times New Roman" w:hAnsi="Times New Roman"/>
          <w:b/>
          <w:sz w:val="28"/>
          <w:szCs w:val="28"/>
        </w:rPr>
        <w:t>Государственная программа «Беларусь гостеприимная» на 2021–2025</w:t>
      </w:r>
      <w:r w:rsidRPr="002A059B">
        <w:rPr>
          <w:rFonts w:ascii="Times New Roman" w:hAnsi="Times New Roman"/>
          <w:sz w:val="28"/>
          <w:szCs w:val="28"/>
        </w:rPr>
        <w:t xml:space="preserve"> </w:t>
      </w:r>
      <w:r w:rsidRPr="002A059B">
        <w:rPr>
          <w:rFonts w:ascii="Times New Roman" w:hAnsi="Times New Roman"/>
          <w:b/>
          <w:sz w:val="28"/>
          <w:szCs w:val="28"/>
        </w:rPr>
        <w:t>годы</w:t>
      </w:r>
      <w:r w:rsidRPr="002A059B">
        <w:rPr>
          <w:rFonts w:ascii="Times New Roman" w:hAnsi="Times New Roman"/>
          <w:sz w:val="28"/>
          <w:szCs w:val="28"/>
        </w:rPr>
        <w:t xml:space="preserve"> (далее – Программа). Она призвана продолжить формирование и развитие современного конкурентоспособного туристического комплекса, обеспечить увеличение вклада туризма в развитие национальной экономики. </w:t>
      </w:r>
    </w:p>
    <w:p w:rsidR="00B04D02" w:rsidRPr="002A059B" w:rsidRDefault="00B04D02" w:rsidP="00B04D02">
      <w:pPr>
        <w:spacing w:after="0" w:line="240" w:lineRule="auto"/>
        <w:ind w:firstLine="709"/>
        <w:jc w:val="both"/>
        <w:rPr>
          <w:rFonts w:ascii="Times New Roman" w:hAnsi="Times New Roman"/>
          <w:b/>
          <w:i/>
          <w:sz w:val="28"/>
          <w:szCs w:val="28"/>
        </w:rPr>
      </w:pPr>
      <w:r w:rsidRPr="002A059B">
        <w:rPr>
          <w:rFonts w:ascii="Times New Roman" w:hAnsi="Times New Roman"/>
          <w:b/>
          <w:i/>
          <w:sz w:val="28"/>
          <w:szCs w:val="28"/>
        </w:rPr>
        <w:t>Справочно.</w:t>
      </w:r>
    </w:p>
    <w:p w:rsidR="00B04D02" w:rsidRPr="002A059B" w:rsidRDefault="00B04D02" w:rsidP="00B04D02">
      <w:pPr>
        <w:spacing w:after="0" w:line="240" w:lineRule="auto"/>
        <w:ind w:firstLine="709"/>
        <w:jc w:val="both"/>
        <w:rPr>
          <w:rFonts w:ascii="Times New Roman" w:hAnsi="Times New Roman"/>
          <w:i/>
          <w:sz w:val="28"/>
          <w:szCs w:val="28"/>
        </w:rPr>
      </w:pPr>
      <w:r w:rsidRPr="002A059B">
        <w:rPr>
          <w:rFonts w:ascii="Times New Roman" w:hAnsi="Times New Roman"/>
          <w:i/>
          <w:sz w:val="28"/>
          <w:szCs w:val="28"/>
        </w:rPr>
        <w:t xml:space="preserve">Программа состоит из подпрограмм «Кадровое и учебно-методическое обеспечение в сфере туризма», «Маркетинг туристических услуг» и «Развитие объектов туристической индустрии». </w:t>
      </w:r>
    </w:p>
    <w:p w:rsidR="00B04D02" w:rsidRPr="002A059B" w:rsidRDefault="00B04D02" w:rsidP="00B04D02">
      <w:pPr>
        <w:spacing w:after="0" w:line="240" w:lineRule="auto"/>
        <w:ind w:firstLine="709"/>
        <w:jc w:val="both"/>
        <w:rPr>
          <w:rFonts w:ascii="Times New Roman" w:hAnsi="Times New Roman"/>
          <w:i/>
          <w:sz w:val="28"/>
          <w:szCs w:val="28"/>
        </w:rPr>
      </w:pPr>
      <w:proofErr w:type="gramStart"/>
      <w:r w:rsidRPr="002A059B">
        <w:rPr>
          <w:rFonts w:ascii="Times New Roman" w:hAnsi="Times New Roman"/>
          <w:i/>
          <w:sz w:val="28"/>
          <w:szCs w:val="28"/>
        </w:rPr>
        <w:t xml:space="preserve">Ключевыми целями Программы являются </w:t>
      </w:r>
      <w:r w:rsidRPr="002A059B">
        <w:rPr>
          <w:rFonts w:ascii="Times New Roman" w:hAnsi="Times New Roman"/>
          <w:b/>
          <w:i/>
          <w:sz w:val="28"/>
          <w:szCs w:val="28"/>
        </w:rPr>
        <w:t>рост численности организованных туристов и экскурсантов</w:t>
      </w:r>
      <w:r w:rsidRPr="002A059B">
        <w:rPr>
          <w:rFonts w:ascii="Times New Roman" w:hAnsi="Times New Roman"/>
          <w:i/>
          <w:sz w:val="28"/>
          <w:szCs w:val="28"/>
        </w:rPr>
        <w:t xml:space="preserve"> – граждан Республики Беларусь, отправленных по маршрутам тура в пределах территории Республики Беларусь, </w:t>
      </w:r>
      <w:r w:rsidRPr="002A059B">
        <w:rPr>
          <w:rFonts w:ascii="Times New Roman" w:hAnsi="Times New Roman"/>
          <w:b/>
          <w:i/>
          <w:sz w:val="28"/>
          <w:szCs w:val="28"/>
        </w:rPr>
        <w:t>расширение штата аттестованных экскурсоводов и гидов-переводчиков</w:t>
      </w:r>
      <w:r w:rsidRPr="002A059B">
        <w:rPr>
          <w:rFonts w:ascii="Times New Roman" w:hAnsi="Times New Roman"/>
          <w:i/>
          <w:sz w:val="28"/>
          <w:szCs w:val="28"/>
        </w:rPr>
        <w:t xml:space="preserve">, </w:t>
      </w:r>
      <w:r w:rsidRPr="002A059B">
        <w:rPr>
          <w:rFonts w:ascii="Times New Roman" w:hAnsi="Times New Roman"/>
          <w:b/>
          <w:i/>
          <w:sz w:val="28"/>
          <w:szCs w:val="28"/>
        </w:rPr>
        <w:t>наращивание количества разработанных и обновленных экскурсий и туров</w:t>
      </w:r>
      <w:r w:rsidRPr="002A059B">
        <w:rPr>
          <w:rFonts w:ascii="Times New Roman" w:hAnsi="Times New Roman"/>
          <w:i/>
          <w:sz w:val="28"/>
          <w:szCs w:val="28"/>
        </w:rPr>
        <w:t xml:space="preserve"> (в том числе виртуальных, аудиогидов, трансграничных туристических маршрутов, а также маршрутов для людей с ограниченными возможностями) и др.</w:t>
      </w:r>
      <w:proofErr w:type="gramEnd"/>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Одной из важных целей на 2021–2025 гг., определенных в Программе, является </w:t>
      </w:r>
      <w:r w:rsidRPr="002A059B">
        <w:rPr>
          <w:rFonts w:ascii="Times New Roman" w:hAnsi="Times New Roman"/>
          <w:b/>
          <w:sz w:val="28"/>
          <w:szCs w:val="28"/>
        </w:rPr>
        <w:t>рост потребления туристических услуг путем стимулирования внутреннего спроса и увеличения въездных туристических потоков</w:t>
      </w:r>
      <w:r w:rsidRPr="002A059B">
        <w:rPr>
          <w:rFonts w:ascii="Times New Roman" w:hAnsi="Times New Roman"/>
          <w:sz w:val="28"/>
          <w:szCs w:val="28"/>
        </w:rPr>
        <w:t>.</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Важным фактором, способствующим ее достижению, является введенный Указом Президента Республики Беларусь от 9 января 2017 г. № 8 «Об установлении безвизового порядка въезда и выезда иностранных граждан» </w:t>
      </w:r>
      <w:r w:rsidRPr="002A059B">
        <w:rPr>
          <w:rFonts w:ascii="Times New Roman" w:hAnsi="Times New Roman"/>
          <w:b/>
          <w:sz w:val="28"/>
          <w:szCs w:val="28"/>
        </w:rPr>
        <w:t>безвизовый режим</w:t>
      </w:r>
      <w:r w:rsidRPr="002A059B">
        <w:rPr>
          <w:rFonts w:ascii="Times New Roman" w:hAnsi="Times New Roman"/>
          <w:sz w:val="28"/>
          <w:szCs w:val="28"/>
        </w:rPr>
        <w:t>. Он позволяет гражданам десятков государств мира, которым для поездки в Беларусь необходимо получать визу, посещать республику в упрощенном порядке.</w:t>
      </w:r>
    </w:p>
    <w:p w:rsidR="00B04D02" w:rsidRPr="002A059B" w:rsidRDefault="00B04D02" w:rsidP="00B04D02">
      <w:pPr>
        <w:spacing w:after="0" w:line="240" w:lineRule="auto"/>
        <w:ind w:firstLine="709"/>
        <w:jc w:val="both"/>
        <w:rPr>
          <w:rFonts w:ascii="Times New Roman" w:hAnsi="Times New Roman"/>
          <w:b/>
          <w:i/>
          <w:sz w:val="28"/>
          <w:szCs w:val="28"/>
        </w:rPr>
      </w:pPr>
      <w:r w:rsidRPr="002A059B">
        <w:rPr>
          <w:rFonts w:ascii="Times New Roman" w:hAnsi="Times New Roman"/>
          <w:b/>
          <w:i/>
          <w:sz w:val="28"/>
          <w:szCs w:val="28"/>
        </w:rPr>
        <w:t>Справочно.</w:t>
      </w:r>
    </w:p>
    <w:p w:rsidR="00B04D02" w:rsidRPr="002A059B" w:rsidRDefault="00B04D02" w:rsidP="00B04D02">
      <w:pPr>
        <w:spacing w:after="0" w:line="240" w:lineRule="auto"/>
        <w:ind w:firstLine="709"/>
        <w:jc w:val="both"/>
        <w:rPr>
          <w:rFonts w:ascii="Times New Roman" w:hAnsi="Times New Roman"/>
          <w:i/>
          <w:sz w:val="28"/>
          <w:szCs w:val="28"/>
        </w:rPr>
      </w:pPr>
      <w:r w:rsidRPr="002A059B">
        <w:rPr>
          <w:rFonts w:ascii="Times New Roman" w:hAnsi="Times New Roman"/>
          <w:i/>
          <w:sz w:val="28"/>
          <w:szCs w:val="28"/>
        </w:rPr>
        <w:t xml:space="preserve">Так, в случае пересечения Государственной границы в пунктах пропуска, находящихся в </w:t>
      </w:r>
      <w:r w:rsidRPr="002A059B">
        <w:rPr>
          <w:rFonts w:ascii="Times New Roman" w:hAnsi="Times New Roman"/>
          <w:b/>
          <w:i/>
          <w:sz w:val="28"/>
          <w:szCs w:val="28"/>
        </w:rPr>
        <w:t>воздушных гаванях нашей страны</w:t>
      </w:r>
      <w:r w:rsidRPr="002A059B">
        <w:rPr>
          <w:rFonts w:ascii="Times New Roman" w:hAnsi="Times New Roman"/>
          <w:i/>
          <w:sz w:val="28"/>
          <w:szCs w:val="28"/>
        </w:rPr>
        <w:t xml:space="preserve"> (Национальный аэропорт Минск; аэропорт Брест; аэропорт Витебск; аэропорт Гомель; аэропорт Гродно; аэропорт Могилев), безвизовый порядок въезда и выезда устанавливается для граждан 76 государств на срок, не превышающий 30 дней. </w:t>
      </w:r>
    </w:p>
    <w:p w:rsidR="00B04D02" w:rsidRPr="002A059B" w:rsidRDefault="00B04D02" w:rsidP="00B04D02">
      <w:pPr>
        <w:spacing w:after="0" w:line="240" w:lineRule="auto"/>
        <w:ind w:firstLine="709"/>
        <w:jc w:val="both"/>
        <w:rPr>
          <w:rFonts w:ascii="Times New Roman" w:hAnsi="Times New Roman"/>
          <w:i/>
          <w:sz w:val="28"/>
          <w:szCs w:val="28"/>
        </w:rPr>
      </w:pPr>
      <w:r w:rsidRPr="002A059B">
        <w:rPr>
          <w:rFonts w:ascii="Times New Roman" w:hAnsi="Times New Roman"/>
          <w:i/>
          <w:sz w:val="28"/>
          <w:szCs w:val="28"/>
        </w:rPr>
        <w:t xml:space="preserve">Кроме того, существует </w:t>
      </w:r>
      <w:r w:rsidRPr="002A059B">
        <w:rPr>
          <w:rFonts w:ascii="Times New Roman" w:hAnsi="Times New Roman"/>
          <w:b/>
          <w:i/>
          <w:sz w:val="28"/>
          <w:szCs w:val="28"/>
        </w:rPr>
        <w:t>безвизовая территория «Брест–Гродно»</w:t>
      </w:r>
      <w:r w:rsidRPr="002A059B">
        <w:rPr>
          <w:rFonts w:ascii="Times New Roman" w:hAnsi="Times New Roman"/>
          <w:i/>
          <w:sz w:val="28"/>
          <w:szCs w:val="28"/>
        </w:rPr>
        <w:t xml:space="preserve">, посещать которую имеют право граждане 73 государств на срок до 15 дней. Безвизовую территорию составляют территории г. Бреста, Брестского, </w:t>
      </w:r>
      <w:proofErr w:type="spellStart"/>
      <w:r w:rsidRPr="002A059B">
        <w:rPr>
          <w:rFonts w:ascii="Times New Roman" w:hAnsi="Times New Roman"/>
          <w:i/>
          <w:sz w:val="28"/>
          <w:szCs w:val="28"/>
        </w:rPr>
        <w:lastRenderedPageBreak/>
        <w:t>Жабинковского</w:t>
      </w:r>
      <w:proofErr w:type="spellEnd"/>
      <w:r w:rsidRPr="002A059B">
        <w:rPr>
          <w:rFonts w:ascii="Times New Roman" w:hAnsi="Times New Roman"/>
          <w:i/>
          <w:sz w:val="28"/>
          <w:szCs w:val="28"/>
        </w:rPr>
        <w:t xml:space="preserve">, </w:t>
      </w:r>
      <w:proofErr w:type="spellStart"/>
      <w:r w:rsidRPr="002A059B">
        <w:rPr>
          <w:rFonts w:ascii="Times New Roman" w:hAnsi="Times New Roman"/>
          <w:i/>
          <w:sz w:val="28"/>
          <w:szCs w:val="28"/>
        </w:rPr>
        <w:t>Каменецкого</w:t>
      </w:r>
      <w:proofErr w:type="spellEnd"/>
      <w:r w:rsidRPr="002A059B">
        <w:rPr>
          <w:rFonts w:ascii="Times New Roman" w:hAnsi="Times New Roman"/>
          <w:i/>
          <w:sz w:val="28"/>
          <w:szCs w:val="28"/>
        </w:rPr>
        <w:t xml:space="preserve">, </w:t>
      </w:r>
      <w:proofErr w:type="spellStart"/>
      <w:r w:rsidRPr="002A059B">
        <w:rPr>
          <w:rFonts w:ascii="Times New Roman" w:hAnsi="Times New Roman"/>
          <w:i/>
          <w:sz w:val="28"/>
          <w:szCs w:val="28"/>
        </w:rPr>
        <w:t>Пружанского</w:t>
      </w:r>
      <w:proofErr w:type="spellEnd"/>
      <w:r w:rsidRPr="002A059B">
        <w:rPr>
          <w:rFonts w:ascii="Times New Roman" w:hAnsi="Times New Roman"/>
          <w:i/>
          <w:sz w:val="28"/>
          <w:szCs w:val="28"/>
        </w:rPr>
        <w:t xml:space="preserve"> районов Брестской области, г. Гродно, </w:t>
      </w:r>
      <w:proofErr w:type="spellStart"/>
      <w:r w:rsidRPr="002A059B">
        <w:rPr>
          <w:rFonts w:ascii="Times New Roman" w:hAnsi="Times New Roman"/>
          <w:i/>
          <w:sz w:val="28"/>
          <w:szCs w:val="28"/>
        </w:rPr>
        <w:t>Берестовицкого</w:t>
      </w:r>
      <w:proofErr w:type="spellEnd"/>
      <w:r w:rsidRPr="002A059B">
        <w:rPr>
          <w:rFonts w:ascii="Times New Roman" w:hAnsi="Times New Roman"/>
          <w:i/>
          <w:sz w:val="28"/>
          <w:szCs w:val="28"/>
        </w:rPr>
        <w:t xml:space="preserve">, Волковысского, </w:t>
      </w:r>
      <w:proofErr w:type="spellStart"/>
      <w:r w:rsidRPr="002A059B">
        <w:rPr>
          <w:rFonts w:ascii="Times New Roman" w:hAnsi="Times New Roman"/>
          <w:i/>
          <w:sz w:val="28"/>
          <w:szCs w:val="28"/>
        </w:rPr>
        <w:t>Вороновского</w:t>
      </w:r>
      <w:proofErr w:type="spellEnd"/>
      <w:r w:rsidRPr="002A059B">
        <w:rPr>
          <w:rFonts w:ascii="Times New Roman" w:hAnsi="Times New Roman"/>
          <w:i/>
          <w:sz w:val="28"/>
          <w:szCs w:val="28"/>
        </w:rPr>
        <w:t xml:space="preserve">, Гродненского, Лидского, </w:t>
      </w:r>
      <w:proofErr w:type="spellStart"/>
      <w:r w:rsidRPr="002A059B">
        <w:rPr>
          <w:rFonts w:ascii="Times New Roman" w:hAnsi="Times New Roman"/>
          <w:i/>
          <w:sz w:val="28"/>
          <w:szCs w:val="28"/>
        </w:rPr>
        <w:t>Свислочского</w:t>
      </w:r>
      <w:proofErr w:type="spellEnd"/>
      <w:r w:rsidRPr="002A059B">
        <w:rPr>
          <w:rFonts w:ascii="Times New Roman" w:hAnsi="Times New Roman"/>
          <w:i/>
          <w:sz w:val="28"/>
          <w:szCs w:val="28"/>
        </w:rPr>
        <w:t xml:space="preserve">, </w:t>
      </w:r>
      <w:proofErr w:type="spellStart"/>
      <w:r w:rsidRPr="002A059B">
        <w:rPr>
          <w:rFonts w:ascii="Times New Roman" w:hAnsi="Times New Roman"/>
          <w:i/>
          <w:sz w:val="28"/>
          <w:szCs w:val="28"/>
        </w:rPr>
        <w:t>Щучинского</w:t>
      </w:r>
      <w:proofErr w:type="spellEnd"/>
      <w:r w:rsidRPr="002A059B">
        <w:rPr>
          <w:rFonts w:ascii="Times New Roman" w:hAnsi="Times New Roman"/>
          <w:i/>
          <w:sz w:val="28"/>
          <w:szCs w:val="28"/>
        </w:rPr>
        <w:t xml:space="preserve"> районов Гродненской области. </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В то же время, эпидемиологическая ситуация и </w:t>
      </w:r>
      <w:proofErr w:type="spellStart"/>
      <w:r w:rsidRPr="002A059B">
        <w:rPr>
          <w:rFonts w:ascii="Times New Roman" w:hAnsi="Times New Roman"/>
          <w:sz w:val="28"/>
          <w:szCs w:val="28"/>
        </w:rPr>
        <w:t>санкционные</w:t>
      </w:r>
      <w:proofErr w:type="spellEnd"/>
      <w:r w:rsidRPr="002A059B">
        <w:rPr>
          <w:rFonts w:ascii="Times New Roman" w:hAnsi="Times New Roman"/>
          <w:sz w:val="28"/>
          <w:szCs w:val="28"/>
        </w:rPr>
        <w:t xml:space="preserve"> ограничения стали своего рода проверкой на прочность для белорусской туристической отрасли. В 2020 г. </w:t>
      </w:r>
      <w:r w:rsidRPr="002A059B">
        <w:rPr>
          <w:rFonts w:ascii="Times New Roman" w:hAnsi="Times New Roman"/>
          <w:b/>
          <w:sz w:val="28"/>
          <w:szCs w:val="28"/>
        </w:rPr>
        <w:t>белорусская</w:t>
      </w:r>
      <w:r w:rsidRPr="002A059B">
        <w:rPr>
          <w:rFonts w:ascii="Times New Roman" w:hAnsi="Times New Roman"/>
          <w:sz w:val="28"/>
          <w:szCs w:val="28"/>
        </w:rPr>
        <w:t xml:space="preserve"> </w:t>
      </w:r>
      <w:r w:rsidRPr="002A059B">
        <w:rPr>
          <w:rFonts w:ascii="Times New Roman" w:hAnsi="Times New Roman"/>
          <w:b/>
          <w:sz w:val="28"/>
          <w:szCs w:val="28"/>
        </w:rPr>
        <w:t>туристическая отрасль несколько отошла от ориентации на въездной и выездной туризм, и стала уделять больше внимания внутреннему туризму</w:t>
      </w:r>
      <w:r w:rsidRPr="002A059B">
        <w:rPr>
          <w:rFonts w:ascii="Times New Roman" w:hAnsi="Times New Roman"/>
          <w:sz w:val="28"/>
          <w:szCs w:val="28"/>
        </w:rPr>
        <w:t xml:space="preserve">. Данная тенденция продолжилась в 2021 г. – ведь белорусы сами стали интересоваться, как можно хорошо отдохнуть на родине, а параллельно узнавали много нового и интересного об истории, традициях и культуре своей страны. </w:t>
      </w:r>
    </w:p>
    <w:p w:rsidR="00B04D02" w:rsidRPr="002A059B" w:rsidRDefault="00B04D02" w:rsidP="00B04D02">
      <w:pPr>
        <w:spacing w:after="0" w:line="240" w:lineRule="auto"/>
        <w:ind w:firstLine="709"/>
        <w:jc w:val="both"/>
        <w:rPr>
          <w:rFonts w:ascii="Times New Roman" w:hAnsi="Times New Roman"/>
          <w:b/>
          <w:i/>
          <w:sz w:val="28"/>
          <w:szCs w:val="28"/>
        </w:rPr>
      </w:pPr>
      <w:r w:rsidRPr="002A059B">
        <w:rPr>
          <w:rFonts w:ascii="Times New Roman" w:hAnsi="Times New Roman"/>
          <w:b/>
          <w:i/>
          <w:sz w:val="28"/>
          <w:szCs w:val="28"/>
        </w:rPr>
        <w:t>Справочно.</w:t>
      </w:r>
    </w:p>
    <w:p w:rsidR="00B04D02" w:rsidRPr="002A059B" w:rsidRDefault="00B04D02" w:rsidP="00B04D02">
      <w:pPr>
        <w:spacing w:after="0" w:line="240" w:lineRule="auto"/>
        <w:ind w:firstLine="709"/>
        <w:jc w:val="both"/>
        <w:rPr>
          <w:rFonts w:ascii="Times New Roman" w:hAnsi="Times New Roman"/>
          <w:i/>
          <w:sz w:val="28"/>
          <w:szCs w:val="28"/>
        </w:rPr>
      </w:pPr>
      <w:proofErr w:type="gramStart"/>
      <w:r w:rsidRPr="002A059B">
        <w:rPr>
          <w:rFonts w:ascii="Times New Roman" w:hAnsi="Times New Roman"/>
          <w:i/>
          <w:sz w:val="28"/>
          <w:szCs w:val="28"/>
        </w:rPr>
        <w:t>Численность организованных внутренних туристов и экскурсантов в 2021 г. была на 7,3% выше, чем в докризисном 2019 г., когда их число составляло 1107 тыс. человек.</w:t>
      </w:r>
      <w:proofErr w:type="gramEnd"/>
    </w:p>
    <w:p w:rsidR="00B04D02" w:rsidRPr="002A059B" w:rsidRDefault="00B04D02" w:rsidP="00B04D02">
      <w:pPr>
        <w:spacing w:after="0" w:line="240" w:lineRule="auto"/>
        <w:ind w:firstLine="709"/>
        <w:jc w:val="both"/>
        <w:rPr>
          <w:rFonts w:ascii="Times New Roman" w:hAnsi="Times New Roman"/>
          <w:i/>
          <w:sz w:val="28"/>
          <w:szCs w:val="28"/>
        </w:rPr>
      </w:pPr>
      <w:r w:rsidRPr="002A059B">
        <w:rPr>
          <w:rFonts w:ascii="Times New Roman" w:hAnsi="Times New Roman"/>
          <w:i/>
          <w:sz w:val="28"/>
          <w:szCs w:val="28"/>
        </w:rPr>
        <w:t>В 2021 г. численность гостей в коллективных средствах размещения составила 2 322,3 тыс. человек или 136,6% к 2020 г. (при плане 108%). При этом в 2019 г. доля граждан Республики Беларусь составила 54%, а в 2021 г. – 78,5%.</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Ежегодно </w:t>
      </w:r>
      <w:r w:rsidRPr="002A059B">
        <w:rPr>
          <w:rFonts w:ascii="Times New Roman" w:hAnsi="Times New Roman"/>
          <w:b/>
          <w:sz w:val="28"/>
          <w:szCs w:val="28"/>
        </w:rPr>
        <w:t>разрабатываются новые туристические маршруты</w:t>
      </w:r>
      <w:r w:rsidRPr="002A059B">
        <w:rPr>
          <w:rFonts w:ascii="Times New Roman" w:hAnsi="Times New Roman"/>
          <w:sz w:val="28"/>
          <w:szCs w:val="28"/>
        </w:rPr>
        <w:t>, обновляются прежние, делаются их переводы на разные языки. В целом по стране на данный момент насчитывается около 2 тыс. маршрутов.</w:t>
      </w:r>
    </w:p>
    <w:p w:rsidR="00B04D02" w:rsidRPr="002A059B" w:rsidRDefault="00B04D02" w:rsidP="00B04D02">
      <w:pPr>
        <w:spacing w:after="0" w:line="240" w:lineRule="auto"/>
        <w:ind w:firstLine="709"/>
        <w:jc w:val="both"/>
        <w:rPr>
          <w:rFonts w:ascii="Times New Roman" w:hAnsi="Times New Roman"/>
          <w:b/>
          <w:i/>
          <w:sz w:val="28"/>
          <w:szCs w:val="28"/>
        </w:rPr>
      </w:pPr>
      <w:r w:rsidRPr="002A059B">
        <w:rPr>
          <w:rFonts w:ascii="Times New Roman" w:hAnsi="Times New Roman"/>
          <w:b/>
          <w:i/>
          <w:sz w:val="28"/>
          <w:szCs w:val="28"/>
        </w:rPr>
        <w:t xml:space="preserve">Справочно. </w:t>
      </w:r>
    </w:p>
    <w:p w:rsidR="00B04D02" w:rsidRPr="002A059B" w:rsidRDefault="00B04D02" w:rsidP="00B04D02">
      <w:pPr>
        <w:spacing w:after="0" w:line="240" w:lineRule="auto"/>
        <w:ind w:firstLine="709"/>
        <w:jc w:val="both"/>
        <w:rPr>
          <w:rFonts w:ascii="Times New Roman" w:hAnsi="Times New Roman"/>
          <w:i/>
          <w:sz w:val="28"/>
          <w:szCs w:val="28"/>
        </w:rPr>
      </w:pPr>
      <w:r w:rsidRPr="002A059B">
        <w:rPr>
          <w:rFonts w:ascii="Times New Roman" w:hAnsi="Times New Roman"/>
          <w:i/>
          <w:sz w:val="28"/>
          <w:szCs w:val="28"/>
        </w:rPr>
        <w:t xml:space="preserve">В Брестской области – 305 маршрутов, в Витебской области – 470, в Гомельской области – 174, в Гродненской области – 268, в Минской области – 477, в Могилевской области – 99, в </w:t>
      </w:r>
      <w:proofErr w:type="spellStart"/>
      <w:r w:rsidRPr="002A059B">
        <w:rPr>
          <w:rFonts w:ascii="Times New Roman" w:hAnsi="Times New Roman"/>
          <w:i/>
          <w:sz w:val="28"/>
          <w:szCs w:val="28"/>
        </w:rPr>
        <w:t>г</w:t>
      </w:r>
      <w:proofErr w:type="gramStart"/>
      <w:r w:rsidRPr="002A059B">
        <w:rPr>
          <w:rFonts w:ascii="Times New Roman" w:hAnsi="Times New Roman"/>
          <w:i/>
          <w:sz w:val="28"/>
          <w:szCs w:val="28"/>
        </w:rPr>
        <w:t>.М</w:t>
      </w:r>
      <w:proofErr w:type="gramEnd"/>
      <w:r w:rsidRPr="002A059B">
        <w:rPr>
          <w:rFonts w:ascii="Times New Roman" w:hAnsi="Times New Roman"/>
          <w:i/>
          <w:sz w:val="28"/>
          <w:szCs w:val="28"/>
        </w:rPr>
        <w:t>инске</w:t>
      </w:r>
      <w:proofErr w:type="spellEnd"/>
      <w:r w:rsidRPr="002A059B">
        <w:rPr>
          <w:rFonts w:ascii="Times New Roman" w:hAnsi="Times New Roman"/>
          <w:i/>
          <w:sz w:val="28"/>
          <w:szCs w:val="28"/>
        </w:rPr>
        <w:t xml:space="preserve"> – 112.</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Кроме того, в 2021 г. на сайте Национального агентства по туризму (</w:t>
      </w:r>
      <w:hyperlink r:id="rId9" w:history="1">
        <w:r w:rsidRPr="002A059B">
          <w:rPr>
            <w:rStyle w:val="a6"/>
            <w:rFonts w:ascii="Times New Roman" w:hAnsi="Times New Roman"/>
            <w:sz w:val="28"/>
            <w:szCs w:val="28"/>
            <w:lang w:val="en-US"/>
          </w:rPr>
          <w:t>www</w:t>
        </w:r>
        <w:r w:rsidRPr="002A059B">
          <w:rPr>
            <w:rStyle w:val="a6"/>
            <w:rFonts w:ascii="Times New Roman" w:hAnsi="Times New Roman"/>
            <w:sz w:val="28"/>
            <w:szCs w:val="28"/>
          </w:rPr>
          <w:t>.belarus.travel</w:t>
        </w:r>
      </w:hyperlink>
      <w:r w:rsidRPr="002A059B">
        <w:rPr>
          <w:rFonts w:ascii="Times New Roman" w:hAnsi="Times New Roman"/>
          <w:sz w:val="28"/>
          <w:szCs w:val="28"/>
        </w:rPr>
        <w:t xml:space="preserve">) был разработан </w:t>
      </w:r>
      <w:r w:rsidRPr="002A059B">
        <w:rPr>
          <w:rFonts w:ascii="Times New Roman" w:hAnsi="Times New Roman"/>
          <w:b/>
          <w:sz w:val="28"/>
          <w:szCs w:val="28"/>
        </w:rPr>
        <w:t>маршрутизатор</w:t>
      </w:r>
      <w:r w:rsidRPr="002A059B">
        <w:rPr>
          <w:rFonts w:ascii="Times New Roman" w:hAnsi="Times New Roman"/>
          <w:sz w:val="28"/>
          <w:szCs w:val="28"/>
        </w:rPr>
        <w:t>, с помощью которого каждый желающий может выстроить подходящий для себя маршрут путешествия с точками остановок, питания и отдыха.</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Развитие </w:t>
      </w:r>
      <w:r w:rsidRPr="002A059B">
        <w:rPr>
          <w:rFonts w:ascii="Times New Roman" w:hAnsi="Times New Roman"/>
          <w:b/>
          <w:sz w:val="28"/>
          <w:szCs w:val="28"/>
        </w:rPr>
        <w:t>объектов туристической индустрии</w:t>
      </w:r>
      <w:r w:rsidRPr="002A059B">
        <w:rPr>
          <w:rFonts w:ascii="Times New Roman" w:hAnsi="Times New Roman"/>
          <w:sz w:val="28"/>
          <w:szCs w:val="28"/>
        </w:rPr>
        <w:t xml:space="preserve"> проводится во всех регионах Республики Беларусь. В частности, в 2021 г. работы по строительству и реконструкции проводились на 54 объектах, введены в эксплуатацию 18 объектов туристической индустрии.</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Также в Беларуси широко развернута </w:t>
      </w:r>
      <w:r w:rsidRPr="002A059B">
        <w:rPr>
          <w:rFonts w:ascii="Times New Roman" w:hAnsi="Times New Roman"/>
          <w:b/>
          <w:sz w:val="28"/>
          <w:szCs w:val="28"/>
        </w:rPr>
        <w:t>подготовка туристических кадров</w:t>
      </w:r>
      <w:r w:rsidRPr="002A059B">
        <w:rPr>
          <w:rFonts w:ascii="Times New Roman" w:hAnsi="Times New Roman"/>
          <w:sz w:val="28"/>
          <w:szCs w:val="28"/>
        </w:rPr>
        <w:t>, ведь рассказывать о достопримечательностях нашей страны должны только профессионалы. «Подпольный» экскурсионный бизнес подрывает общий ими</w:t>
      </w:r>
      <w:proofErr w:type="gramStart"/>
      <w:r w:rsidRPr="002A059B">
        <w:rPr>
          <w:rFonts w:ascii="Times New Roman" w:hAnsi="Times New Roman"/>
          <w:sz w:val="28"/>
          <w:szCs w:val="28"/>
        </w:rPr>
        <w:t>дж стр</w:t>
      </w:r>
      <w:proofErr w:type="gramEnd"/>
      <w:r w:rsidRPr="002A059B">
        <w:rPr>
          <w:rFonts w:ascii="Times New Roman" w:hAnsi="Times New Roman"/>
          <w:sz w:val="28"/>
          <w:szCs w:val="28"/>
        </w:rPr>
        <w:t xml:space="preserve">аны, бьет по карману аттестованных государством гидов, музеев, приводит к искажению исторических фактов и актуальной информации. </w:t>
      </w:r>
    </w:p>
    <w:p w:rsidR="00B04D02" w:rsidRPr="002A059B" w:rsidRDefault="00B04D02" w:rsidP="00B04D02">
      <w:pPr>
        <w:spacing w:after="0" w:line="240" w:lineRule="auto"/>
        <w:ind w:firstLine="709"/>
        <w:jc w:val="both"/>
        <w:rPr>
          <w:rFonts w:ascii="Times New Roman" w:hAnsi="Times New Roman"/>
          <w:b/>
          <w:i/>
          <w:sz w:val="28"/>
          <w:szCs w:val="28"/>
        </w:rPr>
      </w:pPr>
      <w:r w:rsidRPr="002A059B">
        <w:rPr>
          <w:rFonts w:ascii="Times New Roman" w:hAnsi="Times New Roman"/>
          <w:b/>
          <w:i/>
          <w:sz w:val="28"/>
          <w:szCs w:val="28"/>
        </w:rPr>
        <w:t>Справочно.</w:t>
      </w:r>
    </w:p>
    <w:p w:rsidR="00B04D02" w:rsidRPr="002A059B" w:rsidRDefault="00B04D02" w:rsidP="00B04D02">
      <w:pPr>
        <w:spacing w:after="0" w:line="240" w:lineRule="auto"/>
        <w:ind w:firstLine="709"/>
        <w:jc w:val="both"/>
        <w:rPr>
          <w:rFonts w:ascii="Times New Roman" w:hAnsi="Times New Roman"/>
          <w:i/>
          <w:sz w:val="28"/>
          <w:szCs w:val="28"/>
        </w:rPr>
      </w:pPr>
      <w:r w:rsidRPr="002A059B">
        <w:rPr>
          <w:rFonts w:ascii="Times New Roman" w:hAnsi="Times New Roman"/>
          <w:i/>
          <w:sz w:val="28"/>
          <w:szCs w:val="28"/>
        </w:rPr>
        <w:t>По состоянию на 1 января 2022 г., в Национальном реестре экскурсоводов и гидов-переводчиков находится 1155 аттестованных специалистов: 927 экскурсоводов и 228 гидов-переводчиков. В 2021 г. численность аттестованных экскурсоводов и гидов-переводчиков составила 156 человек при задании не менее 50.</w:t>
      </w:r>
    </w:p>
    <w:p w:rsidR="00B04D02" w:rsidRPr="002A059B" w:rsidRDefault="00B04D02" w:rsidP="00B04D02">
      <w:pPr>
        <w:spacing w:after="0" w:line="240" w:lineRule="auto"/>
        <w:ind w:firstLine="709"/>
        <w:jc w:val="both"/>
        <w:rPr>
          <w:rFonts w:ascii="Times New Roman" w:hAnsi="Times New Roman"/>
          <w:b/>
          <w:sz w:val="28"/>
          <w:szCs w:val="28"/>
        </w:rPr>
      </w:pPr>
      <w:r w:rsidRPr="002A059B">
        <w:rPr>
          <w:rFonts w:ascii="Times New Roman" w:hAnsi="Times New Roman"/>
          <w:sz w:val="28"/>
          <w:szCs w:val="28"/>
        </w:rPr>
        <w:lastRenderedPageBreak/>
        <w:t xml:space="preserve">Развитие в Беларуси национального туристического продукта помогает делать нашу страну более интересной и привлекательной. Реализация Государственной программы «Беларусь гостеприимная» на 2021–2025 годы означает появление новых увлекательных маршрутов, инновационных туров и экскурсий исходя из требований зеленой экономики и культурно-исторических особенностей каждого региона. Государством делается очень многое для того, чтобы люди, которые любят путешествовать, имели возможность интересно проводить досуг в Беларуси, не уставали изучать ее живописные и пропитанные историей уголки, знакомились с культурой и традициями. </w:t>
      </w:r>
      <w:r w:rsidRPr="002A059B">
        <w:rPr>
          <w:rFonts w:ascii="Times New Roman" w:hAnsi="Times New Roman"/>
          <w:b/>
          <w:sz w:val="28"/>
          <w:szCs w:val="28"/>
        </w:rPr>
        <w:t>Ведь без знания красот родной страны, без обстоятельного знакомства с ее прошлым, невозможно стать настоящим, горячо любящим Беларусь патриотом.</w:t>
      </w:r>
    </w:p>
    <w:p w:rsidR="00B04D02" w:rsidRPr="002A059B" w:rsidRDefault="00B04D02" w:rsidP="00B04D02">
      <w:pPr>
        <w:spacing w:after="0" w:line="240" w:lineRule="auto"/>
        <w:ind w:firstLine="709"/>
        <w:jc w:val="both"/>
        <w:rPr>
          <w:rFonts w:ascii="Times New Roman" w:hAnsi="Times New Roman"/>
          <w:b/>
          <w:bCs/>
          <w:iCs/>
          <w:sz w:val="28"/>
          <w:szCs w:val="28"/>
        </w:rPr>
      </w:pPr>
      <w:r w:rsidRPr="002A059B">
        <w:rPr>
          <w:rFonts w:ascii="Times New Roman" w:hAnsi="Times New Roman"/>
          <w:b/>
          <w:bCs/>
          <w:iCs/>
          <w:sz w:val="28"/>
          <w:szCs w:val="28"/>
        </w:rPr>
        <w:t>Продвижение туристического потенциала Республики Беларусь на внутреннем и внешнем туристических рынках</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 xml:space="preserve">В Беларуси существует большое разнообразие видов туризма, в широком перечне которых любой человек может найти то, что ему по душе. Наиболее популярными и востребованными в 2021 г. были такие направления туризма, как </w:t>
      </w:r>
      <w:proofErr w:type="gramStart"/>
      <w:r w:rsidRPr="002A059B">
        <w:rPr>
          <w:rFonts w:ascii="Times New Roman" w:hAnsi="Times New Roman"/>
          <w:bCs/>
          <w:iCs/>
          <w:sz w:val="28"/>
          <w:szCs w:val="28"/>
        </w:rPr>
        <w:t>культурно-познавательный</w:t>
      </w:r>
      <w:proofErr w:type="gramEnd"/>
      <w:r w:rsidRPr="002A059B">
        <w:rPr>
          <w:rFonts w:ascii="Times New Roman" w:hAnsi="Times New Roman"/>
          <w:bCs/>
          <w:iCs/>
          <w:sz w:val="28"/>
          <w:szCs w:val="28"/>
        </w:rPr>
        <w:t xml:space="preserve">, экологический, </w:t>
      </w:r>
      <w:proofErr w:type="spellStart"/>
      <w:r w:rsidRPr="002A059B">
        <w:rPr>
          <w:rFonts w:ascii="Times New Roman" w:hAnsi="Times New Roman"/>
          <w:bCs/>
          <w:iCs/>
          <w:sz w:val="28"/>
          <w:szCs w:val="28"/>
        </w:rPr>
        <w:t>агроэкотуризм</w:t>
      </w:r>
      <w:proofErr w:type="spellEnd"/>
      <w:r w:rsidRPr="002A059B">
        <w:rPr>
          <w:rFonts w:ascii="Times New Roman" w:hAnsi="Times New Roman"/>
          <w:bCs/>
          <w:iCs/>
          <w:sz w:val="28"/>
          <w:szCs w:val="28"/>
        </w:rPr>
        <w:t>, лечебно-оздоровительный, медицинский, промышленный, спортивный и гастрономический. Именно они лежат в основе туристического потенциала нашей страны.</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
          <w:bCs/>
          <w:iCs/>
          <w:sz w:val="28"/>
          <w:szCs w:val="28"/>
        </w:rPr>
        <w:t>Культурно-познавательный туризм</w:t>
      </w:r>
      <w:r w:rsidRPr="002A059B">
        <w:rPr>
          <w:rFonts w:ascii="Times New Roman" w:hAnsi="Times New Roman"/>
          <w:bCs/>
          <w:iCs/>
          <w:sz w:val="28"/>
          <w:szCs w:val="28"/>
        </w:rPr>
        <w:t xml:space="preserve"> сочетает в себе познавательные экскурсионные поездки с посещением исторических, архитектурных, природных и культурных объектов.</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Самые интересные достопримечательности Беларуси – это крепости и замки, дворцово-парковые ансамбли и родовые усадьбы, храмы и монастыри, уникальные уголки нетронутой природы, старинные инженерные сооружения, музеи и этнографические деревни, родные места знаменитых художников, писателей и ученых.</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 xml:space="preserve">Наша страна имеет уже 4 объекта, </w:t>
      </w:r>
      <w:proofErr w:type="gramStart"/>
      <w:r w:rsidRPr="002A059B">
        <w:rPr>
          <w:rFonts w:ascii="Times New Roman" w:hAnsi="Times New Roman"/>
          <w:bCs/>
          <w:iCs/>
          <w:sz w:val="28"/>
          <w:szCs w:val="28"/>
        </w:rPr>
        <w:t>внесенных</w:t>
      </w:r>
      <w:proofErr w:type="gramEnd"/>
      <w:r w:rsidRPr="002A059B">
        <w:rPr>
          <w:rFonts w:ascii="Times New Roman" w:hAnsi="Times New Roman"/>
          <w:bCs/>
          <w:iCs/>
          <w:sz w:val="28"/>
          <w:szCs w:val="28"/>
        </w:rPr>
        <w:t xml:space="preserve"> в список Всемирного наследия ЮНЕСКО. Среди них жемчужины белорусской архитектуры: замковый комплекс «Мир» и Национальный историко-культурный музей-заповедник «Несвиж».</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Замковый комплекс «Мир»</w:t>
      </w:r>
      <w:r w:rsidRPr="002A059B">
        <w:rPr>
          <w:rFonts w:ascii="Times New Roman" w:hAnsi="Times New Roman"/>
          <w:i/>
          <w:sz w:val="28"/>
          <w:szCs w:val="28"/>
        </w:rPr>
        <w:t>.</w:t>
      </w:r>
      <w:r w:rsidRPr="002A059B">
        <w:rPr>
          <w:rFonts w:ascii="Times New Roman" w:hAnsi="Times New Roman"/>
          <w:sz w:val="28"/>
          <w:szCs w:val="28"/>
        </w:rPr>
        <w:t xml:space="preserve"> Мирский замок считается одним из старейших и красивейших замков Европы, где сочетается разная архитектурная стилистика, начиная с готической и барочной и заканчивая эпохой Ренессанса. «Мир» – самая популярная достопримечательность Беларуси, резиденция известного рода </w:t>
      </w:r>
      <w:proofErr w:type="spellStart"/>
      <w:r w:rsidRPr="002A059B">
        <w:rPr>
          <w:rFonts w:ascii="Times New Roman" w:hAnsi="Times New Roman"/>
          <w:sz w:val="28"/>
          <w:szCs w:val="28"/>
        </w:rPr>
        <w:t>Радзивиллов</w:t>
      </w:r>
      <w:proofErr w:type="spellEnd"/>
      <w:r w:rsidRPr="002A059B">
        <w:rPr>
          <w:rFonts w:ascii="Times New Roman" w:hAnsi="Times New Roman"/>
          <w:sz w:val="28"/>
          <w:szCs w:val="28"/>
        </w:rPr>
        <w:t xml:space="preserve">, является выдающимся примером оборонительного зодчества XVI-XVII веков. </w:t>
      </w:r>
      <w:proofErr w:type="gramStart"/>
      <w:r w:rsidRPr="002A059B">
        <w:rPr>
          <w:rFonts w:ascii="Times New Roman" w:hAnsi="Times New Roman"/>
          <w:sz w:val="28"/>
          <w:szCs w:val="28"/>
        </w:rPr>
        <w:t>Кроме неприступной цитадели, где сегодня расположены музей и отель, замковый комплекс включает в себя итальянский ренессансный сад, английский парк, пруд и часовню-усыпальницу князей Святополк-Мирских.</w:t>
      </w:r>
      <w:proofErr w:type="gramEnd"/>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Ежегодно Мирский замок принимает тысячи гостей из разных уголков нашей страны и зарубежья – в 2021 г. их число превысило 180 тыс. Они приезжают полюбоваться величественным строением, принять участие в </w:t>
      </w:r>
      <w:r w:rsidRPr="002A059B">
        <w:rPr>
          <w:rFonts w:ascii="Times New Roman" w:hAnsi="Times New Roman"/>
          <w:sz w:val="28"/>
          <w:szCs w:val="28"/>
        </w:rPr>
        <w:lastRenderedPageBreak/>
        <w:t>рыцарских боях. У стен замка регулярно проходят фестивали средневековой, классической, джазовой и электронной музыки.</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Национальный историко-культурный музей-заповедник «Несвиж»</w:t>
      </w:r>
      <w:r w:rsidRPr="002A059B">
        <w:rPr>
          <w:rFonts w:ascii="Times New Roman" w:hAnsi="Times New Roman"/>
          <w:i/>
          <w:sz w:val="28"/>
          <w:szCs w:val="28"/>
        </w:rPr>
        <w:t>.</w:t>
      </w:r>
      <w:r w:rsidRPr="002A059B">
        <w:rPr>
          <w:rFonts w:ascii="Times New Roman" w:hAnsi="Times New Roman"/>
          <w:sz w:val="28"/>
          <w:szCs w:val="28"/>
        </w:rPr>
        <w:t xml:space="preserve"> Старинный городок известен далеко за пределами Беларуси. Именно здесь расположен дворцово-парковый ансамбль, еще одна резиденция династии </w:t>
      </w:r>
      <w:proofErr w:type="spellStart"/>
      <w:r w:rsidRPr="002A059B">
        <w:rPr>
          <w:rFonts w:ascii="Times New Roman" w:hAnsi="Times New Roman"/>
          <w:sz w:val="28"/>
          <w:szCs w:val="28"/>
        </w:rPr>
        <w:t>Радзивиллов</w:t>
      </w:r>
      <w:proofErr w:type="spellEnd"/>
      <w:r w:rsidRPr="002A059B">
        <w:rPr>
          <w:rFonts w:ascii="Times New Roman" w:hAnsi="Times New Roman"/>
          <w:sz w:val="28"/>
          <w:szCs w:val="28"/>
        </w:rPr>
        <w:t xml:space="preserve">, а также другие уникальные памятники истории и архитектуры. </w:t>
      </w:r>
      <w:proofErr w:type="spellStart"/>
      <w:r w:rsidRPr="002A059B">
        <w:rPr>
          <w:rFonts w:ascii="Times New Roman" w:hAnsi="Times New Roman"/>
          <w:sz w:val="28"/>
          <w:szCs w:val="28"/>
        </w:rPr>
        <w:t>Несвижский</w:t>
      </w:r>
      <w:proofErr w:type="spellEnd"/>
      <w:r w:rsidRPr="002A059B">
        <w:rPr>
          <w:rFonts w:ascii="Times New Roman" w:hAnsi="Times New Roman"/>
          <w:sz w:val="28"/>
          <w:szCs w:val="28"/>
        </w:rPr>
        <w:t xml:space="preserve"> костел Божьего Тела – первый в Восточной Европе храм в стиле барокко, в котором также находится фамильная крипта </w:t>
      </w:r>
      <w:proofErr w:type="spellStart"/>
      <w:r w:rsidRPr="002A059B">
        <w:rPr>
          <w:rFonts w:ascii="Times New Roman" w:hAnsi="Times New Roman"/>
          <w:sz w:val="28"/>
          <w:szCs w:val="28"/>
        </w:rPr>
        <w:t>Радзивиллов</w:t>
      </w:r>
      <w:proofErr w:type="spellEnd"/>
      <w:r w:rsidRPr="002A059B">
        <w:rPr>
          <w:rFonts w:ascii="Times New Roman" w:hAnsi="Times New Roman"/>
          <w:sz w:val="28"/>
          <w:szCs w:val="28"/>
        </w:rPr>
        <w:t xml:space="preserve"> (по своим размерам третья в Европе после усыпальниц Габсбургов и </w:t>
      </w:r>
      <w:proofErr w:type="gramStart"/>
      <w:r w:rsidRPr="002A059B">
        <w:rPr>
          <w:rFonts w:ascii="Times New Roman" w:hAnsi="Times New Roman"/>
          <w:sz w:val="28"/>
          <w:szCs w:val="28"/>
        </w:rPr>
        <w:t>Бурбонов</w:t>
      </w:r>
      <w:proofErr w:type="gramEnd"/>
      <w:r w:rsidRPr="002A059B">
        <w:rPr>
          <w:rFonts w:ascii="Times New Roman" w:hAnsi="Times New Roman"/>
          <w:sz w:val="28"/>
          <w:szCs w:val="28"/>
        </w:rPr>
        <w:t xml:space="preserve">). </w:t>
      </w:r>
      <w:proofErr w:type="spellStart"/>
      <w:r w:rsidRPr="002A059B">
        <w:rPr>
          <w:rFonts w:ascii="Times New Roman" w:hAnsi="Times New Roman"/>
          <w:sz w:val="28"/>
          <w:szCs w:val="28"/>
        </w:rPr>
        <w:t>Несвижская</w:t>
      </w:r>
      <w:proofErr w:type="spellEnd"/>
      <w:r w:rsidRPr="002A059B">
        <w:rPr>
          <w:rFonts w:ascii="Times New Roman" w:hAnsi="Times New Roman"/>
          <w:sz w:val="28"/>
          <w:szCs w:val="28"/>
        </w:rPr>
        <w:t xml:space="preserve"> ратуша – самая старая из сохранившихся в Беларуси – построена в 1596 г., а Слуцкая брама в Несвиже – и вовсе единственные сохранившиеся ворота, входившие в систему городских укреплений.</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 xml:space="preserve">Объектом Всемирного наследия ЮНЕСКО являются и элементы </w:t>
      </w:r>
      <w:r w:rsidRPr="002A059B">
        <w:rPr>
          <w:rFonts w:ascii="Times New Roman" w:hAnsi="Times New Roman"/>
          <w:b/>
          <w:bCs/>
          <w:iCs/>
          <w:sz w:val="28"/>
          <w:szCs w:val="28"/>
        </w:rPr>
        <w:t>Геодезической дуги Струве</w:t>
      </w:r>
      <w:r w:rsidRPr="002A059B">
        <w:rPr>
          <w:rFonts w:ascii="Times New Roman" w:hAnsi="Times New Roman"/>
          <w:bCs/>
          <w:iCs/>
          <w:sz w:val="28"/>
          <w:szCs w:val="28"/>
        </w:rPr>
        <w:t xml:space="preserve"> – сеть из 265 пунктов, которая пересекает с севера на юг 10 государств. В Беларуси сохранилось 19 таких пунктов. </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
          <w:bCs/>
          <w:iCs/>
          <w:sz w:val="28"/>
          <w:szCs w:val="28"/>
        </w:rPr>
        <w:t>Национальный парк «Беловежская пуща»</w:t>
      </w:r>
      <w:r w:rsidRPr="002A059B">
        <w:rPr>
          <w:rFonts w:ascii="Times New Roman" w:hAnsi="Times New Roman"/>
          <w:bCs/>
          <w:iCs/>
          <w:sz w:val="28"/>
          <w:szCs w:val="28"/>
        </w:rPr>
        <w:t xml:space="preserve"> также входит в список Всемирного наследия ЮНЕСКО.</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bCs/>
          <w:iCs/>
          <w:sz w:val="28"/>
          <w:szCs w:val="28"/>
        </w:rPr>
        <w:t xml:space="preserve">Не стоит обходить вниманием и такую жемчужину историко-культурного наследия Беларуси, как </w:t>
      </w:r>
      <w:r w:rsidRPr="002A059B">
        <w:rPr>
          <w:rFonts w:ascii="Times New Roman" w:hAnsi="Times New Roman"/>
          <w:b/>
          <w:sz w:val="28"/>
          <w:szCs w:val="28"/>
        </w:rPr>
        <w:t>Дворцово-парковый ансамбль Румянцевых и Паскевичей в Гомеле</w:t>
      </w:r>
      <w:r w:rsidRPr="002A059B">
        <w:rPr>
          <w:rFonts w:ascii="Times New Roman" w:hAnsi="Times New Roman"/>
          <w:sz w:val="28"/>
          <w:szCs w:val="28"/>
        </w:rPr>
        <w:t>. Сегодня уникальный музейный комплекс в центре Гомеля объединяет дворец Румянцевых и Паскевичей, часовню-усыпальницу, зимний сад, смотровую башню и старинный парк.</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Это самая большая полностью сохранившаяся усадьба на территории Беларуси. Первая часть в ее названии восходит к фамилии графа Румянцева, фаворита императрицы Екатерины II. Вторая фамилия – полководца Паскевича, благодаря которому усадьба приобрела царственный вид. Сегодня во дворце находится музей.</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Резиденция аристократов в Гомеле – один из интереснейших и наиболее посещаемых музеев Беларуси, крупный историко-культурный и просветительский центр.</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 xml:space="preserve">Большой популярностью обладает </w:t>
      </w:r>
      <w:r w:rsidRPr="002A059B">
        <w:rPr>
          <w:rFonts w:ascii="Times New Roman" w:hAnsi="Times New Roman"/>
          <w:b/>
          <w:bCs/>
          <w:iCs/>
          <w:sz w:val="28"/>
          <w:szCs w:val="28"/>
        </w:rPr>
        <w:t>культурно-познавательный туризм, связанный с советским наследием</w:t>
      </w:r>
      <w:r w:rsidRPr="002A059B">
        <w:rPr>
          <w:rFonts w:ascii="Times New Roman" w:hAnsi="Times New Roman"/>
          <w:bCs/>
          <w:iCs/>
          <w:sz w:val="28"/>
          <w:szCs w:val="28"/>
        </w:rPr>
        <w:t xml:space="preserve"> (</w:t>
      </w:r>
      <w:r w:rsidRPr="002A059B">
        <w:rPr>
          <w:rFonts w:ascii="Times New Roman" w:hAnsi="Times New Roman"/>
          <w:b/>
          <w:bCs/>
          <w:iCs/>
          <w:sz w:val="28"/>
          <w:szCs w:val="28"/>
        </w:rPr>
        <w:t>«красный туризм»</w:t>
      </w:r>
      <w:r w:rsidRPr="002A059B">
        <w:rPr>
          <w:rFonts w:ascii="Times New Roman" w:hAnsi="Times New Roman"/>
          <w:bCs/>
          <w:iCs/>
          <w:sz w:val="28"/>
          <w:szCs w:val="28"/>
        </w:rPr>
        <w:t xml:space="preserve">) </w:t>
      </w:r>
      <w:r w:rsidRPr="002A059B">
        <w:rPr>
          <w:rFonts w:ascii="Times New Roman" w:hAnsi="Times New Roman"/>
          <w:b/>
          <w:bCs/>
          <w:iCs/>
          <w:sz w:val="28"/>
          <w:szCs w:val="28"/>
        </w:rPr>
        <w:t>и войнами</w:t>
      </w:r>
      <w:r w:rsidRPr="002A059B">
        <w:rPr>
          <w:rFonts w:ascii="Times New Roman" w:hAnsi="Times New Roman"/>
          <w:bCs/>
          <w:iCs/>
          <w:sz w:val="28"/>
          <w:szCs w:val="28"/>
        </w:rPr>
        <w:t>. На территории Беларуси расположено много мест, хранящих память о Первой и Второй мировых войнах. Среди них первоочередного упоминания заслуживают Брестская крепость, мемориальный комплекс «Хатынь», Музей истории Великой Отечественной войны и историко-культурный комплекс «Линия Сталина». На их территории постоянно проводятся военно-исторические реконструкции, наглядно иллюстрирующие события тех лет.</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Мемориальный комплекс «Брестская крепость – герой»</w:t>
      </w:r>
      <w:r w:rsidRPr="002A059B">
        <w:rPr>
          <w:rFonts w:ascii="Times New Roman" w:hAnsi="Times New Roman"/>
          <w:sz w:val="28"/>
          <w:szCs w:val="28"/>
        </w:rPr>
        <w:t>. Брестская крепость – одно из знаковых мест Беларуси, символ мужественного сопротивления, стойкости и героизма во время Великой Отечественной войны.</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Крепость была построена в 30-е годы XIX века и полностью изменила вид Бреста: город был целиком перемещен на новую территорию, на восток от цитадели.</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lastRenderedPageBreak/>
        <w:t>22 июня 1941 г. гарнизон крепости принял первые удары немецко-фашистских захватчиков и более месяца держал оборону в полном окружении. В послевоенное время за мужество и героизм, проявленные защитниками крепости во время ее обороны, цитадель получила почетное звание «Крепость-герой».</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Мемориальный комплекс «Хатынь»</w:t>
      </w:r>
      <w:r w:rsidRPr="002A059B">
        <w:rPr>
          <w:rFonts w:ascii="Times New Roman" w:hAnsi="Times New Roman"/>
          <w:sz w:val="28"/>
          <w:szCs w:val="28"/>
        </w:rPr>
        <w:t xml:space="preserve">. Сожженная во время Великой Отечественной войны деревня Хатынь </w:t>
      </w:r>
      <w:proofErr w:type="spellStart"/>
      <w:r w:rsidRPr="002A059B">
        <w:rPr>
          <w:rFonts w:ascii="Times New Roman" w:hAnsi="Times New Roman"/>
          <w:sz w:val="28"/>
          <w:szCs w:val="28"/>
        </w:rPr>
        <w:t>Логойского</w:t>
      </w:r>
      <w:proofErr w:type="spellEnd"/>
      <w:r w:rsidRPr="002A059B">
        <w:rPr>
          <w:rFonts w:ascii="Times New Roman" w:hAnsi="Times New Roman"/>
          <w:sz w:val="28"/>
          <w:szCs w:val="28"/>
        </w:rPr>
        <w:t xml:space="preserve"> района Минской области стала символом трагедии всего белорусского народа, напоминанием об ужасах войны.</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Эта деревня с практически всеми ее жителями (149 человек, в том числе 75 детей) </w:t>
      </w:r>
      <w:r w:rsidR="000A402C" w:rsidRPr="002A059B">
        <w:rPr>
          <w:rFonts w:ascii="Times New Roman" w:hAnsi="Times New Roman"/>
          <w:sz w:val="28"/>
          <w:szCs w:val="28"/>
        </w:rPr>
        <w:t xml:space="preserve">в марте 1943 г. </w:t>
      </w:r>
      <w:r w:rsidRPr="002A059B">
        <w:rPr>
          <w:rFonts w:ascii="Times New Roman" w:hAnsi="Times New Roman"/>
          <w:sz w:val="28"/>
          <w:szCs w:val="28"/>
        </w:rPr>
        <w:t>была уничтожена немецкими оккупантами</w:t>
      </w:r>
      <w:r w:rsidR="000A402C" w:rsidRPr="002A059B">
        <w:rPr>
          <w:rFonts w:ascii="Times New Roman" w:hAnsi="Times New Roman"/>
          <w:sz w:val="28"/>
          <w:szCs w:val="28"/>
        </w:rPr>
        <w:t>.</w:t>
      </w:r>
      <w:r w:rsidRPr="002A059B">
        <w:rPr>
          <w:rFonts w:ascii="Times New Roman" w:hAnsi="Times New Roman"/>
          <w:sz w:val="28"/>
          <w:szCs w:val="28"/>
        </w:rPr>
        <w:t xml:space="preserve"> </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Всего во время Великой Отечественной войны были сожжены заживо жители 628 белорусских деревень, 186 из которых так и не были восстановлены. В память о них в 1969 г. на месте Хатыни был сооружен мемориальный комплекс, в котором воплощена идея мужества и </w:t>
      </w:r>
      <w:proofErr w:type="spellStart"/>
      <w:r w:rsidRPr="002A059B">
        <w:rPr>
          <w:rFonts w:ascii="Times New Roman" w:hAnsi="Times New Roman"/>
          <w:sz w:val="28"/>
          <w:szCs w:val="28"/>
        </w:rPr>
        <w:t>непокоренности</w:t>
      </w:r>
      <w:proofErr w:type="spellEnd"/>
      <w:r w:rsidRPr="002A059B">
        <w:rPr>
          <w:rFonts w:ascii="Times New Roman" w:hAnsi="Times New Roman"/>
          <w:sz w:val="28"/>
          <w:szCs w:val="28"/>
        </w:rPr>
        <w:t xml:space="preserve"> народа, принесшего огромные жертвы во имя свободы. Президент Беларуси </w:t>
      </w:r>
      <w:proofErr w:type="spellStart"/>
      <w:r w:rsidRPr="002A059B">
        <w:rPr>
          <w:rFonts w:ascii="Times New Roman" w:hAnsi="Times New Roman"/>
          <w:sz w:val="28"/>
          <w:szCs w:val="28"/>
        </w:rPr>
        <w:t>А.Г.Лукашенко</w:t>
      </w:r>
      <w:proofErr w:type="spellEnd"/>
      <w:r w:rsidRPr="002A059B">
        <w:rPr>
          <w:rFonts w:ascii="Times New Roman" w:hAnsi="Times New Roman"/>
          <w:sz w:val="28"/>
          <w:szCs w:val="28"/>
        </w:rPr>
        <w:t>, посещая 16 апреля 2022 г. мемориальный комплекс «Хатынь», поручил к 80-летию трагедии (которое будет отмечаться в 2023 г.) построить здесь музей и провести все необходимые реставрационные работы.</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Отдельного упоминания заслуживает также </w:t>
      </w:r>
      <w:r w:rsidRPr="002A059B">
        <w:rPr>
          <w:rFonts w:ascii="Times New Roman" w:hAnsi="Times New Roman"/>
          <w:b/>
          <w:sz w:val="28"/>
          <w:szCs w:val="28"/>
        </w:rPr>
        <w:t>мемориальный комплекс «Ола»</w:t>
      </w:r>
      <w:r w:rsidRPr="002A059B">
        <w:rPr>
          <w:rFonts w:ascii="Times New Roman" w:hAnsi="Times New Roman"/>
          <w:sz w:val="28"/>
          <w:szCs w:val="28"/>
        </w:rPr>
        <w:t xml:space="preserve">, созданный на месте одноименной деревни, сожженной нацистами в годы Великой Отечественной войны. </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Он включает в себя </w:t>
      </w:r>
      <w:proofErr w:type="gramStart"/>
      <w:r w:rsidRPr="002A059B">
        <w:rPr>
          <w:rFonts w:ascii="Times New Roman" w:hAnsi="Times New Roman"/>
          <w:sz w:val="28"/>
          <w:szCs w:val="28"/>
        </w:rPr>
        <w:t>три функциональные</w:t>
      </w:r>
      <w:proofErr w:type="gramEnd"/>
      <w:r w:rsidRPr="002A059B">
        <w:rPr>
          <w:rFonts w:ascii="Times New Roman" w:hAnsi="Times New Roman"/>
          <w:sz w:val="28"/>
          <w:szCs w:val="28"/>
        </w:rPr>
        <w:t xml:space="preserve"> зоны: входную группу, мемориальную зону (на территории, примыкающей к существующему братскому захоронению) и соединяющий их пешеходный маршрут, проходящий по бывшей деревенской улице.</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Кроме того, в Год исторической памяти Национальное агентство по туризму вместе с Республиканским союзом туристической индустрии, Департаментом по туризму, Обществом экскурсоводов, гидов и переводчиков, Институтом истории НАН Беларуси и другими провело </w:t>
      </w:r>
      <w:r w:rsidRPr="002A059B">
        <w:rPr>
          <w:rFonts w:ascii="Times New Roman" w:hAnsi="Times New Roman"/>
          <w:b/>
          <w:sz w:val="28"/>
          <w:szCs w:val="28"/>
        </w:rPr>
        <w:t>исследование по использованию мест памяти в военно-историческом туризме Беларуси</w:t>
      </w:r>
      <w:r w:rsidRPr="002A059B">
        <w:rPr>
          <w:rFonts w:ascii="Times New Roman" w:hAnsi="Times New Roman"/>
          <w:sz w:val="28"/>
          <w:szCs w:val="28"/>
        </w:rPr>
        <w:t xml:space="preserve">. Проделана большая работа – изучены места памяти войны 1812 года, Первой и Второй мировых войн. Исследователи объездили всю страну и выделили в каждой области по 15-20 мест памяти, которые ранее </w:t>
      </w:r>
      <w:proofErr w:type="gramStart"/>
      <w:r w:rsidRPr="002A059B">
        <w:rPr>
          <w:rFonts w:ascii="Times New Roman" w:hAnsi="Times New Roman"/>
          <w:sz w:val="28"/>
          <w:szCs w:val="28"/>
        </w:rPr>
        <w:t>были</w:t>
      </w:r>
      <w:proofErr w:type="gramEnd"/>
      <w:r w:rsidRPr="002A059B">
        <w:rPr>
          <w:rFonts w:ascii="Times New Roman" w:hAnsi="Times New Roman"/>
          <w:sz w:val="28"/>
          <w:szCs w:val="28"/>
        </w:rPr>
        <w:t xml:space="preserve"> не слишком известны, но будут интересны всем тем, кто увлекается изучением истории родной страны. </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Также в Год исторической памяти Минобразования совместно с </w:t>
      </w:r>
      <w:proofErr w:type="spellStart"/>
      <w:r w:rsidRPr="002A059B">
        <w:rPr>
          <w:rFonts w:ascii="Times New Roman" w:hAnsi="Times New Roman"/>
          <w:sz w:val="28"/>
          <w:szCs w:val="28"/>
        </w:rPr>
        <w:t>Минспорта</w:t>
      </w:r>
      <w:proofErr w:type="spellEnd"/>
      <w:r w:rsidRPr="002A059B">
        <w:rPr>
          <w:rFonts w:ascii="Times New Roman" w:hAnsi="Times New Roman"/>
          <w:sz w:val="28"/>
          <w:szCs w:val="28"/>
        </w:rPr>
        <w:t xml:space="preserve"> запустили пилотный проект, который направлен на то, чтобы этот вид туризма активно присутствовал и в образовательном процессе. </w:t>
      </w:r>
    </w:p>
    <w:p w:rsidR="00B04D02" w:rsidRPr="002A059B" w:rsidRDefault="00B04D02" w:rsidP="00B04D02">
      <w:pPr>
        <w:spacing w:after="0" w:line="240" w:lineRule="auto"/>
        <w:ind w:firstLine="709"/>
        <w:jc w:val="both"/>
        <w:rPr>
          <w:rFonts w:ascii="Times New Roman" w:hAnsi="Times New Roman"/>
          <w:b/>
          <w:bCs/>
          <w:i/>
          <w:iCs/>
          <w:sz w:val="28"/>
          <w:szCs w:val="28"/>
        </w:rPr>
      </w:pPr>
      <w:r w:rsidRPr="002A059B">
        <w:rPr>
          <w:rFonts w:ascii="Times New Roman" w:hAnsi="Times New Roman"/>
          <w:b/>
          <w:bCs/>
          <w:i/>
          <w:iCs/>
          <w:sz w:val="28"/>
          <w:szCs w:val="28"/>
        </w:rPr>
        <w:t>Справочно.</w:t>
      </w:r>
    </w:p>
    <w:p w:rsidR="00B04D02" w:rsidRPr="002A059B" w:rsidRDefault="00B04D02" w:rsidP="00B04D02">
      <w:pPr>
        <w:spacing w:after="0" w:line="240" w:lineRule="auto"/>
        <w:ind w:firstLine="709"/>
        <w:jc w:val="both"/>
        <w:rPr>
          <w:rFonts w:ascii="Times New Roman" w:hAnsi="Times New Roman"/>
          <w:bCs/>
          <w:i/>
          <w:iCs/>
          <w:sz w:val="28"/>
          <w:szCs w:val="28"/>
        </w:rPr>
      </w:pPr>
      <w:r w:rsidRPr="002A059B">
        <w:rPr>
          <w:rFonts w:ascii="Times New Roman" w:hAnsi="Times New Roman"/>
          <w:bCs/>
          <w:i/>
          <w:iCs/>
          <w:sz w:val="28"/>
          <w:szCs w:val="28"/>
        </w:rPr>
        <w:t>Раз в полгода старшеклассники (9-11-й классы) будут выезжать в рамках учебной дисциплины (белорусский язык, литература, история, география, биология, довоенная подготовка) в различные интересные места Беларуси. Такие поездки призваны показать школьникам страну, сформировать у них чувство патриотизма и гордости за свою родину.</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Государством осуществляется огромная работа по сохранению и восстановлению историко-культурного наследия, пополнению Государственного </w:t>
      </w:r>
      <w:r w:rsidRPr="002A059B">
        <w:rPr>
          <w:rFonts w:ascii="Times New Roman" w:hAnsi="Times New Roman"/>
          <w:sz w:val="28"/>
          <w:szCs w:val="28"/>
        </w:rPr>
        <w:lastRenderedPageBreak/>
        <w:t xml:space="preserve">списка историко-культурных ценностей новыми объектами, которые становятся региональными и национальными брендами, местами привлечения туристов. </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Из числа мест, которые пока не получили достаточной известности, но однозначно могут быть рекомендованы к посещению, стоит отметить:</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Историко-культурный музей-заповедник «Заславль»</w:t>
      </w:r>
      <w:r w:rsidRPr="002A059B">
        <w:rPr>
          <w:rFonts w:ascii="Times New Roman" w:hAnsi="Times New Roman"/>
          <w:sz w:val="28"/>
          <w:szCs w:val="28"/>
        </w:rPr>
        <w:t xml:space="preserve">, к наиболее значительным памятникам </w:t>
      </w:r>
      <w:proofErr w:type="gramStart"/>
      <w:r w:rsidRPr="002A059B">
        <w:rPr>
          <w:rFonts w:ascii="Times New Roman" w:hAnsi="Times New Roman"/>
          <w:sz w:val="28"/>
          <w:szCs w:val="28"/>
        </w:rPr>
        <w:t>археологии</w:t>
      </w:r>
      <w:proofErr w:type="gramEnd"/>
      <w:r w:rsidRPr="002A059B">
        <w:rPr>
          <w:rFonts w:ascii="Times New Roman" w:hAnsi="Times New Roman"/>
          <w:sz w:val="28"/>
          <w:szCs w:val="28"/>
        </w:rPr>
        <w:t xml:space="preserve"> которого относятся: городище «</w:t>
      </w:r>
      <w:proofErr w:type="spellStart"/>
      <w:r w:rsidRPr="002A059B">
        <w:rPr>
          <w:rFonts w:ascii="Times New Roman" w:hAnsi="Times New Roman"/>
          <w:sz w:val="28"/>
          <w:szCs w:val="28"/>
        </w:rPr>
        <w:t>Замэчек</w:t>
      </w:r>
      <w:proofErr w:type="spellEnd"/>
      <w:r w:rsidRPr="002A059B">
        <w:rPr>
          <w:rFonts w:ascii="Times New Roman" w:hAnsi="Times New Roman"/>
          <w:sz w:val="28"/>
          <w:szCs w:val="28"/>
        </w:rPr>
        <w:t xml:space="preserve">», построенное для </w:t>
      </w:r>
      <w:proofErr w:type="spellStart"/>
      <w:r w:rsidRPr="002A059B">
        <w:rPr>
          <w:rFonts w:ascii="Times New Roman" w:hAnsi="Times New Roman"/>
          <w:sz w:val="28"/>
          <w:szCs w:val="28"/>
        </w:rPr>
        <w:t>Рогнеды</w:t>
      </w:r>
      <w:proofErr w:type="spellEnd"/>
      <w:r w:rsidRPr="002A059B">
        <w:rPr>
          <w:rFonts w:ascii="Times New Roman" w:hAnsi="Times New Roman"/>
          <w:sz w:val="28"/>
          <w:szCs w:val="28"/>
        </w:rPr>
        <w:t xml:space="preserve"> и Изяслава князем Владимиром, городище «Вал» конца XVI в. и десять курганных могильников (X-XI вв.). Архитектурные богатства Заславля – это кальвинистский сбор XVI в. (ныне – Преображенская церковь), костел Девы Марии XVII в., флигель дворца </w:t>
      </w:r>
      <w:proofErr w:type="spellStart"/>
      <w:r w:rsidRPr="002A059B">
        <w:rPr>
          <w:rFonts w:ascii="Times New Roman" w:hAnsi="Times New Roman"/>
          <w:sz w:val="28"/>
          <w:szCs w:val="28"/>
        </w:rPr>
        <w:t>Пшездецких</w:t>
      </w:r>
      <w:proofErr w:type="spellEnd"/>
      <w:r w:rsidRPr="002A059B">
        <w:rPr>
          <w:rFonts w:ascii="Times New Roman" w:hAnsi="Times New Roman"/>
          <w:sz w:val="28"/>
          <w:szCs w:val="28"/>
        </w:rPr>
        <w:t>, деревянная застройка конца XIX – начала XX вв. Кроме того, есть краеведческий музей, музей музыкальных инструментов, народных ремесел, гобеленов.</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Национальный Полоцкий историко-культурный музей-заповедник</w:t>
      </w:r>
      <w:r w:rsidRPr="002A059B">
        <w:rPr>
          <w:rFonts w:ascii="Times New Roman" w:hAnsi="Times New Roman"/>
          <w:sz w:val="28"/>
          <w:szCs w:val="28"/>
        </w:rPr>
        <w:t xml:space="preserve">, представляющий собой уникальную историческую территорию, памятники которой охраняются, изучаются, реставрируются и приспосабливаются под музейные экспозиции. Некоторые из них размещены в памятниках архитектуры: </w:t>
      </w:r>
      <w:proofErr w:type="gramStart"/>
      <w:r w:rsidRPr="002A059B">
        <w:rPr>
          <w:rFonts w:ascii="Times New Roman" w:hAnsi="Times New Roman"/>
          <w:sz w:val="28"/>
          <w:szCs w:val="28"/>
        </w:rPr>
        <w:t>Софийском соборе (сер.</w:t>
      </w:r>
      <w:proofErr w:type="gramEnd"/>
      <w:r w:rsidRPr="002A059B">
        <w:rPr>
          <w:rFonts w:ascii="Times New Roman" w:hAnsi="Times New Roman"/>
          <w:sz w:val="28"/>
          <w:szCs w:val="28"/>
        </w:rPr>
        <w:t xml:space="preserve"> XI – сер. XVIII вв.), </w:t>
      </w:r>
      <w:proofErr w:type="gramStart"/>
      <w:r w:rsidRPr="002A059B">
        <w:rPr>
          <w:rFonts w:ascii="Times New Roman" w:hAnsi="Times New Roman"/>
          <w:sz w:val="28"/>
          <w:szCs w:val="28"/>
        </w:rPr>
        <w:t>корпусе</w:t>
      </w:r>
      <w:proofErr w:type="gramEnd"/>
      <w:r w:rsidRPr="002A059B">
        <w:rPr>
          <w:rFonts w:ascii="Times New Roman" w:hAnsi="Times New Roman"/>
          <w:sz w:val="28"/>
          <w:szCs w:val="28"/>
        </w:rPr>
        <w:t xml:space="preserve"> бывшего иезуитского коллегиума (XVIII в.), Лютеранской кирхе (1888 г.), Братской школе </w:t>
      </w:r>
      <w:r w:rsidR="000A402C" w:rsidRPr="002A059B">
        <w:rPr>
          <w:rFonts w:ascii="Times New Roman" w:hAnsi="Times New Roman"/>
          <w:sz w:val="28"/>
          <w:szCs w:val="28"/>
        </w:rPr>
        <w:t xml:space="preserve">   </w:t>
      </w:r>
      <w:r w:rsidRPr="002A059B">
        <w:rPr>
          <w:rFonts w:ascii="Times New Roman" w:hAnsi="Times New Roman"/>
          <w:sz w:val="28"/>
          <w:szCs w:val="28"/>
        </w:rPr>
        <w:t xml:space="preserve">(к. XVIII в.), жилых домах по ул. Войкова, 1 и ул. Нижне-Покровской, 46 (XIX – нач. </w:t>
      </w:r>
      <w:proofErr w:type="gramStart"/>
      <w:r w:rsidRPr="002A059B">
        <w:rPr>
          <w:rFonts w:ascii="Times New Roman" w:hAnsi="Times New Roman"/>
          <w:sz w:val="28"/>
          <w:szCs w:val="28"/>
        </w:rPr>
        <w:t xml:space="preserve">XX вв.), домике Петра I (1692 г.), водонапорной башне (1956 г.). </w:t>
      </w:r>
      <w:proofErr w:type="gramEnd"/>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 xml:space="preserve">Замок </w:t>
      </w:r>
      <w:proofErr w:type="spellStart"/>
      <w:r w:rsidRPr="002A059B">
        <w:rPr>
          <w:rFonts w:ascii="Times New Roman" w:hAnsi="Times New Roman"/>
          <w:b/>
          <w:sz w:val="28"/>
          <w:szCs w:val="28"/>
        </w:rPr>
        <w:t>Пусловских</w:t>
      </w:r>
      <w:proofErr w:type="spellEnd"/>
      <w:r w:rsidRPr="002A059B">
        <w:rPr>
          <w:rFonts w:ascii="Times New Roman" w:hAnsi="Times New Roman"/>
          <w:b/>
          <w:sz w:val="28"/>
          <w:szCs w:val="28"/>
        </w:rPr>
        <w:t xml:space="preserve"> в Коссово </w:t>
      </w:r>
      <w:r w:rsidRPr="002A059B">
        <w:rPr>
          <w:rFonts w:ascii="Times New Roman" w:hAnsi="Times New Roman"/>
          <w:sz w:val="28"/>
          <w:szCs w:val="28"/>
        </w:rPr>
        <w:t>(Коссовский замок),</w:t>
      </w:r>
      <w:r w:rsidRPr="002A059B">
        <w:rPr>
          <w:rFonts w:ascii="Times New Roman" w:hAnsi="Times New Roman"/>
          <w:b/>
          <w:sz w:val="28"/>
          <w:szCs w:val="28"/>
        </w:rPr>
        <w:t xml:space="preserve"> </w:t>
      </w:r>
      <w:r w:rsidRPr="002A059B">
        <w:rPr>
          <w:rFonts w:ascii="Times New Roman" w:hAnsi="Times New Roman"/>
          <w:sz w:val="28"/>
          <w:szCs w:val="28"/>
        </w:rPr>
        <w:t>который за сказочный образ и роскошь называли «рыцарской грезой». Он построен в неоготическом стиле. После многих лет забвения этот «миниатюрный замок» с 12 башнями, символизирующими месяцы года, вновь принимает гостей. Большая реставрация еще продолжается, но оценить красоту дворца и прогуляться по залам, которые ждут возвращения былой роскоши, уже может каждый.</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В целом, </w:t>
      </w:r>
      <w:r w:rsidRPr="002A059B">
        <w:rPr>
          <w:rFonts w:ascii="Times New Roman" w:hAnsi="Times New Roman"/>
          <w:b/>
          <w:sz w:val="28"/>
          <w:szCs w:val="28"/>
        </w:rPr>
        <w:t>культурно-познавательный туризм</w:t>
      </w:r>
      <w:r w:rsidRPr="002A059B">
        <w:rPr>
          <w:rFonts w:ascii="Times New Roman" w:hAnsi="Times New Roman"/>
          <w:sz w:val="28"/>
          <w:szCs w:val="28"/>
        </w:rPr>
        <w:t xml:space="preserve"> сегодня является одним из распространенных и востребованных видов туризма в нашей стране. Ведь перечень тех исторических объектов, которые притягивают внимание туристов, далеко не исчерпывается лишь Миром, Несвижем или Брестской крепостью. Основой уникального культурного наследия Беларуси также являются кафедральный костел святого Франциска </w:t>
      </w:r>
      <w:proofErr w:type="spellStart"/>
      <w:r w:rsidRPr="002A059B">
        <w:rPr>
          <w:rFonts w:ascii="Times New Roman" w:hAnsi="Times New Roman"/>
          <w:sz w:val="28"/>
          <w:szCs w:val="28"/>
        </w:rPr>
        <w:t>Ксаверия</w:t>
      </w:r>
      <w:proofErr w:type="spellEnd"/>
      <w:r w:rsidRPr="002A059B">
        <w:rPr>
          <w:rFonts w:ascii="Times New Roman" w:hAnsi="Times New Roman"/>
          <w:sz w:val="28"/>
          <w:szCs w:val="28"/>
        </w:rPr>
        <w:t xml:space="preserve"> (</w:t>
      </w:r>
      <w:proofErr w:type="spellStart"/>
      <w:r w:rsidRPr="002A059B">
        <w:rPr>
          <w:rFonts w:ascii="Times New Roman" w:hAnsi="Times New Roman"/>
          <w:sz w:val="28"/>
          <w:szCs w:val="28"/>
        </w:rPr>
        <w:t>г</w:t>
      </w:r>
      <w:proofErr w:type="gramStart"/>
      <w:r w:rsidRPr="002A059B">
        <w:rPr>
          <w:rFonts w:ascii="Times New Roman" w:hAnsi="Times New Roman"/>
          <w:sz w:val="28"/>
          <w:szCs w:val="28"/>
        </w:rPr>
        <w:t>.Г</w:t>
      </w:r>
      <w:proofErr w:type="gramEnd"/>
      <w:r w:rsidRPr="002A059B">
        <w:rPr>
          <w:rFonts w:ascii="Times New Roman" w:hAnsi="Times New Roman"/>
          <w:sz w:val="28"/>
          <w:szCs w:val="28"/>
        </w:rPr>
        <w:t>родно</w:t>
      </w:r>
      <w:proofErr w:type="spellEnd"/>
      <w:r w:rsidRPr="002A059B">
        <w:rPr>
          <w:rFonts w:ascii="Times New Roman" w:hAnsi="Times New Roman"/>
          <w:sz w:val="28"/>
          <w:szCs w:val="28"/>
        </w:rPr>
        <w:t>), Свято-Никольский монастырь (</w:t>
      </w:r>
      <w:proofErr w:type="spellStart"/>
      <w:r w:rsidRPr="002A059B">
        <w:rPr>
          <w:rFonts w:ascii="Times New Roman" w:hAnsi="Times New Roman"/>
          <w:sz w:val="28"/>
          <w:szCs w:val="28"/>
        </w:rPr>
        <w:t>г.Могилев</w:t>
      </w:r>
      <w:proofErr w:type="spellEnd"/>
      <w:r w:rsidRPr="002A059B">
        <w:rPr>
          <w:rFonts w:ascii="Times New Roman" w:hAnsi="Times New Roman"/>
          <w:sz w:val="28"/>
          <w:szCs w:val="28"/>
        </w:rPr>
        <w:t>), Софийский собор (</w:t>
      </w:r>
      <w:proofErr w:type="spellStart"/>
      <w:r w:rsidRPr="002A059B">
        <w:rPr>
          <w:rFonts w:ascii="Times New Roman" w:hAnsi="Times New Roman"/>
          <w:sz w:val="28"/>
          <w:szCs w:val="28"/>
        </w:rPr>
        <w:t>г.Полоцк</w:t>
      </w:r>
      <w:proofErr w:type="spellEnd"/>
      <w:r w:rsidRPr="002A059B">
        <w:rPr>
          <w:rFonts w:ascii="Times New Roman" w:hAnsi="Times New Roman"/>
          <w:sz w:val="28"/>
          <w:szCs w:val="28"/>
        </w:rPr>
        <w:t xml:space="preserve">), Полоцкий </w:t>
      </w:r>
      <w:proofErr w:type="spellStart"/>
      <w:r w:rsidRPr="002A059B">
        <w:rPr>
          <w:rFonts w:ascii="Times New Roman" w:hAnsi="Times New Roman"/>
          <w:sz w:val="28"/>
          <w:szCs w:val="28"/>
        </w:rPr>
        <w:t>Спасо-Евфросиниевский</w:t>
      </w:r>
      <w:proofErr w:type="spellEnd"/>
      <w:r w:rsidRPr="002A059B">
        <w:rPr>
          <w:rFonts w:ascii="Times New Roman" w:hAnsi="Times New Roman"/>
          <w:sz w:val="28"/>
          <w:szCs w:val="28"/>
        </w:rPr>
        <w:t xml:space="preserve"> монастырь, Троицкий костел в деревне </w:t>
      </w:r>
      <w:proofErr w:type="spellStart"/>
      <w:r w:rsidRPr="002A059B">
        <w:rPr>
          <w:rFonts w:ascii="Times New Roman" w:hAnsi="Times New Roman"/>
          <w:sz w:val="28"/>
          <w:szCs w:val="28"/>
        </w:rPr>
        <w:t>Гервяты</w:t>
      </w:r>
      <w:proofErr w:type="spellEnd"/>
      <w:r w:rsidRPr="002A059B">
        <w:rPr>
          <w:rFonts w:ascii="Times New Roman" w:hAnsi="Times New Roman"/>
          <w:sz w:val="28"/>
          <w:szCs w:val="28"/>
        </w:rPr>
        <w:t xml:space="preserve">, </w:t>
      </w:r>
      <w:proofErr w:type="spellStart"/>
      <w:r w:rsidRPr="002A059B">
        <w:rPr>
          <w:rFonts w:ascii="Times New Roman" w:hAnsi="Times New Roman"/>
          <w:sz w:val="28"/>
          <w:szCs w:val="28"/>
        </w:rPr>
        <w:t>Ружанский</w:t>
      </w:r>
      <w:proofErr w:type="spellEnd"/>
      <w:r w:rsidRPr="002A059B">
        <w:rPr>
          <w:rFonts w:ascii="Times New Roman" w:hAnsi="Times New Roman"/>
          <w:sz w:val="28"/>
          <w:szCs w:val="28"/>
        </w:rPr>
        <w:t xml:space="preserve"> замок (</w:t>
      </w:r>
      <w:proofErr w:type="spellStart"/>
      <w:r w:rsidRPr="002A059B">
        <w:rPr>
          <w:rFonts w:ascii="Times New Roman" w:hAnsi="Times New Roman"/>
          <w:sz w:val="28"/>
          <w:szCs w:val="28"/>
        </w:rPr>
        <w:t>г.п.Ружаны</w:t>
      </w:r>
      <w:proofErr w:type="spellEnd"/>
      <w:r w:rsidRPr="002A059B">
        <w:rPr>
          <w:rFonts w:ascii="Times New Roman" w:hAnsi="Times New Roman"/>
          <w:sz w:val="28"/>
          <w:szCs w:val="28"/>
        </w:rPr>
        <w:t xml:space="preserve">, </w:t>
      </w:r>
      <w:proofErr w:type="spellStart"/>
      <w:r w:rsidRPr="002A059B">
        <w:rPr>
          <w:rFonts w:ascii="Times New Roman" w:hAnsi="Times New Roman"/>
          <w:sz w:val="28"/>
          <w:szCs w:val="28"/>
        </w:rPr>
        <w:t>Пружанский</w:t>
      </w:r>
      <w:proofErr w:type="spellEnd"/>
      <w:r w:rsidRPr="002A059B">
        <w:rPr>
          <w:rFonts w:ascii="Times New Roman" w:hAnsi="Times New Roman"/>
          <w:sz w:val="28"/>
          <w:szCs w:val="28"/>
        </w:rPr>
        <w:t xml:space="preserve"> район Брестской обл.), </w:t>
      </w:r>
      <w:proofErr w:type="spellStart"/>
      <w:r w:rsidRPr="002A059B">
        <w:rPr>
          <w:rFonts w:ascii="Times New Roman" w:hAnsi="Times New Roman"/>
          <w:sz w:val="28"/>
          <w:szCs w:val="28"/>
        </w:rPr>
        <w:t>Гольшанский</w:t>
      </w:r>
      <w:proofErr w:type="spellEnd"/>
      <w:r w:rsidRPr="002A059B">
        <w:rPr>
          <w:rFonts w:ascii="Times New Roman" w:hAnsi="Times New Roman"/>
          <w:sz w:val="28"/>
          <w:szCs w:val="28"/>
        </w:rPr>
        <w:t xml:space="preserve"> замок (</w:t>
      </w:r>
      <w:proofErr w:type="spellStart"/>
      <w:r w:rsidRPr="002A059B">
        <w:rPr>
          <w:rFonts w:ascii="Times New Roman" w:hAnsi="Times New Roman"/>
          <w:sz w:val="28"/>
          <w:szCs w:val="28"/>
        </w:rPr>
        <w:t>аг.Гольшаны</w:t>
      </w:r>
      <w:proofErr w:type="spellEnd"/>
      <w:r w:rsidRPr="002A059B">
        <w:rPr>
          <w:rFonts w:ascii="Times New Roman" w:hAnsi="Times New Roman"/>
          <w:sz w:val="28"/>
          <w:szCs w:val="28"/>
        </w:rPr>
        <w:t xml:space="preserve">, </w:t>
      </w:r>
      <w:proofErr w:type="spellStart"/>
      <w:r w:rsidRPr="002A059B">
        <w:rPr>
          <w:rFonts w:ascii="Times New Roman" w:hAnsi="Times New Roman"/>
          <w:sz w:val="28"/>
          <w:szCs w:val="28"/>
        </w:rPr>
        <w:t>Ошмянский</w:t>
      </w:r>
      <w:proofErr w:type="spellEnd"/>
      <w:r w:rsidRPr="002A059B">
        <w:rPr>
          <w:rFonts w:ascii="Times New Roman" w:hAnsi="Times New Roman"/>
          <w:sz w:val="28"/>
          <w:szCs w:val="28"/>
        </w:rPr>
        <w:t xml:space="preserve"> район Гродненской обл.), Августовский канал и многие другие объекты.</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 xml:space="preserve">Для любителей </w:t>
      </w:r>
      <w:r w:rsidRPr="002A059B">
        <w:rPr>
          <w:rFonts w:ascii="Times New Roman" w:hAnsi="Times New Roman"/>
          <w:b/>
          <w:bCs/>
          <w:iCs/>
          <w:sz w:val="28"/>
          <w:szCs w:val="28"/>
        </w:rPr>
        <w:t>экологического туризма</w:t>
      </w:r>
      <w:r w:rsidRPr="002A059B">
        <w:rPr>
          <w:rFonts w:ascii="Times New Roman" w:hAnsi="Times New Roman"/>
          <w:bCs/>
          <w:iCs/>
          <w:sz w:val="28"/>
          <w:szCs w:val="28"/>
        </w:rPr>
        <w:t xml:space="preserve"> отдых в Беларуси – уникальная возможность насладиться природой в экологически чистых, не тронутых урбанизацией уголках. Многие природные объекты страны считаются эксклюзивными в Европе.</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Однозначно заслуживают посещения национальные парки «</w:t>
      </w:r>
      <w:proofErr w:type="spellStart"/>
      <w:r w:rsidRPr="002A059B">
        <w:rPr>
          <w:rFonts w:ascii="Times New Roman" w:hAnsi="Times New Roman"/>
          <w:bCs/>
          <w:iCs/>
          <w:sz w:val="28"/>
          <w:szCs w:val="28"/>
        </w:rPr>
        <w:t>Нарочанский</w:t>
      </w:r>
      <w:proofErr w:type="spellEnd"/>
      <w:r w:rsidRPr="002A059B">
        <w:rPr>
          <w:rFonts w:ascii="Times New Roman" w:hAnsi="Times New Roman"/>
          <w:bCs/>
          <w:iCs/>
          <w:sz w:val="28"/>
          <w:szCs w:val="28"/>
        </w:rPr>
        <w:t>», «</w:t>
      </w:r>
      <w:proofErr w:type="spellStart"/>
      <w:r w:rsidRPr="002A059B">
        <w:rPr>
          <w:rFonts w:ascii="Times New Roman" w:hAnsi="Times New Roman"/>
          <w:bCs/>
          <w:iCs/>
          <w:sz w:val="28"/>
          <w:szCs w:val="28"/>
        </w:rPr>
        <w:t>Припятский</w:t>
      </w:r>
      <w:proofErr w:type="spellEnd"/>
      <w:r w:rsidRPr="002A059B">
        <w:rPr>
          <w:rFonts w:ascii="Times New Roman" w:hAnsi="Times New Roman"/>
          <w:bCs/>
          <w:iCs/>
          <w:sz w:val="28"/>
          <w:szCs w:val="28"/>
        </w:rPr>
        <w:t>», «</w:t>
      </w:r>
      <w:proofErr w:type="spellStart"/>
      <w:r w:rsidRPr="002A059B">
        <w:rPr>
          <w:rFonts w:ascii="Times New Roman" w:hAnsi="Times New Roman"/>
          <w:bCs/>
          <w:iCs/>
          <w:sz w:val="28"/>
          <w:szCs w:val="28"/>
        </w:rPr>
        <w:t>Браславские</w:t>
      </w:r>
      <w:proofErr w:type="spellEnd"/>
      <w:r w:rsidRPr="002A059B">
        <w:rPr>
          <w:rFonts w:ascii="Times New Roman" w:hAnsi="Times New Roman"/>
          <w:bCs/>
          <w:iCs/>
          <w:sz w:val="28"/>
          <w:szCs w:val="28"/>
        </w:rPr>
        <w:t xml:space="preserve"> озера», «Беловежская пуща», Березинский биосферный заповедник, заказники «</w:t>
      </w:r>
      <w:proofErr w:type="spellStart"/>
      <w:r w:rsidRPr="002A059B">
        <w:rPr>
          <w:rFonts w:ascii="Times New Roman" w:hAnsi="Times New Roman"/>
          <w:bCs/>
          <w:iCs/>
          <w:sz w:val="28"/>
          <w:szCs w:val="28"/>
        </w:rPr>
        <w:t>Налибокская</w:t>
      </w:r>
      <w:proofErr w:type="spellEnd"/>
      <w:r w:rsidRPr="002A059B">
        <w:rPr>
          <w:rFonts w:ascii="Times New Roman" w:hAnsi="Times New Roman"/>
          <w:bCs/>
          <w:iCs/>
          <w:sz w:val="28"/>
          <w:szCs w:val="28"/>
        </w:rPr>
        <w:t xml:space="preserve"> пуща», «Голубые озера» и многие другие.</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lastRenderedPageBreak/>
        <w:t xml:space="preserve">Заповедники и заказники Беларуси предлагают совершить пешую, велосипедную или конную прогулку по </w:t>
      </w:r>
      <w:proofErr w:type="spellStart"/>
      <w:r w:rsidRPr="002A059B">
        <w:rPr>
          <w:rFonts w:ascii="Times New Roman" w:hAnsi="Times New Roman"/>
          <w:bCs/>
          <w:iCs/>
          <w:sz w:val="28"/>
          <w:szCs w:val="28"/>
        </w:rPr>
        <w:t>экотропе</w:t>
      </w:r>
      <w:proofErr w:type="spellEnd"/>
      <w:r w:rsidRPr="002A059B">
        <w:rPr>
          <w:rFonts w:ascii="Times New Roman" w:hAnsi="Times New Roman"/>
          <w:bCs/>
          <w:iCs/>
          <w:sz w:val="28"/>
          <w:szCs w:val="28"/>
        </w:rPr>
        <w:t xml:space="preserve">, отправиться в мини-тур на теплоходе или лодке, стать участниками </w:t>
      </w:r>
      <w:proofErr w:type="spellStart"/>
      <w:r w:rsidRPr="002A059B">
        <w:rPr>
          <w:rFonts w:ascii="Times New Roman" w:hAnsi="Times New Roman"/>
          <w:bCs/>
          <w:iCs/>
          <w:sz w:val="28"/>
          <w:szCs w:val="28"/>
        </w:rPr>
        <w:t>экосафари</w:t>
      </w:r>
      <w:proofErr w:type="spellEnd"/>
      <w:r w:rsidRPr="002A059B">
        <w:rPr>
          <w:rFonts w:ascii="Times New Roman" w:hAnsi="Times New Roman"/>
          <w:bCs/>
          <w:iCs/>
          <w:sz w:val="28"/>
          <w:szCs w:val="28"/>
        </w:rPr>
        <w:t xml:space="preserve"> с наблюдением за дикими животными и птицами. Также можно просто отдохнуть в тишине, созерцая красоту природы.</w:t>
      </w:r>
    </w:p>
    <w:p w:rsidR="00B04D02" w:rsidRPr="002A059B" w:rsidRDefault="00B04D02" w:rsidP="00B04D02">
      <w:pPr>
        <w:spacing w:after="0" w:line="240" w:lineRule="auto"/>
        <w:ind w:firstLine="709"/>
        <w:jc w:val="both"/>
        <w:rPr>
          <w:rFonts w:ascii="Times New Roman" w:hAnsi="Times New Roman"/>
          <w:b/>
          <w:bCs/>
          <w:i/>
          <w:iCs/>
          <w:sz w:val="28"/>
          <w:szCs w:val="28"/>
        </w:rPr>
      </w:pPr>
      <w:r w:rsidRPr="002A059B">
        <w:rPr>
          <w:rFonts w:ascii="Times New Roman" w:hAnsi="Times New Roman"/>
          <w:b/>
          <w:bCs/>
          <w:i/>
          <w:iCs/>
          <w:sz w:val="28"/>
          <w:szCs w:val="28"/>
        </w:rPr>
        <w:t>Справочно.</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
          <w:iCs/>
          <w:sz w:val="28"/>
          <w:szCs w:val="28"/>
        </w:rPr>
        <w:t>Особого внимания даже искушенного туриста заслуживает</w:t>
      </w:r>
      <w:r w:rsidRPr="002A059B">
        <w:rPr>
          <w:rFonts w:ascii="Times New Roman" w:hAnsi="Times New Roman"/>
          <w:b/>
          <w:bCs/>
          <w:i/>
          <w:iCs/>
          <w:sz w:val="28"/>
          <w:szCs w:val="28"/>
        </w:rPr>
        <w:t xml:space="preserve"> Республиканский ландшафтный заказник Ельня</w:t>
      </w:r>
      <w:r w:rsidRPr="002A059B">
        <w:rPr>
          <w:rFonts w:ascii="Times New Roman" w:hAnsi="Times New Roman"/>
          <w:bCs/>
          <w:i/>
          <w:iCs/>
          <w:sz w:val="28"/>
          <w:szCs w:val="28"/>
        </w:rPr>
        <w:t>. На его территории пролегает самая длинная и широкая экологическая тропа по верховому болоту: общая протяженность – 1500 метров. Начинается тропа на краю верхового болота, проходит через несколько биотопов и оканчивается на краю типичных для болота Ельня живописных болотных озер. Время прохождения – 1,5 часа. Наилучшее время для посещения – с мая по октябрь.</w:t>
      </w:r>
    </w:p>
    <w:p w:rsidR="00B04D02" w:rsidRPr="002A059B" w:rsidRDefault="00B04D02" w:rsidP="00B04D02">
      <w:pPr>
        <w:spacing w:after="0" w:line="240" w:lineRule="auto"/>
        <w:ind w:firstLine="709"/>
        <w:jc w:val="both"/>
        <w:rPr>
          <w:rFonts w:ascii="Times New Roman" w:hAnsi="Times New Roman"/>
          <w:bCs/>
          <w:iCs/>
          <w:sz w:val="28"/>
          <w:szCs w:val="28"/>
        </w:rPr>
      </w:pPr>
      <w:proofErr w:type="spellStart"/>
      <w:r w:rsidRPr="002A059B">
        <w:rPr>
          <w:rFonts w:ascii="Times New Roman" w:hAnsi="Times New Roman"/>
          <w:b/>
          <w:bCs/>
          <w:iCs/>
          <w:sz w:val="28"/>
          <w:szCs w:val="28"/>
        </w:rPr>
        <w:t>Агроэкотуризм</w:t>
      </w:r>
      <w:proofErr w:type="spellEnd"/>
      <w:r w:rsidRPr="002A059B">
        <w:rPr>
          <w:rFonts w:ascii="Times New Roman" w:hAnsi="Times New Roman"/>
          <w:bCs/>
          <w:iCs/>
          <w:sz w:val="28"/>
          <w:szCs w:val="28"/>
        </w:rPr>
        <w:t xml:space="preserve"> – один из самых привлекательных вариантов отдыха в Беларуси. </w:t>
      </w:r>
      <w:proofErr w:type="spellStart"/>
      <w:r w:rsidRPr="002A059B">
        <w:rPr>
          <w:rFonts w:ascii="Times New Roman" w:hAnsi="Times New Roman"/>
          <w:bCs/>
          <w:iCs/>
          <w:sz w:val="28"/>
          <w:szCs w:val="28"/>
        </w:rPr>
        <w:t>Агроэкоусадьбы</w:t>
      </w:r>
      <w:proofErr w:type="spellEnd"/>
      <w:r w:rsidRPr="002A059B">
        <w:rPr>
          <w:rFonts w:ascii="Times New Roman" w:hAnsi="Times New Roman"/>
          <w:bCs/>
          <w:iCs/>
          <w:sz w:val="28"/>
          <w:szCs w:val="28"/>
        </w:rPr>
        <w:t xml:space="preserve"> </w:t>
      </w:r>
      <w:proofErr w:type="gramStart"/>
      <w:r w:rsidRPr="002A059B">
        <w:rPr>
          <w:rFonts w:ascii="Times New Roman" w:hAnsi="Times New Roman"/>
          <w:bCs/>
          <w:iCs/>
          <w:sz w:val="28"/>
          <w:szCs w:val="28"/>
        </w:rPr>
        <w:t>расположены</w:t>
      </w:r>
      <w:proofErr w:type="gramEnd"/>
      <w:r w:rsidRPr="002A059B">
        <w:rPr>
          <w:rFonts w:ascii="Times New Roman" w:hAnsi="Times New Roman"/>
          <w:bCs/>
          <w:iCs/>
          <w:sz w:val="28"/>
          <w:szCs w:val="28"/>
        </w:rPr>
        <w:t xml:space="preserve"> в самых живописных местностях, оформлены с национальным белорусским колоритом. Здесь можно услышать местные легенды и аутентичные песни, разучить белорусские танцы и принять участие в старинных народных обрядах, например, </w:t>
      </w:r>
      <w:proofErr w:type="gramStart"/>
      <w:r w:rsidRPr="002A059B">
        <w:rPr>
          <w:rFonts w:ascii="Times New Roman" w:hAnsi="Times New Roman"/>
          <w:bCs/>
          <w:iCs/>
          <w:sz w:val="28"/>
          <w:szCs w:val="28"/>
        </w:rPr>
        <w:t>на</w:t>
      </w:r>
      <w:proofErr w:type="gramEnd"/>
      <w:r w:rsidRPr="002A059B">
        <w:rPr>
          <w:rFonts w:ascii="Times New Roman" w:hAnsi="Times New Roman"/>
          <w:bCs/>
          <w:iCs/>
          <w:sz w:val="28"/>
          <w:szCs w:val="28"/>
        </w:rPr>
        <w:t xml:space="preserve"> </w:t>
      </w:r>
      <w:proofErr w:type="gramStart"/>
      <w:r w:rsidRPr="002A059B">
        <w:rPr>
          <w:rFonts w:ascii="Times New Roman" w:hAnsi="Times New Roman"/>
          <w:bCs/>
          <w:iCs/>
          <w:sz w:val="28"/>
          <w:szCs w:val="28"/>
        </w:rPr>
        <w:t>Коляды</w:t>
      </w:r>
      <w:proofErr w:type="gramEnd"/>
      <w:r w:rsidRPr="002A059B">
        <w:rPr>
          <w:rFonts w:ascii="Times New Roman" w:hAnsi="Times New Roman"/>
          <w:bCs/>
          <w:iCs/>
          <w:sz w:val="28"/>
          <w:szCs w:val="28"/>
        </w:rPr>
        <w:t xml:space="preserve">, Масленицу или </w:t>
      </w:r>
      <w:proofErr w:type="spellStart"/>
      <w:r w:rsidRPr="002A059B">
        <w:rPr>
          <w:rFonts w:ascii="Times New Roman" w:hAnsi="Times New Roman"/>
          <w:bCs/>
          <w:iCs/>
          <w:sz w:val="28"/>
          <w:szCs w:val="28"/>
        </w:rPr>
        <w:t>Купалье</w:t>
      </w:r>
      <w:proofErr w:type="spellEnd"/>
      <w:r w:rsidRPr="002A059B">
        <w:rPr>
          <w:rFonts w:ascii="Times New Roman" w:hAnsi="Times New Roman"/>
          <w:bCs/>
          <w:iCs/>
          <w:sz w:val="28"/>
          <w:szCs w:val="28"/>
        </w:rPr>
        <w:t>. Можно даже сыграть свадьбу в белорусских традициях.</w:t>
      </w:r>
    </w:p>
    <w:p w:rsidR="00B04D02" w:rsidRPr="002A059B" w:rsidRDefault="00B04D02" w:rsidP="00B04D02">
      <w:pPr>
        <w:spacing w:after="0" w:line="240" w:lineRule="auto"/>
        <w:ind w:firstLine="709"/>
        <w:jc w:val="both"/>
        <w:rPr>
          <w:rFonts w:ascii="Times New Roman" w:hAnsi="Times New Roman"/>
          <w:bCs/>
          <w:iCs/>
          <w:sz w:val="28"/>
          <w:szCs w:val="28"/>
        </w:rPr>
      </w:pPr>
      <w:proofErr w:type="spellStart"/>
      <w:r w:rsidRPr="002A059B">
        <w:rPr>
          <w:rFonts w:ascii="Times New Roman" w:hAnsi="Times New Roman"/>
          <w:bCs/>
          <w:iCs/>
          <w:sz w:val="28"/>
          <w:szCs w:val="28"/>
        </w:rPr>
        <w:t>Агроэкоусадьбами</w:t>
      </w:r>
      <w:proofErr w:type="spellEnd"/>
      <w:r w:rsidRPr="002A059B">
        <w:rPr>
          <w:rFonts w:ascii="Times New Roman" w:hAnsi="Times New Roman"/>
          <w:bCs/>
          <w:iCs/>
          <w:sz w:val="28"/>
          <w:szCs w:val="28"/>
        </w:rPr>
        <w:t xml:space="preserve"> разработаны специальные предложения с возможностью аренды проживания на длительный срок с соблюдением </w:t>
      </w:r>
      <w:proofErr w:type="spellStart"/>
      <w:r w:rsidRPr="002A059B">
        <w:rPr>
          <w:rFonts w:ascii="Times New Roman" w:hAnsi="Times New Roman"/>
          <w:bCs/>
          <w:iCs/>
          <w:sz w:val="28"/>
          <w:szCs w:val="28"/>
        </w:rPr>
        <w:t>антиковидных</w:t>
      </w:r>
      <w:proofErr w:type="spellEnd"/>
      <w:r w:rsidRPr="002A059B">
        <w:rPr>
          <w:rFonts w:ascii="Times New Roman" w:hAnsi="Times New Roman"/>
          <w:bCs/>
          <w:iCs/>
          <w:sz w:val="28"/>
          <w:szCs w:val="28"/>
        </w:rPr>
        <w:t xml:space="preserve"> мер. </w:t>
      </w:r>
    </w:p>
    <w:p w:rsidR="00B04D02" w:rsidRPr="002A059B" w:rsidRDefault="00B04D02" w:rsidP="00B04D02">
      <w:pPr>
        <w:spacing w:after="0" w:line="240" w:lineRule="auto"/>
        <w:ind w:firstLine="709"/>
        <w:jc w:val="both"/>
        <w:rPr>
          <w:rFonts w:ascii="Times New Roman" w:hAnsi="Times New Roman"/>
          <w:b/>
          <w:i/>
          <w:sz w:val="28"/>
          <w:szCs w:val="28"/>
        </w:rPr>
      </w:pPr>
      <w:r w:rsidRPr="002A059B">
        <w:rPr>
          <w:rFonts w:ascii="Times New Roman" w:hAnsi="Times New Roman"/>
          <w:b/>
          <w:i/>
          <w:sz w:val="28"/>
          <w:szCs w:val="28"/>
        </w:rPr>
        <w:t>Справочно.</w:t>
      </w:r>
    </w:p>
    <w:p w:rsidR="00B04D02" w:rsidRPr="002A059B" w:rsidRDefault="00B04D02" w:rsidP="00B04D02">
      <w:pPr>
        <w:spacing w:after="0" w:line="240" w:lineRule="auto"/>
        <w:ind w:firstLine="709"/>
        <w:jc w:val="both"/>
        <w:rPr>
          <w:rFonts w:ascii="Times New Roman" w:hAnsi="Times New Roman"/>
          <w:i/>
          <w:sz w:val="28"/>
          <w:szCs w:val="28"/>
        </w:rPr>
      </w:pPr>
      <w:r w:rsidRPr="002A059B">
        <w:rPr>
          <w:rFonts w:ascii="Times New Roman" w:hAnsi="Times New Roman"/>
          <w:i/>
          <w:sz w:val="28"/>
          <w:szCs w:val="28"/>
        </w:rPr>
        <w:t>По данным Национального статистического комитета, на</w:t>
      </w:r>
      <w:r w:rsidRPr="002A059B">
        <w:rPr>
          <w:rFonts w:ascii="Times New Roman" w:hAnsi="Times New Roman"/>
          <w:i/>
          <w:sz w:val="28"/>
          <w:szCs w:val="28"/>
        </w:rPr>
        <w:br/>
        <w:t xml:space="preserve">1 января 2022 г. в Беларуси количество </w:t>
      </w:r>
      <w:proofErr w:type="spellStart"/>
      <w:r w:rsidRPr="002A059B">
        <w:rPr>
          <w:rFonts w:ascii="Times New Roman" w:hAnsi="Times New Roman"/>
          <w:i/>
          <w:sz w:val="28"/>
          <w:szCs w:val="28"/>
        </w:rPr>
        <w:t>агроусадеб</w:t>
      </w:r>
      <w:proofErr w:type="spellEnd"/>
      <w:r w:rsidRPr="002A059B">
        <w:rPr>
          <w:rFonts w:ascii="Times New Roman" w:hAnsi="Times New Roman"/>
          <w:i/>
          <w:sz w:val="28"/>
          <w:szCs w:val="28"/>
        </w:rPr>
        <w:t xml:space="preserve"> достигло 3150, из которых более 200 появилось в 2021 г.</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В рамках данного направления туризма Белорусское общественное объединение «Отдых в деревне» </w:t>
      </w:r>
      <w:r w:rsidRPr="002A059B">
        <w:rPr>
          <w:rFonts w:ascii="Times New Roman" w:hAnsi="Times New Roman"/>
          <w:b/>
          <w:sz w:val="28"/>
          <w:szCs w:val="28"/>
        </w:rPr>
        <w:t>активно развивает в Беларуси</w:t>
      </w:r>
      <w:r w:rsidRPr="002A059B">
        <w:rPr>
          <w:rFonts w:ascii="Times New Roman" w:hAnsi="Times New Roman"/>
          <w:sz w:val="28"/>
          <w:szCs w:val="28"/>
        </w:rPr>
        <w:t xml:space="preserve"> </w:t>
      </w:r>
      <w:r w:rsidRPr="002A059B">
        <w:rPr>
          <w:rFonts w:ascii="Times New Roman" w:hAnsi="Times New Roman"/>
          <w:b/>
          <w:sz w:val="28"/>
          <w:szCs w:val="28"/>
        </w:rPr>
        <w:t xml:space="preserve">кластеры </w:t>
      </w:r>
      <w:r w:rsidRPr="002A059B">
        <w:rPr>
          <w:rFonts w:ascii="Times New Roman" w:hAnsi="Times New Roman"/>
          <w:sz w:val="28"/>
          <w:szCs w:val="28"/>
        </w:rPr>
        <w:t xml:space="preserve">– образования различных производителей, услуг, местных объектов, которые объединяются под единым брендом. Один из самых первых кластеров в стране </w:t>
      </w:r>
      <w:r w:rsidRPr="002A059B">
        <w:rPr>
          <w:rFonts w:ascii="Times New Roman" w:hAnsi="Times New Roman"/>
          <w:i/>
          <w:sz w:val="28"/>
          <w:szCs w:val="28"/>
        </w:rPr>
        <w:t>–</w:t>
      </w:r>
      <w:r w:rsidRPr="002A059B">
        <w:rPr>
          <w:rFonts w:ascii="Times New Roman" w:hAnsi="Times New Roman"/>
          <w:sz w:val="28"/>
          <w:szCs w:val="28"/>
        </w:rPr>
        <w:t xml:space="preserve"> «</w:t>
      </w:r>
      <w:proofErr w:type="spellStart"/>
      <w:r w:rsidRPr="002A059B">
        <w:rPr>
          <w:rFonts w:ascii="Times New Roman" w:hAnsi="Times New Roman"/>
          <w:sz w:val="28"/>
          <w:szCs w:val="28"/>
        </w:rPr>
        <w:t>Воложинские</w:t>
      </w:r>
      <w:proofErr w:type="spellEnd"/>
      <w:r w:rsidRPr="002A059B">
        <w:rPr>
          <w:rFonts w:ascii="Times New Roman" w:hAnsi="Times New Roman"/>
          <w:sz w:val="28"/>
          <w:szCs w:val="28"/>
        </w:rPr>
        <w:t xml:space="preserve"> гостинцы». Туда входит порядка 20 производителей </w:t>
      </w:r>
      <w:r w:rsidRPr="002A059B">
        <w:rPr>
          <w:rFonts w:ascii="Times New Roman" w:hAnsi="Times New Roman"/>
          <w:i/>
          <w:sz w:val="28"/>
          <w:szCs w:val="28"/>
        </w:rPr>
        <w:t xml:space="preserve">– </w:t>
      </w:r>
      <w:r w:rsidRPr="002A059B">
        <w:rPr>
          <w:rFonts w:ascii="Times New Roman" w:hAnsi="Times New Roman"/>
          <w:sz w:val="28"/>
          <w:szCs w:val="28"/>
        </w:rPr>
        <w:t xml:space="preserve">усадьбы, ремесленники, фермеры, местные музеи и </w:t>
      </w:r>
      <w:proofErr w:type="spellStart"/>
      <w:r w:rsidRPr="002A059B">
        <w:rPr>
          <w:rFonts w:ascii="Times New Roman" w:hAnsi="Times New Roman"/>
          <w:sz w:val="28"/>
          <w:szCs w:val="28"/>
        </w:rPr>
        <w:t>Налибокская</w:t>
      </w:r>
      <w:proofErr w:type="spellEnd"/>
      <w:r w:rsidRPr="002A059B">
        <w:rPr>
          <w:rFonts w:ascii="Times New Roman" w:hAnsi="Times New Roman"/>
          <w:sz w:val="28"/>
          <w:szCs w:val="28"/>
        </w:rPr>
        <w:t xml:space="preserve"> пуща. В кластер «</w:t>
      </w:r>
      <w:proofErr w:type="spellStart"/>
      <w:r w:rsidRPr="002A059B">
        <w:rPr>
          <w:rFonts w:ascii="Times New Roman" w:hAnsi="Times New Roman"/>
          <w:sz w:val="28"/>
          <w:szCs w:val="28"/>
        </w:rPr>
        <w:t>Велесаў</w:t>
      </w:r>
      <w:proofErr w:type="spellEnd"/>
      <w:r w:rsidRPr="002A059B">
        <w:rPr>
          <w:rFonts w:ascii="Times New Roman" w:hAnsi="Times New Roman"/>
          <w:sz w:val="28"/>
          <w:szCs w:val="28"/>
        </w:rPr>
        <w:t xml:space="preserve"> шлях» (</w:t>
      </w:r>
      <w:proofErr w:type="spellStart"/>
      <w:r w:rsidRPr="002A059B">
        <w:rPr>
          <w:rFonts w:ascii="Times New Roman" w:hAnsi="Times New Roman"/>
          <w:sz w:val="28"/>
          <w:szCs w:val="28"/>
        </w:rPr>
        <w:t>Глубокский</w:t>
      </w:r>
      <w:proofErr w:type="spellEnd"/>
      <w:r w:rsidRPr="002A059B">
        <w:rPr>
          <w:rFonts w:ascii="Times New Roman" w:hAnsi="Times New Roman"/>
          <w:sz w:val="28"/>
          <w:szCs w:val="28"/>
        </w:rPr>
        <w:t xml:space="preserve"> район) объединились усадьбы и фермерские хозяйства, в кластер «</w:t>
      </w:r>
      <w:proofErr w:type="spellStart"/>
      <w:r w:rsidRPr="002A059B">
        <w:rPr>
          <w:rFonts w:ascii="Times New Roman" w:hAnsi="Times New Roman"/>
          <w:sz w:val="28"/>
          <w:szCs w:val="28"/>
        </w:rPr>
        <w:t>Наваколле</w:t>
      </w:r>
      <w:proofErr w:type="spellEnd"/>
      <w:r w:rsidRPr="002A059B">
        <w:rPr>
          <w:rFonts w:ascii="Times New Roman" w:hAnsi="Times New Roman"/>
          <w:sz w:val="28"/>
          <w:szCs w:val="28"/>
        </w:rPr>
        <w:t xml:space="preserve">» (Брестская область) </w:t>
      </w:r>
      <w:r w:rsidRPr="002A059B">
        <w:rPr>
          <w:rFonts w:ascii="Times New Roman" w:hAnsi="Times New Roman"/>
          <w:i/>
          <w:sz w:val="28"/>
          <w:szCs w:val="28"/>
        </w:rPr>
        <w:t>–</w:t>
      </w:r>
      <w:r w:rsidRPr="002A059B">
        <w:rPr>
          <w:rFonts w:ascii="Times New Roman" w:hAnsi="Times New Roman"/>
          <w:sz w:val="28"/>
          <w:szCs w:val="28"/>
        </w:rPr>
        <w:t xml:space="preserve"> производители интересных </w:t>
      </w:r>
      <w:proofErr w:type="spellStart"/>
      <w:r w:rsidRPr="002A059B">
        <w:rPr>
          <w:rFonts w:ascii="Times New Roman" w:hAnsi="Times New Roman"/>
          <w:sz w:val="28"/>
          <w:szCs w:val="28"/>
        </w:rPr>
        <w:t>крафтовых</w:t>
      </w:r>
      <w:proofErr w:type="spellEnd"/>
      <w:r w:rsidRPr="002A059B">
        <w:rPr>
          <w:rFonts w:ascii="Times New Roman" w:hAnsi="Times New Roman"/>
          <w:sz w:val="28"/>
          <w:szCs w:val="28"/>
        </w:rPr>
        <w:t xml:space="preserve"> продуктов, усадьбы, местный театр.</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Все более востребованным и популярным среди иностранных граждан с каждым годом становится</w:t>
      </w:r>
      <w:r w:rsidRPr="002A059B">
        <w:rPr>
          <w:rFonts w:ascii="Times New Roman" w:hAnsi="Times New Roman"/>
          <w:b/>
          <w:bCs/>
          <w:iCs/>
          <w:sz w:val="28"/>
          <w:szCs w:val="28"/>
        </w:rPr>
        <w:t xml:space="preserve"> медицинский туризм</w:t>
      </w:r>
      <w:r w:rsidRPr="002A059B">
        <w:rPr>
          <w:rFonts w:ascii="Times New Roman" w:hAnsi="Times New Roman"/>
          <w:bCs/>
          <w:iCs/>
          <w:sz w:val="28"/>
          <w:szCs w:val="28"/>
        </w:rPr>
        <w:t>. Помимо стоматологических услуг Беларусь предлагает квалифицированную помощь в области онкологии, кардиологии, офтальмологии, трансплантации органов и ЭКО.</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 xml:space="preserve">Среди пациентов, приезжающих в Беларусь за медицинскими услугами, граждане не только ближнего, но и дальнего зарубежья, включая такие государства, как Китай и США. </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Организацией медицинских туров занимаются специальные компании, которые учитывают все аспекты поездки: готовят полный пакет документов, осуществляют подбор медицинского или оздоровительного учреждения, открывают визу, при необходимости обеспечивают сопровождение пациента.</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lastRenderedPageBreak/>
        <w:t xml:space="preserve">Еще одно направление туризма в Беларуси – </w:t>
      </w:r>
      <w:proofErr w:type="gramStart"/>
      <w:r w:rsidRPr="002A059B">
        <w:rPr>
          <w:rFonts w:ascii="Times New Roman" w:hAnsi="Times New Roman"/>
          <w:b/>
          <w:bCs/>
          <w:iCs/>
          <w:sz w:val="28"/>
          <w:szCs w:val="28"/>
        </w:rPr>
        <w:t>лечебно-оздоровительный</w:t>
      </w:r>
      <w:proofErr w:type="gramEnd"/>
      <w:r w:rsidRPr="002A059B">
        <w:rPr>
          <w:rFonts w:ascii="Times New Roman" w:hAnsi="Times New Roman"/>
          <w:bCs/>
          <w:iCs/>
          <w:sz w:val="28"/>
          <w:szCs w:val="28"/>
        </w:rPr>
        <w:t>. Неоспоримое преимущество белорусских санаториев – это хорошее соотношение цены и качества, современная медицинская база и высококвалифицированные специалисты.</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Чистый лесной или озерный воздух, светлый уютный санаторий, тишина и спокойствие – что может быть лучше для уставшего организма? Белорусские здравницы отличаются хорошим сервисом, качественным оборудованием и разумными ценами.</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 xml:space="preserve">В санаторно-курортных организациях всех регионов появились оздоровительные программы для реабилитации после перенесенных заболеваний, вызванных </w:t>
      </w:r>
      <w:proofErr w:type="spellStart"/>
      <w:r w:rsidRPr="002A059B">
        <w:rPr>
          <w:rFonts w:ascii="Times New Roman" w:hAnsi="Times New Roman"/>
          <w:bCs/>
          <w:iCs/>
          <w:sz w:val="28"/>
          <w:szCs w:val="28"/>
        </w:rPr>
        <w:t>коронавирусной</w:t>
      </w:r>
      <w:proofErr w:type="spellEnd"/>
      <w:r w:rsidRPr="002A059B">
        <w:rPr>
          <w:rFonts w:ascii="Times New Roman" w:hAnsi="Times New Roman"/>
          <w:bCs/>
          <w:iCs/>
          <w:sz w:val="28"/>
          <w:szCs w:val="28"/>
        </w:rPr>
        <w:t xml:space="preserve"> инфекцией. </w:t>
      </w:r>
    </w:p>
    <w:p w:rsidR="00B04D02" w:rsidRPr="002A059B" w:rsidRDefault="00B04D02" w:rsidP="00B04D02">
      <w:pPr>
        <w:spacing w:after="0" w:line="240" w:lineRule="auto"/>
        <w:ind w:firstLine="709"/>
        <w:jc w:val="both"/>
        <w:rPr>
          <w:rFonts w:ascii="Times New Roman" w:hAnsi="Times New Roman"/>
          <w:b/>
          <w:bCs/>
          <w:i/>
          <w:iCs/>
          <w:sz w:val="28"/>
          <w:szCs w:val="28"/>
        </w:rPr>
      </w:pPr>
      <w:r w:rsidRPr="002A059B">
        <w:rPr>
          <w:rFonts w:ascii="Times New Roman" w:hAnsi="Times New Roman"/>
          <w:b/>
          <w:bCs/>
          <w:i/>
          <w:iCs/>
          <w:sz w:val="28"/>
          <w:szCs w:val="28"/>
        </w:rPr>
        <w:t>Справочно.</w:t>
      </w:r>
    </w:p>
    <w:p w:rsidR="00B04D02" w:rsidRPr="002A059B" w:rsidRDefault="00B04D02" w:rsidP="00B04D02">
      <w:pPr>
        <w:spacing w:after="0" w:line="240" w:lineRule="auto"/>
        <w:ind w:firstLine="709"/>
        <w:jc w:val="both"/>
        <w:rPr>
          <w:rFonts w:ascii="Times New Roman" w:hAnsi="Times New Roman"/>
          <w:bCs/>
          <w:i/>
          <w:iCs/>
          <w:sz w:val="28"/>
          <w:szCs w:val="28"/>
        </w:rPr>
      </w:pPr>
      <w:proofErr w:type="gramStart"/>
      <w:r w:rsidRPr="002A059B">
        <w:rPr>
          <w:rFonts w:ascii="Times New Roman" w:hAnsi="Times New Roman"/>
          <w:bCs/>
          <w:i/>
          <w:iCs/>
          <w:sz w:val="28"/>
          <w:szCs w:val="28"/>
        </w:rPr>
        <w:t>Такие услуги предлагают, в частности, санатории «Альфа-Радон», «</w:t>
      </w:r>
      <w:proofErr w:type="spellStart"/>
      <w:r w:rsidRPr="002A059B">
        <w:rPr>
          <w:rFonts w:ascii="Times New Roman" w:hAnsi="Times New Roman"/>
          <w:bCs/>
          <w:i/>
          <w:iCs/>
          <w:sz w:val="28"/>
          <w:szCs w:val="28"/>
        </w:rPr>
        <w:t>Ружанский</w:t>
      </w:r>
      <w:proofErr w:type="spellEnd"/>
      <w:r w:rsidRPr="002A059B">
        <w:rPr>
          <w:rFonts w:ascii="Times New Roman" w:hAnsi="Times New Roman"/>
          <w:bCs/>
          <w:i/>
          <w:iCs/>
          <w:sz w:val="28"/>
          <w:szCs w:val="28"/>
        </w:rPr>
        <w:t>» «Плисса», «Криница», «Машиностроитель», «Энергетик» и др.</w:t>
      </w:r>
      <w:proofErr w:type="gramEnd"/>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Значительным потенциалом обладает</w:t>
      </w:r>
      <w:r w:rsidRPr="002A059B">
        <w:rPr>
          <w:rFonts w:ascii="Times New Roman" w:hAnsi="Times New Roman"/>
          <w:b/>
          <w:bCs/>
          <w:iCs/>
          <w:sz w:val="28"/>
          <w:szCs w:val="28"/>
        </w:rPr>
        <w:t xml:space="preserve"> промышленный туризм</w:t>
      </w:r>
      <w:r w:rsidRPr="002A059B">
        <w:rPr>
          <w:rFonts w:ascii="Times New Roman" w:hAnsi="Times New Roman"/>
          <w:bCs/>
          <w:iCs/>
          <w:sz w:val="28"/>
          <w:szCs w:val="28"/>
        </w:rPr>
        <w:t xml:space="preserve">, или организация туристических экскурсий на действующие производства в Республике Беларусь. Развитие промышленного туризма служит дополнительной рекламой промышленной продукции, способствует ее сбыту, дальнейшему экономическому росту предприятий и продвижению туристических возможностей территорий их расположения. Кроме того, посещение крупнейших белорусских предприятий позволяет своими глазами увидеть достижения промышленности страны, сложность и комплексность осуществляемого производства. </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 xml:space="preserve">В Беларуси большое количество предприятий осуществляют организацию приема и обслуживание экскурсионных групп. Среди них </w:t>
      </w:r>
      <w:proofErr w:type="gramStart"/>
      <w:r w:rsidR="00777FDF" w:rsidRPr="002A059B">
        <w:rPr>
          <w:rFonts w:ascii="Times New Roman" w:hAnsi="Times New Roman"/>
          <w:bCs/>
          <w:iCs/>
          <w:sz w:val="28"/>
          <w:szCs w:val="28"/>
        </w:rPr>
        <w:t>предприятия</w:t>
      </w:r>
      <w:proofErr w:type="gramEnd"/>
      <w:r w:rsidRPr="002A059B">
        <w:rPr>
          <w:rFonts w:ascii="Times New Roman" w:hAnsi="Times New Roman"/>
          <w:bCs/>
          <w:iCs/>
          <w:sz w:val="28"/>
          <w:szCs w:val="28"/>
        </w:rPr>
        <w:t xml:space="preserve"> как машиностроения, так и легкой, пищевой, строительной отраслей: ОАО «</w:t>
      </w:r>
      <w:proofErr w:type="spellStart"/>
      <w:r w:rsidRPr="002A059B">
        <w:rPr>
          <w:rFonts w:ascii="Times New Roman" w:hAnsi="Times New Roman"/>
          <w:bCs/>
          <w:iCs/>
          <w:sz w:val="28"/>
          <w:szCs w:val="28"/>
        </w:rPr>
        <w:t>БелАЗ</w:t>
      </w:r>
      <w:proofErr w:type="spellEnd"/>
      <w:r w:rsidRPr="002A059B">
        <w:rPr>
          <w:rFonts w:ascii="Times New Roman" w:hAnsi="Times New Roman"/>
          <w:bCs/>
          <w:iCs/>
          <w:sz w:val="28"/>
          <w:szCs w:val="28"/>
        </w:rPr>
        <w:t>», ОАО «</w:t>
      </w:r>
      <w:proofErr w:type="spellStart"/>
      <w:r w:rsidRPr="002A059B">
        <w:rPr>
          <w:rFonts w:ascii="Times New Roman" w:hAnsi="Times New Roman"/>
          <w:bCs/>
          <w:iCs/>
          <w:sz w:val="28"/>
          <w:szCs w:val="28"/>
        </w:rPr>
        <w:t>Гомсельмаш</w:t>
      </w:r>
      <w:proofErr w:type="spellEnd"/>
      <w:r w:rsidRPr="002A059B">
        <w:rPr>
          <w:rFonts w:ascii="Times New Roman" w:hAnsi="Times New Roman"/>
          <w:bCs/>
          <w:iCs/>
          <w:sz w:val="28"/>
          <w:szCs w:val="28"/>
        </w:rPr>
        <w:t xml:space="preserve">», ОАО «МТЗ», ОАО «Стеклозавод «Неман», Минский часовой завод «Луч», пивоваренные заводы «Пивоваренная компания </w:t>
      </w:r>
      <w:proofErr w:type="spellStart"/>
      <w:r w:rsidRPr="002A059B">
        <w:rPr>
          <w:rFonts w:ascii="Times New Roman" w:hAnsi="Times New Roman"/>
          <w:bCs/>
          <w:iCs/>
          <w:sz w:val="28"/>
          <w:szCs w:val="28"/>
        </w:rPr>
        <w:t>Аливария</w:t>
      </w:r>
      <w:proofErr w:type="spellEnd"/>
      <w:r w:rsidRPr="002A059B">
        <w:rPr>
          <w:rFonts w:ascii="Times New Roman" w:hAnsi="Times New Roman"/>
          <w:bCs/>
          <w:iCs/>
          <w:sz w:val="28"/>
          <w:szCs w:val="28"/>
        </w:rPr>
        <w:t>», «Криница», «Лидское пиво», кондитерские фабрики «Спартак», «</w:t>
      </w:r>
      <w:proofErr w:type="spellStart"/>
      <w:r w:rsidRPr="002A059B">
        <w:rPr>
          <w:rFonts w:ascii="Times New Roman" w:hAnsi="Times New Roman"/>
          <w:bCs/>
          <w:iCs/>
          <w:sz w:val="28"/>
          <w:szCs w:val="28"/>
        </w:rPr>
        <w:t>Слодыч</w:t>
      </w:r>
      <w:proofErr w:type="spellEnd"/>
      <w:r w:rsidRPr="002A059B">
        <w:rPr>
          <w:rFonts w:ascii="Times New Roman" w:hAnsi="Times New Roman"/>
          <w:bCs/>
          <w:iCs/>
          <w:sz w:val="28"/>
          <w:szCs w:val="28"/>
        </w:rPr>
        <w:t>», «Коммунарка».</w:t>
      </w:r>
    </w:p>
    <w:p w:rsidR="00B04D02" w:rsidRPr="002A059B" w:rsidRDefault="00B04D02" w:rsidP="00B04D02">
      <w:pPr>
        <w:spacing w:after="0" w:line="240" w:lineRule="auto"/>
        <w:ind w:firstLine="709"/>
        <w:jc w:val="both"/>
        <w:rPr>
          <w:rFonts w:ascii="Times New Roman" w:hAnsi="Times New Roman"/>
          <w:b/>
          <w:bCs/>
          <w:i/>
          <w:iCs/>
          <w:sz w:val="28"/>
          <w:szCs w:val="28"/>
        </w:rPr>
      </w:pPr>
      <w:r w:rsidRPr="002A059B">
        <w:rPr>
          <w:rFonts w:ascii="Times New Roman" w:hAnsi="Times New Roman"/>
          <w:b/>
          <w:bCs/>
          <w:i/>
          <w:iCs/>
          <w:sz w:val="28"/>
          <w:szCs w:val="28"/>
        </w:rPr>
        <w:t>Справочно.</w:t>
      </w:r>
    </w:p>
    <w:p w:rsidR="00B04D02" w:rsidRPr="002A059B" w:rsidRDefault="00B04D02" w:rsidP="00B04D02">
      <w:pPr>
        <w:spacing w:after="0" w:line="240" w:lineRule="auto"/>
        <w:ind w:firstLine="709"/>
        <w:jc w:val="both"/>
        <w:rPr>
          <w:rFonts w:ascii="Times New Roman" w:hAnsi="Times New Roman"/>
          <w:bCs/>
          <w:i/>
          <w:iCs/>
          <w:sz w:val="28"/>
          <w:szCs w:val="28"/>
        </w:rPr>
      </w:pPr>
      <w:r w:rsidRPr="002A059B">
        <w:rPr>
          <w:rFonts w:ascii="Times New Roman" w:hAnsi="Times New Roman"/>
          <w:bCs/>
          <w:i/>
          <w:iCs/>
          <w:sz w:val="28"/>
          <w:szCs w:val="28"/>
        </w:rPr>
        <w:t>Экскурсия на ОАО «</w:t>
      </w:r>
      <w:proofErr w:type="spellStart"/>
      <w:r w:rsidRPr="002A059B">
        <w:rPr>
          <w:rFonts w:ascii="Times New Roman" w:hAnsi="Times New Roman"/>
          <w:bCs/>
          <w:i/>
          <w:iCs/>
          <w:sz w:val="28"/>
          <w:szCs w:val="28"/>
        </w:rPr>
        <w:t>БелАЗ</w:t>
      </w:r>
      <w:proofErr w:type="spellEnd"/>
      <w:r w:rsidRPr="002A059B">
        <w:rPr>
          <w:rFonts w:ascii="Times New Roman" w:hAnsi="Times New Roman"/>
          <w:bCs/>
          <w:i/>
          <w:iCs/>
          <w:sz w:val="28"/>
          <w:szCs w:val="28"/>
        </w:rPr>
        <w:t xml:space="preserve">» – это возможность воочию увидеть уникальные по своим возможностям и размерам машины, проехать на карьерном самосвале большой грузоподъемности, сделать памятное фото на фоне БЕЛАЗ-75710 – самого большого карьерного самосвала в мире, занесенного в Книгу рекордов Гиннесса. </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
          <w:bCs/>
          <w:iCs/>
          <w:sz w:val="28"/>
          <w:szCs w:val="28"/>
        </w:rPr>
        <w:t>Гастрономический туризм</w:t>
      </w:r>
      <w:r w:rsidRPr="002A059B">
        <w:rPr>
          <w:rFonts w:ascii="Times New Roman" w:hAnsi="Times New Roman"/>
          <w:bCs/>
          <w:iCs/>
          <w:sz w:val="28"/>
          <w:szCs w:val="28"/>
        </w:rPr>
        <w:t xml:space="preserve"> – вид туризма, основная цель которого заключается в знакомстве со страной через призму национальной кухни. </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Так, в Беларуси создаются гастрономические площадки с новыми концепциями развлечений, такие как «Песочница», «</w:t>
      </w:r>
      <w:proofErr w:type="spellStart"/>
      <w:proofErr w:type="gramStart"/>
      <w:r w:rsidRPr="002A059B">
        <w:rPr>
          <w:rFonts w:ascii="Times New Roman" w:hAnsi="Times New Roman"/>
          <w:bCs/>
          <w:iCs/>
          <w:sz w:val="28"/>
          <w:szCs w:val="28"/>
        </w:rPr>
        <w:t>D</w:t>
      </w:r>
      <w:proofErr w:type="gramEnd"/>
      <w:r w:rsidRPr="002A059B">
        <w:rPr>
          <w:rFonts w:ascii="Times New Roman" w:hAnsi="Times New Roman"/>
          <w:bCs/>
          <w:iCs/>
          <w:sz w:val="28"/>
          <w:szCs w:val="28"/>
        </w:rPr>
        <w:t>вор</w:t>
      </w:r>
      <w:proofErr w:type="spellEnd"/>
      <w:r w:rsidRPr="002A059B">
        <w:rPr>
          <w:rFonts w:ascii="Times New Roman" w:hAnsi="Times New Roman"/>
          <w:bCs/>
          <w:iCs/>
          <w:sz w:val="28"/>
          <w:szCs w:val="28"/>
        </w:rPr>
        <w:t>», «</w:t>
      </w:r>
      <w:proofErr w:type="spellStart"/>
      <w:r w:rsidRPr="002A059B">
        <w:rPr>
          <w:rFonts w:ascii="Times New Roman" w:hAnsi="Times New Roman"/>
          <w:bCs/>
          <w:iCs/>
          <w:sz w:val="28"/>
          <w:szCs w:val="28"/>
        </w:rPr>
        <w:t>Lidbeer</w:t>
      </w:r>
      <w:proofErr w:type="spellEnd"/>
      <w:r w:rsidRPr="002A059B">
        <w:rPr>
          <w:rFonts w:ascii="Times New Roman" w:hAnsi="Times New Roman"/>
          <w:bCs/>
          <w:iCs/>
          <w:sz w:val="28"/>
          <w:szCs w:val="28"/>
        </w:rPr>
        <w:t xml:space="preserve"> </w:t>
      </w:r>
      <w:proofErr w:type="spellStart"/>
      <w:r w:rsidRPr="002A059B">
        <w:rPr>
          <w:rFonts w:ascii="Times New Roman" w:hAnsi="Times New Roman"/>
          <w:bCs/>
          <w:iCs/>
          <w:sz w:val="28"/>
          <w:szCs w:val="28"/>
        </w:rPr>
        <w:t>Dvor</w:t>
      </w:r>
      <w:proofErr w:type="spellEnd"/>
      <w:r w:rsidRPr="002A059B">
        <w:rPr>
          <w:rFonts w:ascii="Times New Roman" w:hAnsi="Times New Roman"/>
          <w:bCs/>
          <w:iCs/>
          <w:sz w:val="28"/>
          <w:szCs w:val="28"/>
        </w:rPr>
        <w:t>», пользующиеся популярностью у жителей и гостей страны.</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 xml:space="preserve">С целью популяризации белорусской национальной кухни на постоянной основе также проводятся Недели и Дни белорусской кухни с единой рецептурой, технологией приготовления и ценой. Одновременно организациями системы потребкооперации практикуется проведение «Недели старобелорусской кухни». </w:t>
      </w:r>
      <w:r w:rsidRPr="002A059B">
        <w:rPr>
          <w:rFonts w:ascii="Times New Roman" w:hAnsi="Times New Roman"/>
          <w:bCs/>
          <w:iCs/>
          <w:sz w:val="28"/>
          <w:szCs w:val="28"/>
        </w:rPr>
        <w:lastRenderedPageBreak/>
        <w:t>На постоянной основе осуществляется организация кулинарных (гастрономических) фестивалей, выставок продаж и дегустаций, мастер-классов по приготовлению блюд, в том числе в рамках республиканских и городских мероприятий, на которых покупателям предлагается широкий ассортимент блюд национальной кухни.</w:t>
      </w:r>
    </w:p>
    <w:p w:rsidR="00B04D02" w:rsidRPr="002A059B" w:rsidRDefault="00B04D02" w:rsidP="00B04D02">
      <w:pPr>
        <w:spacing w:after="0" w:line="240" w:lineRule="auto"/>
        <w:ind w:firstLine="709"/>
        <w:jc w:val="both"/>
        <w:rPr>
          <w:rFonts w:ascii="Times New Roman" w:hAnsi="Times New Roman"/>
          <w:b/>
          <w:bCs/>
          <w:i/>
          <w:iCs/>
          <w:sz w:val="28"/>
          <w:szCs w:val="28"/>
        </w:rPr>
      </w:pPr>
      <w:r w:rsidRPr="002A059B">
        <w:rPr>
          <w:rFonts w:ascii="Times New Roman" w:hAnsi="Times New Roman"/>
          <w:b/>
          <w:bCs/>
          <w:i/>
          <w:iCs/>
          <w:sz w:val="28"/>
          <w:szCs w:val="28"/>
        </w:rPr>
        <w:t>Справочно.</w:t>
      </w:r>
    </w:p>
    <w:p w:rsidR="00B04D02" w:rsidRPr="002A059B" w:rsidRDefault="00B04D02" w:rsidP="00B04D02">
      <w:pPr>
        <w:spacing w:after="0" w:line="240" w:lineRule="auto"/>
        <w:ind w:firstLine="709"/>
        <w:jc w:val="both"/>
        <w:rPr>
          <w:rFonts w:ascii="Times New Roman" w:hAnsi="Times New Roman"/>
          <w:bCs/>
          <w:i/>
          <w:iCs/>
          <w:sz w:val="28"/>
          <w:szCs w:val="28"/>
        </w:rPr>
      </w:pPr>
      <w:r w:rsidRPr="002A059B">
        <w:rPr>
          <w:rFonts w:ascii="Times New Roman" w:hAnsi="Times New Roman"/>
          <w:bCs/>
          <w:i/>
          <w:iCs/>
          <w:sz w:val="28"/>
          <w:szCs w:val="28"/>
        </w:rPr>
        <w:t>На территории Республики Беларусь количество объектов гастрономического туризма составляет 436 единиц, из них объектов общественного питания, специализирующихся на белорусской кухне, – 181 единиц на 15 738 мест. Туристических маршрутов с гастрономической составляющей в стане насчитывается 73 единицы.</w:t>
      </w:r>
    </w:p>
    <w:p w:rsidR="00B04D02" w:rsidRPr="002A059B" w:rsidRDefault="00B04D02" w:rsidP="00B04D02">
      <w:pPr>
        <w:spacing w:after="0" w:line="240" w:lineRule="auto"/>
        <w:ind w:firstLine="709"/>
        <w:jc w:val="both"/>
        <w:rPr>
          <w:rFonts w:ascii="Times New Roman" w:hAnsi="Times New Roman"/>
          <w:bCs/>
          <w:sz w:val="28"/>
          <w:szCs w:val="28"/>
        </w:rPr>
      </w:pPr>
      <w:r w:rsidRPr="002A059B">
        <w:rPr>
          <w:rFonts w:ascii="Times New Roman" w:hAnsi="Times New Roman"/>
          <w:sz w:val="28"/>
          <w:szCs w:val="28"/>
        </w:rPr>
        <w:t xml:space="preserve">Также </w:t>
      </w:r>
      <w:r w:rsidRPr="002A059B">
        <w:rPr>
          <w:rFonts w:ascii="Times New Roman" w:hAnsi="Times New Roman"/>
          <w:bCs/>
          <w:sz w:val="28"/>
          <w:szCs w:val="28"/>
        </w:rPr>
        <w:t>в преддверии сезона летних отпусков</w:t>
      </w:r>
      <w:r w:rsidRPr="002A059B">
        <w:rPr>
          <w:rFonts w:ascii="Times New Roman" w:hAnsi="Times New Roman"/>
          <w:sz w:val="28"/>
          <w:szCs w:val="28"/>
        </w:rPr>
        <w:t xml:space="preserve"> становится актуальным и вопрос</w:t>
      </w:r>
      <w:r w:rsidRPr="002A059B">
        <w:rPr>
          <w:rFonts w:ascii="Times New Roman" w:hAnsi="Times New Roman"/>
          <w:b/>
          <w:sz w:val="28"/>
          <w:szCs w:val="28"/>
        </w:rPr>
        <w:t xml:space="preserve"> выездного туризма</w:t>
      </w:r>
      <w:r w:rsidRPr="002A059B">
        <w:rPr>
          <w:rFonts w:ascii="Times New Roman" w:hAnsi="Times New Roman"/>
          <w:sz w:val="28"/>
          <w:szCs w:val="28"/>
        </w:rPr>
        <w:t>. Здесь</w:t>
      </w:r>
      <w:r w:rsidRPr="002A059B">
        <w:rPr>
          <w:rFonts w:ascii="Times New Roman" w:hAnsi="Times New Roman"/>
          <w:bCs/>
          <w:sz w:val="28"/>
          <w:szCs w:val="28"/>
        </w:rPr>
        <w:t xml:space="preserve"> необходимо отметить, что туристическая отрасль столкнулась с новыми вызовами, которые связаны со сложностями в работе международных авиалиний. Ряд популярных для стран СНГ туристических направлений на ближайшее время стал практически недоступен. Такая ситуация существенно повлияла на планы туристических организаций, и ответом рынка туристических услуг стран – участников Содружества Независимых государств на эти вызовы может стать активное развитие туризма между странами СНГ.</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 xml:space="preserve">Не прекращается и </w:t>
      </w:r>
      <w:r w:rsidRPr="002A059B">
        <w:rPr>
          <w:rFonts w:ascii="Times New Roman" w:hAnsi="Times New Roman"/>
          <w:b/>
          <w:bCs/>
          <w:iCs/>
          <w:sz w:val="28"/>
          <w:szCs w:val="28"/>
        </w:rPr>
        <w:t>работа по дальнейшему продвижению туристического потенциала страны</w:t>
      </w:r>
      <w:r w:rsidRPr="002A059B">
        <w:rPr>
          <w:rFonts w:ascii="Times New Roman" w:hAnsi="Times New Roman"/>
          <w:bCs/>
          <w:iCs/>
          <w:sz w:val="28"/>
          <w:szCs w:val="28"/>
        </w:rPr>
        <w:t>. Так, участие национального стенда Республики Беларусь организовано на международных туристических выставках: от Китая и Катара до Испании и Великобритании.</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Запланированы ознакомительные туры для представителей туристической индустрии и СМИ России, Китая, Узбекистана, Казахстана, Турции, ОАЭ и Саудовской Аравии.</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В 2022 г. также будут проведены следующие мероприятия:</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II Республиканский конкурс социальной рекламы «#</w:t>
      </w:r>
      <w:proofErr w:type="spellStart"/>
      <w:r w:rsidRPr="002A059B">
        <w:rPr>
          <w:rFonts w:ascii="Times New Roman" w:hAnsi="Times New Roman"/>
          <w:bCs/>
          <w:iCs/>
          <w:sz w:val="28"/>
          <w:szCs w:val="28"/>
        </w:rPr>
        <w:t>ПознайБеларусь</w:t>
      </w:r>
      <w:proofErr w:type="spellEnd"/>
      <w:r w:rsidRPr="002A059B">
        <w:rPr>
          <w:rFonts w:ascii="Times New Roman" w:hAnsi="Times New Roman"/>
          <w:bCs/>
          <w:iCs/>
          <w:sz w:val="28"/>
          <w:szCs w:val="28"/>
        </w:rPr>
        <w:t>», цель которого – популяризация внутреннего туризма с последующим привлечением широких слоев населения к совершению туристических путешествий по территории Беларуси;</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II Международная научно-практическая конференция, посвященная Всемирному дню туризма;</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 xml:space="preserve">акция «День открытых дверей в белорусских </w:t>
      </w:r>
      <w:proofErr w:type="spellStart"/>
      <w:r w:rsidRPr="002A059B">
        <w:rPr>
          <w:rFonts w:ascii="Times New Roman" w:hAnsi="Times New Roman"/>
          <w:bCs/>
          <w:iCs/>
          <w:sz w:val="28"/>
          <w:szCs w:val="28"/>
        </w:rPr>
        <w:t>агроэкоусадьбах</w:t>
      </w:r>
      <w:proofErr w:type="spellEnd"/>
      <w:r w:rsidRPr="002A059B">
        <w:rPr>
          <w:rFonts w:ascii="Times New Roman" w:hAnsi="Times New Roman"/>
          <w:bCs/>
          <w:iCs/>
          <w:sz w:val="28"/>
          <w:szCs w:val="28"/>
        </w:rPr>
        <w:t xml:space="preserve">», которая является прекрасной возможностью показать максимальному количеству туристов гостеприимство хозяев </w:t>
      </w:r>
      <w:proofErr w:type="spellStart"/>
      <w:r w:rsidRPr="002A059B">
        <w:rPr>
          <w:rFonts w:ascii="Times New Roman" w:hAnsi="Times New Roman"/>
          <w:bCs/>
          <w:iCs/>
          <w:sz w:val="28"/>
          <w:szCs w:val="28"/>
        </w:rPr>
        <w:t>агроэкоусадеб</w:t>
      </w:r>
      <w:proofErr w:type="spellEnd"/>
      <w:r w:rsidRPr="002A059B">
        <w:rPr>
          <w:rFonts w:ascii="Times New Roman" w:hAnsi="Times New Roman"/>
          <w:bCs/>
          <w:iCs/>
          <w:sz w:val="28"/>
          <w:szCs w:val="28"/>
        </w:rPr>
        <w:t>, познакомиться с белорусскими обычаями и традициями, попробовать исконно белорусскую кухню;</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XX республиканский туристический смотр-конкурс «Познай Беларусь» (в 2022 г. в традиционный перечень номинаций введена новая – «Туристическое мероприятие, посвященное Году исторической памяти»).</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В течение 2022 г. в рамках Года исторической памяти также планируется:</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проведение спортивных, спортивно-массовых мероприятий и туристических слетов;</w:t>
      </w: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lastRenderedPageBreak/>
        <w:t>организация и проведение экскурсионных программ по историческим местам Беларуси, включая мемориальные комплексы, места боевой и партизанской славы, захоронений жертв геноцида белорусского народа, достопримечательности и святыни Беларуси, а также в музейные учреждения для ознакомления с экспозициями, посвященными жертвам геноцида белорусского народа в годы Великой Отечественной войны.</w:t>
      </w:r>
    </w:p>
    <w:p w:rsidR="00B04D02" w:rsidRPr="002A059B" w:rsidRDefault="00B04D02" w:rsidP="00B04D02">
      <w:pPr>
        <w:spacing w:after="0" w:line="240" w:lineRule="auto"/>
        <w:ind w:firstLine="709"/>
        <w:jc w:val="both"/>
        <w:rPr>
          <w:rFonts w:ascii="Times New Roman" w:hAnsi="Times New Roman"/>
          <w:bCs/>
          <w:iCs/>
          <w:sz w:val="28"/>
          <w:szCs w:val="28"/>
        </w:rPr>
      </w:pPr>
    </w:p>
    <w:p w:rsidR="00B04D02" w:rsidRPr="002A059B" w:rsidRDefault="00B04D02" w:rsidP="00B04D02">
      <w:pPr>
        <w:spacing w:after="0" w:line="240" w:lineRule="auto"/>
        <w:ind w:firstLine="709"/>
        <w:jc w:val="both"/>
        <w:rPr>
          <w:rFonts w:ascii="Times New Roman" w:hAnsi="Times New Roman"/>
          <w:bCs/>
          <w:iCs/>
          <w:sz w:val="28"/>
          <w:szCs w:val="28"/>
        </w:rPr>
      </w:pPr>
      <w:r w:rsidRPr="002A059B">
        <w:rPr>
          <w:rFonts w:ascii="Times New Roman" w:hAnsi="Times New Roman"/>
          <w:bCs/>
          <w:iCs/>
          <w:sz w:val="28"/>
          <w:szCs w:val="28"/>
        </w:rPr>
        <w:t>***</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sz w:val="28"/>
          <w:szCs w:val="28"/>
        </w:rPr>
        <w:t>Развитие туризма в любом регионе зависит от целого комплекса факторов, условий и ресурсов. Несмотря на то, что Беларусь не обладает знаковыми для среднестатистического туриста ресурсами – горными массивами, теплыми морями и т.д. – она имеет ряд преимуществ по сравнению с другими странами, среди которых:</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выгодное географическое положение в центре Европы</w:t>
      </w:r>
      <w:r w:rsidRPr="002A059B">
        <w:rPr>
          <w:rFonts w:ascii="Times New Roman" w:hAnsi="Times New Roman"/>
          <w:sz w:val="28"/>
          <w:szCs w:val="28"/>
        </w:rPr>
        <w:t xml:space="preserve"> на пересечении международных авиа- и автомобильных маршрутов;</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древняя и богатая история, самобытная культура</w:t>
      </w:r>
      <w:r w:rsidRPr="002A059B">
        <w:rPr>
          <w:rFonts w:ascii="Times New Roman" w:hAnsi="Times New Roman"/>
          <w:sz w:val="28"/>
          <w:szCs w:val="28"/>
        </w:rPr>
        <w:t>, которая объединяет в себе влияние Востока и Запада, Средневековья и хай-</w:t>
      </w:r>
      <w:proofErr w:type="spellStart"/>
      <w:r w:rsidRPr="002A059B">
        <w:rPr>
          <w:rFonts w:ascii="Times New Roman" w:hAnsi="Times New Roman"/>
          <w:sz w:val="28"/>
          <w:szCs w:val="28"/>
        </w:rPr>
        <w:t>тека</w:t>
      </w:r>
      <w:proofErr w:type="spellEnd"/>
      <w:r w:rsidRPr="002A059B">
        <w:rPr>
          <w:rFonts w:ascii="Times New Roman" w:hAnsi="Times New Roman"/>
          <w:sz w:val="28"/>
          <w:szCs w:val="28"/>
        </w:rPr>
        <w:t xml:space="preserve">, древнего зодчества и </w:t>
      </w:r>
      <w:proofErr w:type="gramStart"/>
      <w:r w:rsidRPr="002A059B">
        <w:rPr>
          <w:rFonts w:ascii="Times New Roman" w:hAnsi="Times New Roman"/>
          <w:sz w:val="28"/>
          <w:szCs w:val="28"/>
        </w:rPr>
        <w:t>сталинский</w:t>
      </w:r>
      <w:proofErr w:type="gramEnd"/>
      <w:r w:rsidRPr="002A059B">
        <w:rPr>
          <w:rFonts w:ascii="Times New Roman" w:hAnsi="Times New Roman"/>
          <w:sz w:val="28"/>
          <w:szCs w:val="28"/>
        </w:rPr>
        <w:t xml:space="preserve"> ампира, образцы советской мозаичной росписи и современные </w:t>
      </w:r>
      <w:proofErr w:type="spellStart"/>
      <w:r w:rsidRPr="002A059B">
        <w:rPr>
          <w:rFonts w:ascii="Times New Roman" w:hAnsi="Times New Roman"/>
          <w:sz w:val="28"/>
          <w:szCs w:val="28"/>
        </w:rPr>
        <w:t>муралы</w:t>
      </w:r>
      <w:proofErr w:type="spellEnd"/>
      <w:r w:rsidRPr="002A059B">
        <w:rPr>
          <w:rFonts w:ascii="Times New Roman" w:hAnsi="Times New Roman"/>
          <w:sz w:val="28"/>
          <w:szCs w:val="28"/>
        </w:rPr>
        <w:t>;</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либеральный режим для путешествий</w:t>
      </w:r>
      <w:r w:rsidRPr="002A059B">
        <w:rPr>
          <w:rFonts w:ascii="Times New Roman" w:hAnsi="Times New Roman"/>
          <w:sz w:val="28"/>
          <w:szCs w:val="28"/>
        </w:rPr>
        <w:t>, позволяющий гражданам десятков государств без лишней бумажной волокиты посещать Беларусь;</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чистота и безопасность</w:t>
      </w:r>
      <w:r w:rsidRPr="002A059B">
        <w:rPr>
          <w:rFonts w:ascii="Times New Roman" w:hAnsi="Times New Roman"/>
          <w:sz w:val="28"/>
          <w:szCs w:val="28"/>
        </w:rPr>
        <w:t>;</w:t>
      </w:r>
    </w:p>
    <w:p w:rsidR="00B04D02" w:rsidRPr="002A059B" w:rsidRDefault="00B04D02" w:rsidP="00B04D02">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уникальный природный потенциал</w:t>
      </w:r>
      <w:r w:rsidRPr="002A059B">
        <w:rPr>
          <w:rFonts w:ascii="Times New Roman" w:hAnsi="Times New Roman"/>
          <w:sz w:val="28"/>
          <w:szCs w:val="28"/>
        </w:rPr>
        <w:t xml:space="preserve">, который дает возможность насладиться природой в экологически чистых, не тронутых урбанизацией уголках. </w:t>
      </w:r>
    </w:p>
    <w:p w:rsidR="00B04D02" w:rsidRPr="002A059B" w:rsidRDefault="00B04D02" w:rsidP="00B04D02">
      <w:pPr>
        <w:spacing w:after="0" w:line="240" w:lineRule="auto"/>
        <w:ind w:firstLine="709"/>
        <w:jc w:val="both"/>
        <w:rPr>
          <w:rFonts w:ascii="Times New Roman" w:hAnsi="Times New Roman"/>
          <w:b/>
          <w:sz w:val="28"/>
          <w:szCs w:val="28"/>
        </w:rPr>
      </w:pPr>
      <w:r w:rsidRPr="002A059B">
        <w:rPr>
          <w:rFonts w:ascii="Times New Roman" w:hAnsi="Times New Roman"/>
          <w:sz w:val="28"/>
          <w:szCs w:val="28"/>
        </w:rPr>
        <w:t>Как отмечал Глава государства, Беларуси есть</w:t>
      </w:r>
      <w:r w:rsidR="00777FDF" w:rsidRPr="002A059B">
        <w:rPr>
          <w:rFonts w:ascii="Times New Roman" w:hAnsi="Times New Roman"/>
          <w:sz w:val="28"/>
          <w:szCs w:val="28"/>
        </w:rPr>
        <w:t>,</w:t>
      </w:r>
      <w:r w:rsidRPr="002A059B">
        <w:rPr>
          <w:rFonts w:ascii="Times New Roman" w:hAnsi="Times New Roman"/>
          <w:sz w:val="28"/>
          <w:szCs w:val="28"/>
        </w:rPr>
        <w:t xml:space="preserve"> что показать миру. </w:t>
      </w:r>
      <w:r w:rsidRPr="002A059B">
        <w:rPr>
          <w:rFonts w:ascii="Times New Roman" w:hAnsi="Times New Roman"/>
          <w:b/>
          <w:sz w:val="28"/>
          <w:szCs w:val="28"/>
        </w:rPr>
        <w:t>И тот, кто интересуется другим климатом, изучает страны, всегда может быть хорошим гостем нашей республики.</w:t>
      </w:r>
    </w:p>
    <w:p w:rsidR="003C4156" w:rsidRPr="002A059B" w:rsidRDefault="003C4156" w:rsidP="003C4156">
      <w:pPr>
        <w:spacing w:after="0" w:line="240" w:lineRule="auto"/>
        <w:ind w:firstLine="709"/>
        <w:jc w:val="right"/>
        <w:rPr>
          <w:rFonts w:ascii="Times New Roman" w:hAnsi="Times New Roman"/>
          <w:i/>
          <w:sz w:val="28"/>
          <w:szCs w:val="28"/>
        </w:rPr>
      </w:pPr>
    </w:p>
    <w:p w:rsidR="003C4156" w:rsidRPr="002A059B" w:rsidRDefault="003C4156" w:rsidP="003C4156">
      <w:pPr>
        <w:spacing w:after="0" w:line="240" w:lineRule="auto"/>
        <w:ind w:firstLine="709"/>
        <w:jc w:val="right"/>
        <w:rPr>
          <w:rFonts w:ascii="Times New Roman" w:hAnsi="Times New Roman"/>
          <w:i/>
          <w:sz w:val="28"/>
          <w:szCs w:val="28"/>
        </w:rPr>
      </w:pPr>
    </w:p>
    <w:p w:rsidR="00782F18" w:rsidRPr="002A059B" w:rsidRDefault="00782F18" w:rsidP="00782F18">
      <w:pPr>
        <w:spacing w:after="0" w:line="240" w:lineRule="auto"/>
        <w:ind w:firstLine="709"/>
        <w:jc w:val="center"/>
        <w:rPr>
          <w:rFonts w:ascii="Times New Roman" w:hAnsi="Times New Roman"/>
          <w:b/>
          <w:bCs/>
          <w:sz w:val="28"/>
          <w:szCs w:val="28"/>
        </w:rPr>
      </w:pPr>
      <w:r w:rsidRPr="002A059B">
        <w:rPr>
          <w:rFonts w:ascii="Times New Roman" w:hAnsi="Times New Roman"/>
          <w:b/>
          <w:bCs/>
          <w:sz w:val="28"/>
          <w:szCs w:val="28"/>
        </w:rPr>
        <w:t xml:space="preserve"> СКАЖИ: «НЕТ, ЗАРПЛАТЕ В КОНВЕРТАХ!»</w:t>
      </w:r>
    </w:p>
    <w:p w:rsidR="00637AB6" w:rsidRPr="002A059B" w:rsidRDefault="00637AB6" w:rsidP="00637AB6">
      <w:pPr>
        <w:spacing w:after="0" w:line="240" w:lineRule="auto"/>
        <w:ind w:firstLine="708"/>
        <w:jc w:val="both"/>
        <w:rPr>
          <w:rFonts w:ascii="Times New Roman" w:hAnsi="Times New Roman"/>
          <w:sz w:val="28"/>
          <w:szCs w:val="28"/>
        </w:rPr>
      </w:pP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 xml:space="preserve">Оформление трудовых отношений </w:t>
      </w:r>
      <w:r w:rsidR="0029333A" w:rsidRPr="002A059B">
        <w:rPr>
          <w:rFonts w:ascii="Times New Roman" w:hAnsi="Times New Roman"/>
          <w:bCs/>
          <w:sz w:val="28"/>
          <w:szCs w:val="28"/>
        </w:rPr>
        <w:t>–</w:t>
      </w:r>
      <w:r w:rsidRPr="002A059B">
        <w:rPr>
          <w:rFonts w:ascii="Times New Roman" w:hAnsi="Times New Roman"/>
          <w:bCs/>
          <w:sz w:val="28"/>
          <w:szCs w:val="28"/>
        </w:rPr>
        <w:t xml:space="preserve"> это гарантия здоровых и безопасных условий труда, справедливого вознаграждения за труд, а также ряд</w:t>
      </w:r>
      <w:r w:rsidR="00867301" w:rsidRPr="002A059B">
        <w:rPr>
          <w:rFonts w:ascii="Times New Roman" w:hAnsi="Times New Roman"/>
          <w:bCs/>
          <w:sz w:val="28"/>
          <w:szCs w:val="28"/>
        </w:rPr>
        <w:t>а</w:t>
      </w:r>
      <w:r w:rsidRPr="002A059B">
        <w:rPr>
          <w:rFonts w:ascii="Times New Roman" w:hAnsi="Times New Roman"/>
          <w:bCs/>
          <w:sz w:val="28"/>
          <w:szCs w:val="28"/>
        </w:rPr>
        <w:t xml:space="preserve"> установленных гарантий и компенсаций вследствие получения производственной травмы.</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proofErr w:type="spellStart"/>
      <w:r w:rsidRPr="002A059B">
        <w:rPr>
          <w:rFonts w:ascii="Times New Roman" w:hAnsi="Times New Roman"/>
          <w:bCs/>
          <w:sz w:val="28"/>
          <w:szCs w:val="28"/>
        </w:rPr>
        <w:t>Неоформление</w:t>
      </w:r>
      <w:proofErr w:type="spellEnd"/>
      <w:r w:rsidRPr="002A059B">
        <w:rPr>
          <w:rFonts w:ascii="Times New Roman" w:hAnsi="Times New Roman"/>
          <w:bCs/>
          <w:sz w:val="28"/>
          <w:szCs w:val="28"/>
        </w:rPr>
        <w:t xml:space="preserve"> трудовых отношений </w:t>
      </w:r>
      <w:r w:rsidR="00867301" w:rsidRPr="002A059B">
        <w:rPr>
          <w:rFonts w:ascii="Times New Roman" w:hAnsi="Times New Roman"/>
          <w:bCs/>
          <w:sz w:val="28"/>
          <w:szCs w:val="28"/>
        </w:rPr>
        <w:t>–</w:t>
      </w:r>
      <w:r w:rsidRPr="002A059B">
        <w:rPr>
          <w:rFonts w:ascii="Times New Roman" w:hAnsi="Times New Roman"/>
          <w:bCs/>
          <w:sz w:val="28"/>
          <w:szCs w:val="28"/>
        </w:rPr>
        <w:t xml:space="preserve"> явный признак выплаты зарплаты «в конвертах», который влечет за собой ряд негативных последствий, таких как потеря трудового стажа, гарантий и компенсаций, в том числе при получении производственной травмы, несправедливый размер пенсии, минимальное пособие по листкам нетрудоспособности для гражданина, а также административная и уголовная ответственность для руководителя </w:t>
      </w:r>
      <w:proofErr w:type="gramStart"/>
      <w:r w:rsidRPr="002A059B">
        <w:rPr>
          <w:rFonts w:ascii="Times New Roman" w:hAnsi="Times New Roman"/>
          <w:bCs/>
          <w:sz w:val="28"/>
          <w:szCs w:val="28"/>
        </w:rPr>
        <w:t>и(</w:t>
      </w:r>
      <w:proofErr w:type="gramEnd"/>
      <w:r w:rsidRPr="002A059B">
        <w:rPr>
          <w:rFonts w:ascii="Times New Roman" w:hAnsi="Times New Roman"/>
          <w:bCs/>
          <w:sz w:val="28"/>
          <w:szCs w:val="28"/>
        </w:rPr>
        <w:t>или) другого должностного лица организации.</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 xml:space="preserve">Так, в одной из организаций Могилевской области в ходе выполнения строительных работ на строительном объекте в помещении реконструируемого </w:t>
      </w:r>
      <w:r w:rsidRPr="002A059B">
        <w:rPr>
          <w:rFonts w:ascii="Times New Roman" w:hAnsi="Times New Roman"/>
          <w:bCs/>
          <w:sz w:val="28"/>
          <w:szCs w:val="28"/>
        </w:rPr>
        <w:lastRenderedPageBreak/>
        <w:t>здания произошел несчастный случай со смертельным исходом с гражданином.</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По результатам расследования несчастного случая установлено, что на момент происшествия несчастного случая пострадавший гражданин не был официально трудоустроен в организации, хотя и был допущен для выполнения строительных работ на строительном объекте без проведения инструктажей, предусмотренных законодательством об охране труда, а также без наличия документа, подтверждающего наличие права на выполнение работы.</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 xml:space="preserve">С учетом отсутствия факта трудовых или гражданско-правовых отношений между нанимателем и гражданином данный несчастный случай не был включен в государственную статистическую отчетность и не был установлен как страховой, в связи с чем, выплата компенсаций и пособий родственникам гражданина, потерпевшего в результате несчастного случая, не производилась. </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Для получения всех установленных гарантий и компенсаций, а также страховых выплат, родственники потерпевшего вынуждены были обратиться в суд для установления факта трудовых отношений.</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По решению суда заявление родственников потерпевшего удовлетворено в полном объеме, факт трудовых отношений между гражданином и нанимателем установлен.</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 xml:space="preserve">На основании решения суда проведено специальное расследование несчастного случая, по результатам которого установлено, что гражданин работал у нанимателя </w:t>
      </w:r>
      <w:r w:rsidRPr="002A059B">
        <w:rPr>
          <w:rFonts w:ascii="Times New Roman" w:hAnsi="Times New Roman"/>
          <w:bCs/>
          <w:sz w:val="28"/>
          <w:szCs w:val="28"/>
          <w:lang w:bidi="ru-RU"/>
        </w:rPr>
        <w:t xml:space="preserve">подсобным рабочим и </w:t>
      </w:r>
      <w:r w:rsidRPr="002A059B">
        <w:rPr>
          <w:rFonts w:ascii="Times New Roman" w:hAnsi="Times New Roman"/>
          <w:bCs/>
          <w:sz w:val="28"/>
          <w:szCs w:val="28"/>
        </w:rPr>
        <w:t>выполнял работы по очистке бетонных балок перекрытий здания от цементного раствора с применением электроинструмента (</w:t>
      </w:r>
      <w:proofErr w:type="spellStart"/>
      <w:r w:rsidRPr="002A059B">
        <w:rPr>
          <w:rFonts w:ascii="Times New Roman" w:hAnsi="Times New Roman"/>
          <w:bCs/>
          <w:sz w:val="28"/>
          <w:szCs w:val="28"/>
        </w:rPr>
        <w:t>электроперфоратора</w:t>
      </w:r>
      <w:proofErr w:type="spellEnd"/>
      <w:r w:rsidRPr="002A059B">
        <w:rPr>
          <w:rFonts w:ascii="Times New Roman" w:hAnsi="Times New Roman"/>
          <w:bCs/>
          <w:sz w:val="28"/>
          <w:szCs w:val="28"/>
        </w:rPr>
        <w:t xml:space="preserve">). Вводный инструктаж по охране труда не проводился. Первичный инструктаж по охране труда на рабочем месте, стажировку и проверку знаний по вопросам охраны труда по профессии подсобный рабочий, в том числе при работе на высоте и с применением электроинструмента, не проходил. Обучение безопасным методам и приемам работ с применением электроинструмента, медицинский осмотр при работе на высоте не проходил, соответствующего удостоверения на право выполнения работ на высоте не имел. </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proofErr w:type="gramStart"/>
      <w:r w:rsidRPr="002A059B">
        <w:rPr>
          <w:rFonts w:ascii="Times New Roman" w:hAnsi="Times New Roman"/>
          <w:bCs/>
          <w:sz w:val="28"/>
          <w:szCs w:val="28"/>
        </w:rPr>
        <w:t>Кроме того, гражданину не были предоставлены средства индивидуальной защиты, предусмотренные для подсобного рабочего Типовыми нормами бесплатной выдачи средств индивидуальной защиты работникам общих профессий и должностей для всех отраслей экономики, утвержденными постановлением Министерства труда и социальной защиты Республики Беларусь от 22.09.2006 № 110.</w:t>
      </w:r>
      <w:proofErr w:type="gramEnd"/>
      <w:r w:rsidRPr="002A059B">
        <w:rPr>
          <w:rFonts w:ascii="Times New Roman" w:hAnsi="Times New Roman"/>
          <w:bCs/>
          <w:sz w:val="28"/>
          <w:szCs w:val="28"/>
        </w:rPr>
        <w:t xml:space="preserve"> Для выполнения работ на высоте гражданину не был выдан пояс предохранительный для защиты от падения с высоты.</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Несчастный случай признан производственным, страховым и включен в государственную статистическую отчетность, в</w:t>
      </w:r>
      <w:r w:rsidR="00867301" w:rsidRPr="002A059B">
        <w:rPr>
          <w:rFonts w:ascii="Times New Roman" w:hAnsi="Times New Roman"/>
          <w:bCs/>
          <w:sz w:val="28"/>
          <w:szCs w:val="28"/>
        </w:rPr>
        <w:t xml:space="preserve"> </w:t>
      </w:r>
      <w:proofErr w:type="gramStart"/>
      <w:r w:rsidRPr="002A059B">
        <w:rPr>
          <w:rFonts w:ascii="Times New Roman" w:hAnsi="Times New Roman"/>
          <w:bCs/>
          <w:sz w:val="28"/>
          <w:szCs w:val="28"/>
        </w:rPr>
        <w:t>связи</w:t>
      </w:r>
      <w:proofErr w:type="gramEnd"/>
      <w:r w:rsidRPr="002A059B">
        <w:rPr>
          <w:rFonts w:ascii="Times New Roman" w:hAnsi="Times New Roman"/>
          <w:bCs/>
          <w:sz w:val="28"/>
          <w:szCs w:val="28"/>
        </w:rPr>
        <w:t xml:space="preserve"> с чем родственникам потерпевшего произведена выплата компенсаций и пособий.</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proofErr w:type="gramStart"/>
      <w:r w:rsidRPr="002A059B">
        <w:rPr>
          <w:rFonts w:ascii="Times New Roman" w:hAnsi="Times New Roman"/>
          <w:bCs/>
          <w:sz w:val="28"/>
          <w:szCs w:val="28"/>
        </w:rPr>
        <w:t>В другой из организаций Могилевской области в ходе выполнения работ по валке деревьев на лесорубочной делянке</w:t>
      </w:r>
      <w:proofErr w:type="gramEnd"/>
      <w:r w:rsidRPr="002A059B">
        <w:rPr>
          <w:rFonts w:ascii="Times New Roman" w:hAnsi="Times New Roman"/>
          <w:bCs/>
          <w:sz w:val="28"/>
          <w:szCs w:val="28"/>
        </w:rPr>
        <w:t xml:space="preserve"> произошел несчастный случай со смертельным исходом с гражданином, который, как впоследствии выяснилось, в организацию  официально трудоустроен не был, хотя и допущен для выполнения работ по валке леса.</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 xml:space="preserve">Для признания данного несчастного случая производственным и страховым, </w:t>
      </w:r>
      <w:r w:rsidRPr="002A059B">
        <w:rPr>
          <w:rFonts w:ascii="Times New Roman" w:hAnsi="Times New Roman"/>
          <w:bCs/>
          <w:sz w:val="28"/>
          <w:szCs w:val="28"/>
        </w:rPr>
        <w:lastRenderedPageBreak/>
        <w:t>а также для получения всех установленных гарантий и компенсаций, а также страховых выплат, родственники потерпевшего вынуждены были обратиться в суд для установления факта трудовых отношений.</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По решению суда заявление удовлетворено в полном объеме, факт трудовых отношений между гражданином и нанимателем установлен.</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 xml:space="preserve">На основании решения суда, в ходе проведения расследования несчастного случая установлено, что гражданин работал у нанимателя </w:t>
      </w:r>
      <w:r w:rsidRPr="002A059B">
        <w:rPr>
          <w:rFonts w:ascii="Times New Roman" w:hAnsi="Times New Roman"/>
          <w:bCs/>
          <w:sz w:val="28"/>
          <w:szCs w:val="28"/>
          <w:lang w:bidi="ru-RU"/>
        </w:rPr>
        <w:t xml:space="preserve">вальщиком леса и </w:t>
      </w:r>
      <w:r w:rsidRPr="002A059B">
        <w:rPr>
          <w:rFonts w:ascii="Times New Roman" w:hAnsi="Times New Roman"/>
          <w:bCs/>
          <w:sz w:val="28"/>
          <w:szCs w:val="28"/>
        </w:rPr>
        <w:t xml:space="preserve">выполнял работы по валке деревьев на лесорубочной делянке.  </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proofErr w:type="gramStart"/>
      <w:r w:rsidRPr="002A059B">
        <w:rPr>
          <w:rFonts w:ascii="Times New Roman" w:hAnsi="Times New Roman"/>
          <w:bCs/>
          <w:sz w:val="28"/>
          <w:szCs w:val="28"/>
        </w:rPr>
        <w:t xml:space="preserve">Вводный и первичный на рабочем месте инструктажи по охране труда, стажировку и первичную проверку знаний по вопросам охраны труда, предварительный (при поступлении на работу) медицинский осмотр по профессии вальщик леса </w:t>
      </w:r>
      <w:r w:rsidR="00867301" w:rsidRPr="002A059B">
        <w:rPr>
          <w:rFonts w:ascii="Times New Roman" w:hAnsi="Times New Roman"/>
          <w:bCs/>
          <w:sz w:val="28"/>
          <w:szCs w:val="28"/>
        </w:rPr>
        <w:t xml:space="preserve">данный гражданин </w:t>
      </w:r>
      <w:r w:rsidRPr="002A059B">
        <w:rPr>
          <w:rFonts w:ascii="Times New Roman" w:hAnsi="Times New Roman"/>
          <w:bCs/>
          <w:sz w:val="28"/>
          <w:szCs w:val="28"/>
        </w:rPr>
        <w:t>не проходил,  медицинский осмотр либо освидетельствование на предмет нахождения в состоянии алкогольного, наркотического или токсического опьянения ему проведены не были.</w:t>
      </w:r>
      <w:proofErr w:type="gramEnd"/>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 xml:space="preserve">Кроме того, не были предоставлены средства индивидуальной защиты, предусмотренные для вальщика леса Типовыми отраслевыми нормами бесплатной выдачи средств индивидуальной защиты работникам лесозаготовительных и лесохозяйственных организаций, деревообрабатывающих производств, утвержденными постановлением Министерства труда и социальной защиты Республики Беларусь от 01.11.2002 № 140. </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 xml:space="preserve">По результатам проведенного специального расследования несчастный случай признан производственным, страховым и включен в государственную статистическую отчетность, в </w:t>
      </w:r>
      <w:proofErr w:type="gramStart"/>
      <w:r w:rsidRPr="002A059B">
        <w:rPr>
          <w:rFonts w:ascii="Times New Roman" w:hAnsi="Times New Roman"/>
          <w:bCs/>
          <w:sz w:val="28"/>
          <w:szCs w:val="28"/>
        </w:rPr>
        <w:t>связи</w:t>
      </w:r>
      <w:proofErr w:type="gramEnd"/>
      <w:r w:rsidRPr="002A059B">
        <w:rPr>
          <w:rFonts w:ascii="Times New Roman" w:hAnsi="Times New Roman"/>
          <w:bCs/>
          <w:sz w:val="28"/>
          <w:szCs w:val="28"/>
        </w:rPr>
        <w:t xml:space="preserve"> с чем родственникам потерпевшего произведены положенные выплаты. </w:t>
      </w:r>
    </w:p>
    <w:p w:rsidR="00782F18" w:rsidRPr="002A059B" w:rsidRDefault="00782F18" w:rsidP="00782F18">
      <w:pPr>
        <w:widowControl w:val="0"/>
        <w:tabs>
          <w:tab w:val="left" w:pos="3130"/>
        </w:tabs>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Перечисленные нарушения в приведенных случаях и привели к гибели граждан.</w:t>
      </w:r>
    </w:p>
    <w:p w:rsidR="00867FE8" w:rsidRPr="002A059B" w:rsidRDefault="00782F18" w:rsidP="00867FE8">
      <w:pPr>
        <w:widowControl w:val="0"/>
        <w:tabs>
          <w:tab w:val="left" w:pos="3130"/>
        </w:tabs>
        <w:spacing w:after="0" w:line="240" w:lineRule="auto"/>
        <w:ind w:firstLine="709"/>
        <w:jc w:val="both"/>
        <w:rPr>
          <w:rFonts w:ascii="Times New Roman" w:hAnsi="Times New Roman"/>
          <w:bCs/>
          <w:sz w:val="28"/>
          <w:szCs w:val="28"/>
        </w:rPr>
      </w:pPr>
      <w:proofErr w:type="gramStart"/>
      <w:r w:rsidRPr="002A059B">
        <w:rPr>
          <w:rFonts w:ascii="Times New Roman" w:hAnsi="Times New Roman"/>
          <w:bCs/>
          <w:sz w:val="28"/>
          <w:szCs w:val="28"/>
        </w:rPr>
        <w:t>Во избежание негативных последствий для граждан, таких как неполучение справедливого вознаграждение за труд, несоблюдение минимального социального стандарта в области оплаты труда, гарантированных социальных и страховых выплат, причитающихся в результате несчастного случая, признанного производственным, права на пенсионное обеспечение Могилевское областное управление Департамента государственной инспекции труда Министерства труда и социальной защиты Республики Беларусь призывает сказать:</w:t>
      </w:r>
      <w:proofErr w:type="gramEnd"/>
      <w:r w:rsidRPr="002A059B">
        <w:rPr>
          <w:rFonts w:ascii="Times New Roman" w:hAnsi="Times New Roman"/>
          <w:bCs/>
          <w:sz w:val="28"/>
          <w:szCs w:val="28"/>
        </w:rPr>
        <w:t xml:space="preserve"> «Нет, зарплате в конвертах!».</w:t>
      </w:r>
      <w:r w:rsidR="00867FE8" w:rsidRPr="002A059B">
        <w:rPr>
          <w:rFonts w:ascii="Times New Roman" w:hAnsi="Times New Roman"/>
          <w:bCs/>
          <w:sz w:val="28"/>
          <w:szCs w:val="28"/>
        </w:rPr>
        <w:t xml:space="preserve"> </w:t>
      </w:r>
    </w:p>
    <w:p w:rsidR="00867FE8" w:rsidRPr="002A059B" w:rsidRDefault="00867FE8" w:rsidP="00867FE8">
      <w:pPr>
        <w:widowControl w:val="0"/>
        <w:tabs>
          <w:tab w:val="left" w:pos="3130"/>
        </w:tabs>
        <w:spacing w:after="0" w:line="240" w:lineRule="auto"/>
        <w:ind w:firstLine="709"/>
        <w:jc w:val="both"/>
        <w:rPr>
          <w:rFonts w:ascii="Times New Roman" w:hAnsi="Times New Roman"/>
          <w:bCs/>
          <w:sz w:val="28"/>
          <w:szCs w:val="28"/>
        </w:rPr>
      </w:pPr>
    </w:p>
    <w:p w:rsidR="00327E85" w:rsidRPr="002A059B" w:rsidRDefault="00867FE8" w:rsidP="00867FE8">
      <w:pPr>
        <w:widowControl w:val="0"/>
        <w:tabs>
          <w:tab w:val="left" w:pos="3130"/>
        </w:tabs>
        <w:spacing w:after="0" w:line="240" w:lineRule="auto"/>
        <w:ind w:firstLine="709"/>
        <w:jc w:val="center"/>
        <w:rPr>
          <w:rFonts w:ascii="Times New Roman" w:hAnsi="Times New Roman"/>
          <w:b/>
          <w:bCs/>
          <w:sz w:val="28"/>
          <w:szCs w:val="28"/>
        </w:rPr>
      </w:pPr>
      <w:r w:rsidRPr="002A059B">
        <w:rPr>
          <w:rFonts w:ascii="Times New Roman" w:hAnsi="Times New Roman"/>
          <w:b/>
          <w:bCs/>
          <w:sz w:val="28"/>
          <w:szCs w:val="28"/>
        </w:rPr>
        <w:t xml:space="preserve">Оперативная обстановка в области. Печное отопление. Безопасность детей. Республиканская акция «Не оставляйте детей одних». Безопасность при работе с </w:t>
      </w:r>
      <w:proofErr w:type="spellStart"/>
      <w:r w:rsidRPr="002A059B">
        <w:rPr>
          <w:rFonts w:ascii="Times New Roman" w:hAnsi="Times New Roman"/>
          <w:b/>
          <w:bCs/>
          <w:sz w:val="28"/>
          <w:szCs w:val="28"/>
        </w:rPr>
        <w:t>мотокультиватором</w:t>
      </w:r>
      <w:proofErr w:type="spellEnd"/>
    </w:p>
    <w:p w:rsidR="00327E85" w:rsidRPr="002A059B" w:rsidRDefault="00327E85" w:rsidP="00327E85">
      <w:pPr>
        <w:spacing w:after="0" w:line="240" w:lineRule="auto"/>
        <w:ind w:firstLine="709"/>
        <w:jc w:val="both"/>
        <w:rPr>
          <w:rFonts w:ascii="Times New Roman" w:hAnsi="Times New Roman"/>
          <w:b/>
          <w:sz w:val="28"/>
          <w:szCs w:val="28"/>
        </w:rPr>
      </w:pPr>
    </w:p>
    <w:p w:rsidR="002B25B0" w:rsidRDefault="00D24787"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За 4 месяца 2022 года в </w:t>
      </w:r>
      <w:r>
        <w:rPr>
          <w:rFonts w:ascii="Times New Roman" w:hAnsi="Times New Roman"/>
          <w:sz w:val="28"/>
          <w:szCs w:val="28"/>
        </w:rPr>
        <w:t>Белыничском районе произошло 6</w:t>
      </w:r>
      <w:r w:rsidRPr="002A059B">
        <w:rPr>
          <w:rFonts w:ascii="Times New Roman" w:hAnsi="Times New Roman"/>
          <w:sz w:val="28"/>
          <w:szCs w:val="28"/>
        </w:rPr>
        <w:t xml:space="preserve"> пожар</w:t>
      </w:r>
      <w:r>
        <w:rPr>
          <w:rFonts w:ascii="Times New Roman" w:hAnsi="Times New Roman"/>
          <w:sz w:val="28"/>
          <w:szCs w:val="28"/>
        </w:rPr>
        <w:t>ов (з</w:t>
      </w:r>
      <w:r w:rsidRPr="002A059B">
        <w:rPr>
          <w:rFonts w:ascii="Times New Roman" w:hAnsi="Times New Roman"/>
          <w:sz w:val="28"/>
          <w:szCs w:val="28"/>
        </w:rPr>
        <w:t>а аналогичный период 2021 года</w:t>
      </w:r>
      <w:r>
        <w:rPr>
          <w:rFonts w:ascii="Times New Roman" w:hAnsi="Times New Roman"/>
          <w:sz w:val="28"/>
          <w:szCs w:val="28"/>
        </w:rPr>
        <w:t xml:space="preserve"> – 4). </w:t>
      </w:r>
      <w:r w:rsidRPr="002A059B">
        <w:rPr>
          <w:rFonts w:ascii="Times New Roman" w:hAnsi="Times New Roman"/>
          <w:sz w:val="28"/>
          <w:szCs w:val="28"/>
        </w:rPr>
        <w:t xml:space="preserve">Погибло </w:t>
      </w:r>
      <w:r>
        <w:rPr>
          <w:rFonts w:ascii="Times New Roman" w:hAnsi="Times New Roman"/>
          <w:sz w:val="28"/>
          <w:szCs w:val="28"/>
        </w:rPr>
        <w:t>2</w:t>
      </w:r>
      <w:r w:rsidRPr="002A059B">
        <w:rPr>
          <w:rFonts w:ascii="Times New Roman" w:hAnsi="Times New Roman"/>
          <w:sz w:val="28"/>
          <w:szCs w:val="28"/>
        </w:rPr>
        <w:t xml:space="preserve"> человек</w:t>
      </w:r>
      <w:r>
        <w:rPr>
          <w:rFonts w:ascii="Times New Roman" w:hAnsi="Times New Roman"/>
          <w:sz w:val="28"/>
          <w:szCs w:val="28"/>
        </w:rPr>
        <w:t>а</w:t>
      </w:r>
      <w:r w:rsidRPr="002A059B">
        <w:rPr>
          <w:rFonts w:ascii="Times New Roman" w:hAnsi="Times New Roman"/>
          <w:sz w:val="28"/>
          <w:szCs w:val="28"/>
        </w:rPr>
        <w:t xml:space="preserve"> (в 2021 году – </w:t>
      </w:r>
      <w:r>
        <w:rPr>
          <w:rFonts w:ascii="Times New Roman" w:hAnsi="Times New Roman"/>
          <w:sz w:val="28"/>
          <w:szCs w:val="28"/>
        </w:rPr>
        <w:t>3</w:t>
      </w:r>
      <w:r w:rsidR="00E74B42">
        <w:rPr>
          <w:rFonts w:ascii="Times New Roman" w:hAnsi="Times New Roman"/>
          <w:sz w:val="28"/>
          <w:szCs w:val="28"/>
        </w:rPr>
        <w:t>человек).</w:t>
      </w:r>
    </w:p>
    <w:p w:rsidR="00327E85" w:rsidRPr="002A059B" w:rsidRDefault="00E74B42" w:rsidP="00327E85">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2A059B">
        <w:rPr>
          <w:rFonts w:ascii="Times New Roman" w:hAnsi="Times New Roman"/>
          <w:sz w:val="28"/>
          <w:szCs w:val="28"/>
        </w:rPr>
        <w:t xml:space="preserve"> области </w:t>
      </w:r>
      <w:r>
        <w:rPr>
          <w:rFonts w:ascii="Times New Roman" w:hAnsi="Times New Roman"/>
          <w:sz w:val="28"/>
          <w:szCs w:val="28"/>
        </w:rPr>
        <w:t>з</w:t>
      </w:r>
      <w:r w:rsidR="00327E85" w:rsidRPr="002A059B">
        <w:rPr>
          <w:rFonts w:ascii="Times New Roman" w:hAnsi="Times New Roman"/>
          <w:sz w:val="28"/>
          <w:szCs w:val="28"/>
        </w:rPr>
        <w:t>а 4 месяца 2022 года произошло  273 пожара, что на 12% меньше, чем за аналогичный период 2021 года (</w:t>
      </w:r>
      <w:r w:rsidR="00B85F5A" w:rsidRPr="002A059B">
        <w:rPr>
          <w:rFonts w:ascii="Times New Roman" w:hAnsi="Times New Roman"/>
          <w:sz w:val="28"/>
          <w:szCs w:val="28"/>
        </w:rPr>
        <w:t>309 пожаров</w:t>
      </w:r>
      <w:r w:rsidR="00327E85" w:rsidRPr="002A059B">
        <w:rPr>
          <w:rFonts w:ascii="Times New Roman" w:hAnsi="Times New Roman"/>
          <w:sz w:val="28"/>
          <w:szCs w:val="28"/>
        </w:rPr>
        <w:t xml:space="preserve">).  Погибло 40 человек (в 2021 </w:t>
      </w:r>
      <w:r w:rsidR="00B85F5A" w:rsidRPr="002A059B">
        <w:rPr>
          <w:rFonts w:ascii="Times New Roman" w:hAnsi="Times New Roman"/>
          <w:sz w:val="28"/>
          <w:szCs w:val="28"/>
        </w:rPr>
        <w:t xml:space="preserve">году </w:t>
      </w:r>
      <w:r w:rsidR="00327E85" w:rsidRPr="002A059B">
        <w:rPr>
          <w:rFonts w:ascii="Times New Roman" w:hAnsi="Times New Roman"/>
          <w:sz w:val="28"/>
          <w:szCs w:val="28"/>
        </w:rPr>
        <w:t xml:space="preserve">– 49 человек), пострадало 26 человек, в том числе 1 ребенок (в 2021г. </w:t>
      </w:r>
      <w:r w:rsidR="00B85F5A" w:rsidRPr="002A059B">
        <w:rPr>
          <w:rFonts w:ascii="Times New Roman" w:hAnsi="Times New Roman"/>
          <w:sz w:val="28"/>
          <w:szCs w:val="28"/>
        </w:rPr>
        <w:t xml:space="preserve">– </w:t>
      </w:r>
      <w:r w:rsidR="00327E85" w:rsidRPr="002A059B">
        <w:rPr>
          <w:rFonts w:ascii="Times New Roman" w:hAnsi="Times New Roman"/>
          <w:sz w:val="28"/>
          <w:szCs w:val="28"/>
        </w:rPr>
        <w:t>17 человек).</w:t>
      </w:r>
    </w:p>
    <w:p w:rsidR="00327E85" w:rsidRPr="002A059B" w:rsidRDefault="00327E85" w:rsidP="00327E85">
      <w:pPr>
        <w:spacing w:after="0" w:line="240" w:lineRule="auto"/>
        <w:ind w:firstLine="709"/>
        <w:jc w:val="both"/>
        <w:rPr>
          <w:rFonts w:ascii="Times New Roman" w:hAnsi="Times New Roman"/>
          <w:b/>
          <w:sz w:val="28"/>
          <w:szCs w:val="28"/>
        </w:rPr>
      </w:pPr>
      <w:r w:rsidRPr="002A059B">
        <w:rPr>
          <w:rFonts w:ascii="Times New Roman" w:hAnsi="Times New Roman"/>
          <w:b/>
          <w:sz w:val="28"/>
          <w:szCs w:val="28"/>
        </w:rPr>
        <w:lastRenderedPageBreak/>
        <w:t xml:space="preserve">Основными причинами возникновения  возгораний </w:t>
      </w:r>
      <w:r w:rsidR="00B85F5A" w:rsidRPr="002A059B">
        <w:rPr>
          <w:rFonts w:ascii="Times New Roman" w:hAnsi="Times New Roman"/>
          <w:b/>
          <w:sz w:val="28"/>
          <w:szCs w:val="28"/>
        </w:rPr>
        <w:t>являются</w:t>
      </w:r>
      <w:r w:rsidRPr="002A059B">
        <w:rPr>
          <w:rFonts w:ascii="Times New Roman" w:hAnsi="Times New Roman"/>
          <w:b/>
          <w:sz w:val="28"/>
          <w:szCs w:val="28"/>
        </w:rPr>
        <w:t>:</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неосторожное обращение с огнём – 93 пожара  (118 пожаров</w:t>
      </w:r>
      <w:r w:rsidR="00B85F5A" w:rsidRPr="002A059B">
        <w:rPr>
          <w:rFonts w:ascii="Times New Roman" w:hAnsi="Times New Roman"/>
          <w:sz w:val="28"/>
          <w:szCs w:val="28"/>
        </w:rPr>
        <w:t xml:space="preserve"> в 2021 г.</w:t>
      </w:r>
      <w:r w:rsidRPr="002A059B">
        <w:rPr>
          <w:rFonts w:ascii="Times New Roman" w:hAnsi="Times New Roman"/>
          <w:sz w:val="28"/>
          <w:szCs w:val="28"/>
        </w:rPr>
        <w:t>);</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нарушение правил устройства и эксплуатации отопительного оборудования – 62 пожара (78 пожаров</w:t>
      </w:r>
      <w:r w:rsidR="00B85F5A" w:rsidRPr="002A059B">
        <w:rPr>
          <w:rFonts w:ascii="Times New Roman" w:hAnsi="Times New Roman"/>
          <w:sz w:val="28"/>
          <w:szCs w:val="28"/>
        </w:rPr>
        <w:t xml:space="preserve"> в 2021 г.</w:t>
      </w:r>
      <w:r w:rsidRPr="002A059B">
        <w:rPr>
          <w:rFonts w:ascii="Times New Roman" w:hAnsi="Times New Roman"/>
          <w:sz w:val="28"/>
          <w:szCs w:val="28"/>
        </w:rPr>
        <w:t>);</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нарушение правил устройства и эксплуатации электрооборудования – 60 пожаров  (62 пожара</w:t>
      </w:r>
      <w:r w:rsidR="00B85F5A" w:rsidRPr="002A059B">
        <w:rPr>
          <w:rFonts w:ascii="Times New Roman" w:hAnsi="Times New Roman"/>
          <w:sz w:val="28"/>
          <w:szCs w:val="28"/>
        </w:rPr>
        <w:t xml:space="preserve"> в 2021 г.</w:t>
      </w:r>
      <w:r w:rsidRPr="002A059B">
        <w:rPr>
          <w:rFonts w:ascii="Times New Roman" w:hAnsi="Times New Roman"/>
          <w:sz w:val="28"/>
          <w:szCs w:val="28"/>
        </w:rPr>
        <w:t>).</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детская шалости с огнем –  3 пожара (1 пожар</w:t>
      </w:r>
      <w:r w:rsidR="00B85F5A" w:rsidRPr="002A059B">
        <w:rPr>
          <w:rFonts w:ascii="Times New Roman" w:hAnsi="Times New Roman"/>
          <w:sz w:val="28"/>
          <w:szCs w:val="28"/>
        </w:rPr>
        <w:t xml:space="preserve"> в 2021 г.</w:t>
      </w:r>
      <w:r w:rsidRPr="002A059B">
        <w:rPr>
          <w:rFonts w:ascii="Times New Roman" w:hAnsi="Times New Roman"/>
          <w:sz w:val="28"/>
          <w:szCs w:val="28"/>
        </w:rPr>
        <w:t>).</w:t>
      </w:r>
    </w:p>
    <w:p w:rsidR="00327E85" w:rsidRPr="002A059B" w:rsidRDefault="00327E85" w:rsidP="00327E85">
      <w:pPr>
        <w:spacing w:after="0" w:line="240" w:lineRule="auto"/>
        <w:ind w:firstLine="709"/>
        <w:jc w:val="both"/>
        <w:rPr>
          <w:rFonts w:ascii="Times New Roman" w:hAnsi="Times New Roman"/>
          <w:sz w:val="28"/>
          <w:szCs w:val="28"/>
        </w:rPr>
      </w:pPr>
      <w:proofErr w:type="gramStart"/>
      <w:r w:rsidRPr="002A059B">
        <w:rPr>
          <w:rFonts w:ascii="Times New Roman" w:hAnsi="Times New Roman"/>
          <w:b/>
          <w:sz w:val="28"/>
          <w:szCs w:val="28"/>
          <w:lang w:val="en-US"/>
        </w:rPr>
        <w:t>I</w:t>
      </w:r>
      <w:r w:rsidRPr="002A059B">
        <w:rPr>
          <w:rFonts w:ascii="Times New Roman" w:hAnsi="Times New Roman"/>
          <w:b/>
          <w:sz w:val="28"/>
          <w:szCs w:val="28"/>
        </w:rPr>
        <w:t>.Неосторожность при курении</w:t>
      </w:r>
      <w:r w:rsidRPr="002A059B">
        <w:rPr>
          <w:rFonts w:ascii="Times New Roman" w:hAnsi="Times New Roman"/>
          <w:sz w:val="28"/>
          <w:szCs w:val="28"/>
        </w:rPr>
        <w:t xml:space="preserve"> – по-прежнему одна из основанных причин пожаров и гибели людей (69% из общего числа погибших).</w:t>
      </w:r>
      <w:proofErr w:type="gramEnd"/>
      <w:r w:rsidRPr="002A059B">
        <w:rPr>
          <w:rFonts w:ascii="Times New Roman" w:hAnsi="Times New Roman"/>
          <w:sz w:val="28"/>
          <w:szCs w:val="28"/>
        </w:rPr>
        <w:t xml:space="preserve">  И виной тому «человеческий фактор»: люди курят в постели, бросают окурки на пол, в качестве пепельницы используют бумажные пачки.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Пример:</w:t>
      </w:r>
      <w:r w:rsidRPr="002A059B">
        <w:rPr>
          <w:rFonts w:ascii="Times New Roman" w:hAnsi="Times New Roman"/>
          <w:sz w:val="28"/>
          <w:szCs w:val="28"/>
        </w:rPr>
        <w:t xml:space="preserve"> 17 апреля жертвой огня стал 61-летний житель </w:t>
      </w:r>
      <w:proofErr w:type="spellStart"/>
      <w:r w:rsidRPr="002A059B">
        <w:rPr>
          <w:rFonts w:ascii="Times New Roman" w:hAnsi="Times New Roman"/>
          <w:sz w:val="28"/>
          <w:szCs w:val="28"/>
        </w:rPr>
        <w:t>аг</w:t>
      </w:r>
      <w:proofErr w:type="gramStart"/>
      <w:r w:rsidRPr="002A059B">
        <w:rPr>
          <w:rFonts w:ascii="Times New Roman" w:hAnsi="Times New Roman"/>
          <w:sz w:val="28"/>
          <w:szCs w:val="28"/>
        </w:rPr>
        <w:t>.С</w:t>
      </w:r>
      <w:proofErr w:type="gramEnd"/>
      <w:r w:rsidRPr="002A059B">
        <w:rPr>
          <w:rFonts w:ascii="Times New Roman" w:hAnsi="Times New Roman"/>
          <w:sz w:val="28"/>
          <w:szCs w:val="28"/>
        </w:rPr>
        <w:t>молица</w:t>
      </w:r>
      <w:proofErr w:type="spellEnd"/>
      <w:r w:rsidRPr="002A059B">
        <w:rPr>
          <w:rFonts w:ascii="Times New Roman" w:hAnsi="Times New Roman"/>
          <w:sz w:val="28"/>
          <w:szCs w:val="28"/>
        </w:rPr>
        <w:t xml:space="preserve"> Быховского района. Дым, выбивающийся из-под кровли, обнаружили соседи и сразу же позвонили по телефону 101. К сожалению, спасти хозяина уже было невозможно, его без признаков жизни обнаружили на полу в одной из комнат. В результате пожара уничтожено имущество в доме. </w:t>
      </w:r>
    </w:p>
    <w:p w:rsidR="00327E85" w:rsidRPr="002A059B" w:rsidRDefault="00327E85" w:rsidP="00327E85">
      <w:pPr>
        <w:spacing w:after="0" w:line="240" w:lineRule="auto"/>
        <w:ind w:firstLine="709"/>
        <w:jc w:val="both"/>
        <w:rPr>
          <w:rFonts w:ascii="Times New Roman" w:hAnsi="Times New Roman"/>
          <w:sz w:val="28"/>
          <w:szCs w:val="28"/>
        </w:rPr>
      </w:pPr>
      <w:proofErr w:type="gramStart"/>
      <w:r w:rsidRPr="002A059B">
        <w:rPr>
          <w:rFonts w:ascii="Times New Roman" w:hAnsi="Times New Roman"/>
          <w:b/>
          <w:sz w:val="28"/>
          <w:szCs w:val="28"/>
        </w:rPr>
        <w:t xml:space="preserve">Пример: </w:t>
      </w:r>
      <w:r w:rsidRPr="002A059B">
        <w:rPr>
          <w:rFonts w:ascii="Times New Roman" w:hAnsi="Times New Roman"/>
          <w:sz w:val="28"/>
          <w:szCs w:val="28"/>
        </w:rPr>
        <w:t xml:space="preserve">26 апреля около полуночи жителей </w:t>
      </w:r>
      <w:proofErr w:type="spellStart"/>
      <w:r w:rsidRPr="002A059B">
        <w:rPr>
          <w:rFonts w:ascii="Times New Roman" w:hAnsi="Times New Roman"/>
          <w:sz w:val="28"/>
          <w:szCs w:val="28"/>
        </w:rPr>
        <w:t>агрогородка</w:t>
      </w:r>
      <w:proofErr w:type="spellEnd"/>
      <w:r w:rsidRPr="002A059B">
        <w:rPr>
          <w:rFonts w:ascii="Times New Roman" w:hAnsi="Times New Roman"/>
          <w:sz w:val="28"/>
          <w:szCs w:val="28"/>
        </w:rPr>
        <w:t xml:space="preserve">  Добрая Горецкого района, проживающих на ул. Чапаева, разбудил треск горящего шифера </w:t>
      </w:r>
      <w:r w:rsidR="00B85F5A" w:rsidRPr="002A059B">
        <w:rPr>
          <w:rFonts w:ascii="Times New Roman" w:hAnsi="Times New Roman"/>
          <w:sz w:val="28"/>
          <w:szCs w:val="28"/>
        </w:rPr>
        <w:t>–</w:t>
      </w:r>
      <w:r w:rsidRPr="002A059B">
        <w:rPr>
          <w:rFonts w:ascii="Times New Roman" w:hAnsi="Times New Roman"/>
          <w:sz w:val="28"/>
          <w:szCs w:val="28"/>
        </w:rPr>
        <w:t xml:space="preserve"> пылало жилье, принадлежащее 53-летнему одиноко проживающему мужчине.</w:t>
      </w:r>
      <w:proofErr w:type="gramEnd"/>
      <w:r w:rsidRPr="002A059B">
        <w:rPr>
          <w:rFonts w:ascii="Times New Roman" w:hAnsi="Times New Roman"/>
          <w:sz w:val="28"/>
          <w:szCs w:val="28"/>
        </w:rPr>
        <w:t xml:space="preserve"> Его без признаков жизни на полу в одной из комнат обнаружили спасатели. В результате пожара уничтожена кровля, повреждено перекрытие и имущество в доме.</w:t>
      </w:r>
    </w:p>
    <w:p w:rsidR="00327E85" w:rsidRPr="002A059B" w:rsidRDefault="00327E85" w:rsidP="00327E85">
      <w:pPr>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 xml:space="preserve">Нередко </w:t>
      </w:r>
      <w:proofErr w:type="gramStart"/>
      <w:r w:rsidRPr="002A059B">
        <w:rPr>
          <w:rFonts w:ascii="Times New Roman" w:hAnsi="Times New Roman"/>
          <w:bCs/>
          <w:sz w:val="28"/>
          <w:szCs w:val="28"/>
        </w:rPr>
        <w:t>горе-курильщики</w:t>
      </w:r>
      <w:proofErr w:type="gramEnd"/>
      <w:r w:rsidRPr="002A059B">
        <w:rPr>
          <w:rFonts w:ascii="Times New Roman" w:hAnsi="Times New Roman"/>
          <w:bCs/>
          <w:sz w:val="28"/>
          <w:szCs w:val="28"/>
        </w:rPr>
        <w:t xml:space="preserve"> подвергают серьезной опасности находящихся рядом родных и  соседей.</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 xml:space="preserve">Пример: </w:t>
      </w:r>
      <w:r w:rsidRPr="002A059B">
        <w:rPr>
          <w:rFonts w:ascii="Times New Roman" w:hAnsi="Times New Roman"/>
          <w:bCs/>
          <w:sz w:val="28"/>
          <w:szCs w:val="28"/>
        </w:rPr>
        <w:t xml:space="preserve">Беспокойной выдалась ночь 23 апреля для жильцов двухэтажного 8-ми квартирного жилого дома в д. </w:t>
      </w:r>
      <w:proofErr w:type="spellStart"/>
      <w:r w:rsidRPr="002A059B">
        <w:rPr>
          <w:rFonts w:ascii="Times New Roman" w:hAnsi="Times New Roman"/>
          <w:bCs/>
          <w:sz w:val="28"/>
          <w:szCs w:val="28"/>
        </w:rPr>
        <w:t>Михалево</w:t>
      </w:r>
      <w:proofErr w:type="spellEnd"/>
      <w:r w:rsidRPr="002A059B">
        <w:rPr>
          <w:rFonts w:ascii="Times New Roman" w:hAnsi="Times New Roman"/>
          <w:bCs/>
          <w:sz w:val="28"/>
          <w:szCs w:val="28"/>
        </w:rPr>
        <w:t xml:space="preserve"> Могилевского района. Около полуночи первый этаж стал наполняться дымом</w:t>
      </w:r>
      <w:r w:rsidR="00B85F5A" w:rsidRPr="002A059B">
        <w:rPr>
          <w:rFonts w:ascii="Times New Roman" w:hAnsi="Times New Roman"/>
          <w:bCs/>
          <w:sz w:val="28"/>
          <w:szCs w:val="28"/>
        </w:rPr>
        <w:t xml:space="preserve"> –</w:t>
      </w:r>
      <w:r w:rsidRPr="002A059B">
        <w:rPr>
          <w:rFonts w:ascii="Times New Roman" w:hAnsi="Times New Roman"/>
          <w:bCs/>
          <w:sz w:val="28"/>
          <w:szCs w:val="28"/>
        </w:rPr>
        <w:t xml:space="preserve"> </w:t>
      </w:r>
      <w:r w:rsidRPr="002A059B">
        <w:rPr>
          <w:rFonts w:ascii="Times New Roman" w:hAnsi="Times New Roman"/>
          <w:sz w:val="28"/>
          <w:szCs w:val="28"/>
        </w:rPr>
        <w:t>горела двухкомнатная квартира на первом этаже</w:t>
      </w:r>
      <w:r w:rsidRPr="002A059B">
        <w:rPr>
          <w:rFonts w:ascii="Times New Roman" w:hAnsi="Times New Roman"/>
          <w:bCs/>
          <w:sz w:val="28"/>
          <w:szCs w:val="28"/>
        </w:rPr>
        <w:t xml:space="preserve">. </w:t>
      </w:r>
      <w:r w:rsidRPr="002A059B">
        <w:rPr>
          <w:rFonts w:ascii="Times New Roman" w:hAnsi="Times New Roman"/>
          <w:sz w:val="28"/>
          <w:szCs w:val="28"/>
        </w:rPr>
        <w:t>В задымленной квартире на полу спасателями в бессознательном состоянии были обнаружены и эвакуированы 61-летний хозяин и его 59-летний гость.</w:t>
      </w:r>
      <w:r w:rsidR="00B85F5A" w:rsidRPr="002A059B">
        <w:rPr>
          <w:rFonts w:ascii="Times New Roman" w:hAnsi="Times New Roman"/>
          <w:sz w:val="28"/>
          <w:szCs w:val="28"/>
        </w:rPr>
        <w:t xml:space="preserve"> </w:t>
      </w:r>
      <w:r w:rsidRPr="002A059B">
        <w:rPr>
          <w:rFonts w:ascii="Times New Roman" w:hAnsi="Times New Roman"/>
          <w:sz w:val="28"/>
          <w:szCs w:val="28"/>
        </w:rPr>
        <w:t xml:space="preserve">Спасенные с ожогами различной степени тяжести госпитализированы. В результате пожара в комнате повреждена мебель, закопчены стены и потолок в квартире. </w:t>
      </w:r>
    </w:p>
    <w:p w:rsidR="00327E85" w:rsidRPr="002A059B" w:rsidRDefault="00327E85" w:rsidP="00327E85">
      <w:pPr>
        <w:spacing w:after="0" w:line="240" w:lineRule="auto"/>
        <w:ind w:firstLine="709"/>
        <w:jc w:val="both"/>
        <w:rPr>
          <w:rFonts w:ascii="Times New Roman" w:hAnsi="Times New Roman"/>
          <w:b/>
          <w:sz w:val="28"/>
          <w:szCs w:val="28"/>
        </w:rPr>
      </w:pPr>
      <w:r w:rsidRPr="002A059B">
        <w:rPr>
          <w:rFonts w:ascii="Times New Roman" w:hAnsi="Times New Roman"/>
          <w:b/>
          <w:sz w:val="28"/>
          <w:szCs w:val="28"/>
        </w:rPr>
        <w:t xml:space="preserve">Профилактика: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не оставляйте открытый огонь (горящие свечи, газовые плиты, печи, костры) без присмотра;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не курите в постели, гасите окурок до последней искры в пепельнице;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не оставляйте спички и зажигалки в доступном детям месте.</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Установите в жилых комнатах автономные пожарные </w:t>
      </w:r>
      <w:proofErr w:type="spellStart"/>
      <w:r w:rsidRPr="002A059B">
        <w:rPr>
          <w:rFonts w:ascii="Times New Roman" w:hAnsi="Times New Roman"/>
          <w:sz w:val="28"/>
          <w:szCs w:val="28"/>
        </w:rPr>
        <w:t>извещатели</w:t>
      </w:r>
      <w:proofErr w:type="spellEnd"/>
      <w:r w:rsidRPr="002A059B">
        <w:rPr>
          <w:rFonts w:ascii="Times New Roman" w:hAnsi="Times New Roman"/>
          <w:sz w:val="28"/>
          <w:szCs w:val="28"/>
        </w:rPr>
        <w:t>, которые в случае пожара оповестят Вас громким навязчивым звуком, способным разбудить спящего человека.</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lang w:val="en-US"/>
        </w:rPr>
        <w:t>II</w:t>
      </w:r>
      <w:r w:rsidRPr="002A059B">
        <w:rPr>
          <w:rFonts w:ascii="Times New Roman" w:hAnsi="Times New Roman"/>
          <w:b/>
          <w:sz w:val="28"/>
          <w:szCs w:val="28"/>
        </w:rPr>
        <w:t xml:space="preserve">. </w:t>
      </w:r>
      <w:r w:rsidRPr="002A059B">
        <w:rPr>
          <w:rFonts w:ascii="Times New Roman" w:hAnsi="Times New Roman"/>
          <w:sz w:val="28"/>
          <w:szCs w:val="28"/>
        </w:rPr>
        <w:t xml:space="preserve">Несмотря на то, что до наступления лета остались считанные дни, ночные заморозки и холодные ветра не дают завершиться отопительному периоду. В своем желании сделать жилье теплым, к жителям частного жилого сектора присоединились дачники. При этом не все понимают, что печи, которые длительное время не эксплуатировались, могут доставить «огненные» проблемы.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rPr>
        <w:lastRenderedPageBreak/>
        <w:t>Пример:</w:t>
      </w:r>
      <w:r w:rsidRPr="002A059B">
        <w:rPr>
          <w:rFonts w:ascii="Times New Roman" w:hAnsi="Times New Roman"/>
          <w:sz w:val="28"/>
          <w:szCs w:val="28"/>
        </w:rPr>
        <w:t xml:space="preserve"> 7 мая в свой дачный дом, расположенный в д. Каменные Лавы СОТ «Керамик» Шкловского района, приехал 52-летний </w:t>
      </w:r>
      <w:proofErr w:type="spellStart"/>
      <w:r w:rsidRPr="002A059B">
        <w:rPr>
          <w:rFonts w:ascii="Times New Roman" w:hAnsi="Times New Roman"/>
          <w:sz w:val="28"/>
          <w:szCs w:val="28"/>
        </w:rPr>
        <w:t>могилевчанин</w:t>
      </w:r>
      <w:proofErr w:type="spellEnd"/>
      <w:r w:rsidRPr="002A059B">
        <w:rPr>
          <w:rFonts w:ascii="Times New Roman" w:hAnsi="Times New Roman"/>
          <w:sz w:val="28"/>
          <w:szCs w:val="28"/>
        </w:rPr>
        <w:t xml:space="preserve">. Мужчина затопил печь, а сам отправился на улицу заниматься сельскохозяйственными работами. Черный дым, клубившийся из-под кровли, оповестил о пожаре. Соседи вызвали спасателей. В результате пожара повреждена кровля, перекрытие и имущество в доме. Предполагаемая причина </w:t>
      </w:r>
      <w:proofErr w:type="gramStart"/>
      <w:r w:rsidRPr="002A059B">
        <w:rPr>
          <w:rFonts w:ascii="Times New Roman" w:hAnsi="Times New Roman"/>
          <w:sz w:val="28"/>
          <w:szCs w:val="28"/>
        </w:rPr>
        <w:t>произошедшего</w:t>
      </w:r>
      <w:proofErr w:type="gramEnd"/>
      <w:r w:rsidRPr="002A059B">
        <w:rPr>
          <w:rFonts w:ascii="Times New Roman" w:hAnsi="Times New Roman"/>
          <w:sz w:val="28"/>
          <w:szCs w:val="28"/>
        </w:rPr>
        <w:t xml:space="preserve"> </w:t>
      </w:r>
      <w:r w:rsidR="00112E7F" w:rsidRPr="002A059B">
        <w:rPr>
          <w:rFonts w:ascii="Times New Roman" w:hAnsi="Times New Roman"/>
          <w:sz w:val="28"/>
          <w:szCs w:val="28"/>
        </w:rPr>
        <w:t>–</w:t>
      </w:r>
      <w:r w:rsidRPr="002A059B">
        <w:rPr>
          <w:rFonts w:ascii="Times New Roman" w:hAnsi="Times New Roman"/>
          <w:sz w:val="28"/>
          <w:szCs w:val="28"/>
        </w:rPr>
        <w:t xml:space="preserve"> нарушение правил эксплуатации печи. </w:t>
      </w:r>
    </w:p>
    <w:p w:rsidR="00327E85" w:rsidRPr="002A059B" w:rsidRDefault="00327E85" w:rsidP="00327E85">
      <w:pPr>
        <w:spacing w:after="0" w:line="240" w:lineRule="auto"/>
        <w:ind w:firstLine="709"/>
        <w:jc w:val="both"/>
        <w:rPr>
          <w:rFonts w:ascii="Times New Roman" w:hAnsi="Times New Roman"/>
          <w:b/>
          <w:sz w:val="28"/>
          <w:szCs w:val="28"/>
        </w:rPr>
      </w:pPr>
      <w:r w:rsidRPr="002A059B">
        <w:rPr>
          <w:rFonts w:ascii="Times New Roman" w:hAnsi="Times New Roman"/>
          <w:b/>
          <w:sz w:val="28"/>
          <w:szCs w:val="28"/>
        </w:rPr>
        <w:t>Во избежание пожара, перед растопкой необходимо:</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убедиться в исправности печей и дымовых труб, в том числе проходящих в объеме чердачного помещения. Тщательно проверьте наличие сквозных трещин в кладке и целостность кирпичей;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обязательно прочистите дымоход от сажи. Для этого, как правило, применяется металлический ерш, ядро для очистки дымохода и металлическая щетка, допускается применение и специальных химических средств. Не откладывайте прочистку </w:t>
      </w:r>
      <w:r w:rsidR="00112E7F" w:rsidRPr="002A059B">
        <w:rPr>
          <w:rFonts w:ascii="Times New Roman" w:hAnsi="Times New Roman"/>
          <w:sz w:val="28"/>
          <w:szCs w:val="28"/>
        </w:rPr>
        <w:t>–</w:t>
      </w:r>
      <w:r w:rsidRPr="002A059B">
        <w:rPr>
          <w:rFonts w:ascii="Times New Roman" w:hAnsi="Times New Roman"/>
          <w:sz w:val="28"/>
          <w:szCs w:val="28"/>
        </w:rPr>
        <w:t xml:space="preserve"> наличие большого количества сажи приводит к снижению тяги, а также разрушению дымохода при воспламенении сажевых налетов;</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проверьте тягу в печи. Самый простой</w:t>
      </w:r>
      <w:r w:rsidR="00112E7F" w:rsidRPr="002A059B">
        <w:rPr>
          <w:rFonts w:ascii="Times New Roman" w:hAnsi="Times New Roman"/>
          <w:sz w:val="28"/>
          <w:szCs w:val="28"/>
        </w:rPr>
        <w:t xml:space="preserve"> способ –</w:t>
      </w:r>
      <w:r w:rsidRPr="002A059B">
        <w:rPr>
          <w:rFonts w:ascii="Times New Roman" w:hAnsi="Times New Roman"/>
          <w:sz w:val="28"/>
          <w:szCs w:val="28"/>
        </w:rPr>
        <w:t xml:space="preserve"> в поднесении зажженной спички (зажигалки) к топочному отверстию. Если пламя стремиться внутрь </w:t>
      </w:r>
      <w:r w:rsidR="00112E7F" w:rsidRPr="002A059B">
        <w:rPr>
          <w:rFonts w:ascii="Times New Roman" w:hAnsi="Times New Roman"/>
          <w:sz w:val="28"/>
          <w:szCs w:val="28"/>
        </w:rPr>
        <w:t>–</w:t>
      </w:r>
      <w:r w:rsidRPr="002A059B">
        <w:rPr>
          <w:rFonts w:ascii="Times New Roman" w:hAnsi="Times New Roman"/>
          <w:sz w:val="28"/>
          <w:szCs w:val="28"/>
        </w:rPr>
        <w:t xml:space="preserve">  нормальная тяга, форма пламени остается неизменной </w:t>
      </w:r>
      <w:r w:rsidR="00112E7F" w:rsidRPr="002A059B">
        <w:rPr>
          <w:rFonts w:ascii="Times New Roman" w:hAnsi="Times New Roman"/>
          <w:sz w:val="28"/>
          <w:szCs w:val="28"/>
        </w:rPr>
        <w:t>–</w:t>
      </w:r>
      <w:r w:rsidRPr="002A059B">
        <w:rPr>
          <w:rFonts w:ascii="Times New Roman" w:hAnsi="Times New Roman"/>
          <w:sz w:val="28"/>
          <w:szCs w:val="28"/>
        </w:rPr>
        <w:t xml:space="preserve"> тяга отсутствует, пламя разворачивается в сторону, противоположную топочному проему </w:t>
      </w:r>
      <w:r w:rsidR="00112E7F" w:rsidRPr="002A059B">
        <w:rPr>
          <w:rFonts w:ascii="Times New Roman" w:hAnsi="Times New Roman"/>
          <w:sz w:val="28"/>
          <w:szCs w:val="28"/>
        </w:rPr>
        <w:t>–</w:t>
      </w:r>
      <w:r w:rsidRPr="002A059B">
        <w:rPr>
          <w:rFonts w:ascii="Times New Roman" w:hAnsi="Times New Roman"/>
          <w:sz w:val="28"/>
          <w:szCs w:val="28"/>
        </w:rPr>
        <w:t xml:space="preserve"> присутствует обратная тяга. При отсутствии тяги продукты сгорания поступают в помещение, что</w:t>
      </w:r>
      <w:r w:rsidR="00112E7F" w:rsidRPr="002A059B">
        <w:rPr>
          <w:rFonts w:ascii="Times New Roman" w:hAnsi="Times New Roman"/>
          <w:sz w:val="28"/>
          <w:szCs w:val="28"/>
        </w:rPr>
        <w:t>,</w:t>
      </w:r>
      <w:r w:rsidRPr="002A059B">
        <w:rPr>
          <w:rFonts w:ascii="Times New Roman" w:hAnsi="Times New Roman"/>
          <w:sz w:val="28"/>
          <w:szCs w:val="28"/>
        </w:rPr>
        <w:t xml:space="preserve"> в свою очередь</w:t>
      </w:r>
      <w:r w:rsidR="00112E7F" w:rsidRPr="002A059B">
        <w:rPr>
          <w:rFonts w:ascii="Times New Roman" w:hAnsi="Times New Roman"/>
          <w:sz w:val="28"/>
          <w:szCs w:val="28"/>
        </w:rPr>
        <w:t>,</w:t>
      </w:r>
      <w:r w:rsidRPr="002A059B">
        <w:rPr>
          <w:rFonts w:ascii="Times New Roman" w:hAnsi="Times New Roman"/>
          <w:sz w:val="28"/>
          <w:szCs w:val="28"/>
        </w:rPr>
        <w:t xml:space="preserve"> может послужить причиной отравления. Основной причиной отсутствия тяги после длительного простоя является образование в дымоходе «воздушной пробки». Для ее устранения  перед растопкой необходимо прогреть печь. Это можно сделать путем подачи теплого воздуха розжигом бумаги в объеме </w:t>
      </w:r>
      <w:proofErr w:type="spellStart"/>
      <w:r w:rsidRPr="002A059B">
        <w:rPr>
          <w:rFonts w:ascii="Times New Roman" w:hAnsi="Times New Roman"/>
          <w:sz w:val="28"/>
          <w:szCs w:val="28"/>
        </w:rPr>
        <w:t>прочистного</w:t>
      </w:r>
      <w:proofErr w:type="spellEnd"/>
      <w:r w:rsidRPr="002A059B">
        <w:rPr>
          <w:rFonts w:ascii="Times New Roman" w:hAnsi="Times New Roman"/>
          <w:sz w:val="28"/>
          <w:szCs w:val="28"/>
        </w:rPr>
        <w:t xml:space="preserve"> канала;</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не торопитесь докрасна натопить печь. Сначала прогрейте печь путем небольшого протапливания. Когда поверхность печи немного потеплеет – завершайте топку, дождитесь полного прогорания углей и закройте задвижку дымохода. Сделайте минимальную паузу 2-3 часа, а потом возобновите топку.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lang w:val="en-US"/>
        </w:rPr>
        <w:t>III</w:t>
      </w:r>
      <w:r w:rsidRPr="002A059B">
        <w:rPr>
          <w:rFonts w:ascii="Times New Roman" w:hAnsi="Times New Roman"/>
          <w:b/>
          <w:sz w:val="28"/>
          <w:szCs w:val="28"/>
        </w:rPr>
        <w:t>.С приходом теплой погоды значительно возрастает количество ЧС с участием детей и подростков:</w:t>
      </w:r>
      <w:r w:rsidRPr="002A059B">
        <w:rPr>
          <w:rFonts w:ascii="Times New Roman" w:hAnsi="Times New Roman"/>
          <w:sz w:val="28"/>
          <w:szCs w:val="28"/>
        </w:rPr>
        <w:t xml:space="preserve"> выпал из окна, упал в колодец, засыпало в карьере, делал «контент» для социальных сетей в опасном месте, погиб на пожаре. </w:t>
      </w:r>
    </w:p>
    <w:p w:rsidR="00327E85" w:rsidRPr="002A059B" w:rsidRDefault="00327E85" w:rsidP="00327E85">
      <w:pPr>
        <w:spacing w:after="0" w:line="240" w:lineRule="auto"/>
        <w:ind w:firstLine="709"/>
        <w:jc w:val="both"/>
        <w:rPr>
          <w:rFonts w:ascii="Times New Roman" w:hAnsi="Times New Roman"/>
          <w:bCs/>
          <w:sz w:val="28"/>
          <w:szCs w:val="28"/>
        </w:rPr>
      </w:pPr>
      <w:r w:rsidRPr="002A059B">
        <w:rPr>
          <w:rFonts w:ascii="Times New Roman" w:hAnsi="Times New Roman"/>
          <w:bCs/>
          <w:sz w:val="28"/>
          <w:szCs w:val="28"/>
        </w:rPr>
        <w:t xml:space="preserve">Падение из окон – одна из самых частых причин гибели и травматизма малолетних детей. И вина за такие ЧС полностью лежит на взрослых.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 xml:space="preserve">Пример: </w:t>
      </w:r>
      <w:r w:rsidRPr="002A059B">
        <w:rPr>
          <w:rFonts w:ascii="Times New Roman" w:hAnsi="Times New Roman"/>
          <w:sz w:val="28"/>
          <w:szCs w:val="28"/>
        </w:rPr>
        <w:t>7 марта двухлетний малыш вместе с мамой находился в гостях в одной из квартир г. Быхова.</w:t>
      </w:r>
      <w:r w:rsidR="00112E7F" w:rsidRPr="002A059B">
        <w:rPr>
          <w:rFonts w:ascii="Times New Roman" w:hAnsi="Times New Roman"/>
          <w:sz w:val="28"/>
          <w:szCs w:val="28"/>
        </w:rPr>
        <w:t xml:space="preserve"> </w:t>
      </w:r>
      <w:r w:rsidRPr="002A059B">
        <w:rPr>
          <w:rFonts w:ascii="Times New Roman" w:hAnsi="Times New Roman"/>
          <w:sz w:val="28"/>
          <w:szCs w:val="28"/>
        </w:rPr>
        <w:t xml:space="preserve">Оставшийся без присмотра мальчик залез на тахту, стоявшую рядом с подоконником, открыл окно и упал вниз с пятого этажа. Ребенок погиб.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 xml:space="preserve">Пример: </w:t>
      </w:r>
      <w:r w:rsidRPr="002A059B">
        <w:rPr>
          <w:rFonts w:ascii="Times New Roman" w:hAnsi="Times New Roman"/>
          <w:sz w:val="28"/>
          <w:szCs w:val="28"/>
        </w:rPr>
        <w:t xml:space="preserve">26 апреля в Барановичах и Могилеве произошло два случая падения двухлетних детей из окон. Один из детей сам открыл окно: либо ручка была оставлена в окне, либо малыш нашел ее в доступном месте. Второй ребенок выпал через окно, открытое для проветривания. В каждом из этих случаев в </w:t>
      </w:r>
      <w:r w:rsidRPr="002A059B">
        <w:rPr>
          <w:rFonts w:ascii="Times New Roman" w:hAnsi="Times New Roman"/>
          <w:sz w:val="28"/>
          <w:szCs w:val="28"/>
        </w:rPr>
        <w:lastRenderedPageBreak/>
        <w:t xml:space="preserve">квартире находились взрослые, но за малышами они не следили. Оба ребенка получили тяжелые травмы и за их жизнь борются врачи.  </w:t>
      </w:r>
    </w:p>
    <w:p w:rsidR="00327E85" w:rsidRPr="002A059B" w:rsidRDefault="00327E85" w:rsidP="00327E85">
      <w:pPr>
        <w:spacing w:after="0" w:line="240" w:lineRule="auto"/>
        <w:ind w:firstLine="709"/>
        <w:jc w:val="both"/>
        <w:rPr>
          <w:rFonts w:ascii="Times New Roman" w:hAnsi="Times New Roman"/>
          <w:b/>
          <w:sz w:val="28"/>
          <w:szCs w:val="28"/>
        </w:rPr>
      </w:pPr>
      <w:r w:rsidRPr="002A059B">
        <w:rPr>
          <w:rFonts w:ascii="Times New Roman" w:hAnsi="Times New Roman"/>
          <w:b/>
          <w:sz w:val="28"/>
          <w:szCs w:val="28"/>
        </w:rPr>
        <w:t>Чтобы избежать несчастного случая, связанного с падением ребенка из окна, необходимо:</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установить на окна запорные устройства, блокираторы, препятствующие возможности ребенку самостоятельно открыть окно;</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открывая окна в квартире и проветривая помещение, убедитесь, что ребенок при этом находится под неотлучным присмотром;</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отодвиньте всю мебель, включая кровати, от окон. Это поможет предотвратить случайное попадание малыша на подоконник;</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не показывайте ребенку, как открывается окно. Не учите малыша подставлять под ноги стул или иное приспособление, чтобы выглянуть в окно или заглянуть на улицу с балкона. Впоследствии, действуя подобным образом, он может слишком сильно высунуться наружу и выпасть из окна (с балкона);</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большую опасность представляют москитные сетки: ребенок видит некое препятствие впереди, уверенно опирается на него, и в результате может выпасть вместе с сеткой, которая не рассчитана на вес даже самого крохотного годовалого малыша;</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никогда не оставляйте ребенка одного в квартире даже на короткое время. Зачастую, чувствуя страх, дети выглядывают в окно или с балкона, надеясь увидеть родителей, что может повлечь их падение с балкона.</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Родители зачастую даже не подозревают о том, что те или иные предметы могут представлять опасность для ребенка. Взгляните на мир глазами своего малыша.  Опуститесь на уровень его роста и посмотрите, какие предметы могут вызвать у него интерес и в то же время причинить вред? Скатерть со стоящей на ней вазой или горячим чаем, шнуры от телевизора и компьютера, горячие кастрюли и сковороды на плите, бытовая химия в яркой упаковке на полу, монеты и батарейки на столе, приоткрытое окно или солнечные зайчики в водоеме? Внимательно посмотрите вокруг и уберите те предметы, до которых может дотянуться ребенок. Если вы находитесь в деревне, на даче и в  радиусе  хотя бы 100 метров есть даже небольшой водоем, задача родителей ни на минуту не оставлять ребенка без присмотра, иначе быть беде.</w:t>
      </w:r>
    </w:p>
    <w:p w:rsidR="00327E85" w:rsidRPr="002A059B" w:rsidRDefault="00327E85" w:rsidP="00327E85">
      <w:pPr>
        <w:spacing w:after="0" w:line="240" w:lineRule="auto"/>
        <w:ind w:firstLine="709"/>
        <w:jc w:val="both"/>
        <w:rPr>
          <w:rFonts w:ascii="Times New Roman" w:hAnsi="Times New Roman"/>
          <w:b/>
          <w:sz w:val="28"/>
          <w:szCs w:val="28"/>
        </w:rPr>
      </w:pPr>
      <w:r w:rsidRPr="002A059B">
        <w:rPr>
          <w:rFonts w:ascii="Times New Roman" w:hAnsi="Times New Roman"/>
          <w:b/>
          <w:sz w:val="28"/>
          <w:szCs w:val="28"/>
        </w:rPr>
        <w:t xml:space="preserve">Детская шалость с огнем тоже часто приводит к трагедии.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 xml:space="preserve">Пример: </w:t>
      </w:r>
      <w:r w:rsidRPr="002A059B">
        <w:rPr>
          <w:rFonts w:ascii="Times New Roman" w:hAnsi="Times New Roman"/>
          <w:sz w:val="28"/>
          <w:szCs w:val="28"/>
        </w:rPr>
        <w:t xml:space="preserve">3 мая около 7 часов утра гомельские спасатели выезжали на ликвидацию пожара в одной из квартир девятиэтажного  жилого дома в Гомеле. В задымленной детской комнате спасатели за кроватью обнаружили и эвакуировали 9-летнего мальчика. Ребенок в бессознательном состоянии был госпитализирован. К сожалению, спустя сутки мальчик скончался. Как выяснилось, на момент возникновения пожара в квартире находились родители вместе с четырьмя  детьми. Когда начался пожар, родители и трое детей самостоятельно эвакуировались, они не пострадали. Эвакуация жильцов дома не проводилась, так как дым за пределы квартиры не вышел. В спальне ребенка </w:t>
      </w:r>
      <w:proofErr w:type="gramStart"/>
      <w:r w:rsidRPr="002A059B">
        <w:rPr>
          <w:rFonts w:ascii="Times New Roman" w:hAnsi="Times New Roman"/>
          <w:sz w:val="28"/>
          <w:szCs w:val="28"/>
        </w:rPr>
        <w:t>поврежден</w:t>
      </w:r>
      <w:r w:rsidR="00D06934" w:rsidRPr="002A059B">
        <w:rPr>
          <w:rFonts w:ascii="Times New Roman" w:hAnsi="Times New Roman"/>
          <w:sz w:val="28"/>
          <w:szCs w:val="28"/>
        </w:rPr>
        <w:t>ы</w:t>
      </w:r>
      <w:proofErr w:type="gramEnd"/>
      <w:r w:rsidRPr="002A059B">
        <w:rPr>
          <w:rFonts w:ascii="Times New Roman" w:hAnsi="Times New Roman"/>
          <w:sz w:val="28"/>
          <w:szCs w:val="28"/>
        </w:rPr>
        <w:t xml:space="preserve"> диван и постель. Специалисты не исключают, что мальчик играл со спичками. </w:t>
      </w:r>
    </w:p>
    <w:p w:rsidR="00327E85" w:rsidRPr="002A059B" w:rsidRDefault="00327E85" w:rsidP="00327E85">
      <w:pPr>
        <w:spacing w:after="0" w:line="240" w:lineRule="auto"/>
        <w:ind w:firstLine="709"/>
        <w:jc w:val="both"/>
        <w:rPr>
          <w:rFonts w:ascii="Times New Roman" w:hAnsi="Times New Roman"/>
          <w:b/>
          <w:sz w:val="28"/>
          <w:szCs w:val="28"/>
        </w:rPr>
      </w:pPr>
      <w:r w:rsidRPr="002A059B">
        <w:rPr>
          <w:rFonts w:ascii="Times New Roman" w:hAnsi="Times New Roman"/>
          <w:b/>
          <w:sz w:val="28"/>
          <w:szCs w:val="28"/>
        </w:rPr>
        <w:t xml:space="preserve">Профилактика: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храните спички и зажигалки в недоступных детям местах;</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lastRenderedPageBreak/>
        <w:t>постарайтесь организовать досуг детей таким образом, чтобы они не оставались наедине со своими фантазиями;</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используйте любой удобный момент для беседы с детьми о силе и опасности огня и о первых действиях в случае возникновения ЧС. В доверительной обстановке постарайтесь привить ребенку основные навыки безопасности жизнедеятельности;</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 если Вы заметили повышенный интерес ребенка к огню,  обратитесь за помощью к психологу.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Нередко в зоне риска оказываются и подростки. Популярная социальная сеть </w:t>
      </w:r>
      <w:proofErr w:type="spellStart"/>
      <w:r w:rsidRPr="002A059B">
        <w:rPr>
          <w:rFonts w:ascii="Times New Roman" w:hAnsi="Times New Roman"/>
          <w:bCs/>
          <w:sz w:val="28"/>
          <w:szCs w:val="28"/>
        </w:rPr>
        <w:t>TikTok</w:t>
      </w:r>
      <w:proofErr w:type="spellEnd"/>
      <w:r w:rsidRPr="002A059B">
        <w:rPr>
          <w:rFonts w:ascii="Times New Roman" w:hAnsi="Times New Roman"/>
          <w:bCs/>
          <w:sz w:val="28"/>
          <w:szCs w:val="28"/>
        </w:rPr>
        <w:t xml:space="preserve"> провоцирует их на опасные эксперименты.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 xml:space="preserve">Пример: </w:t>
      </w:r>
      <w:r w:rsidRPr="002A059B">
        <w:rPr>
          <w:rFonts w:ascii="Times New Roman" w:hAnsi="Times New Roman"/>
          <w:bCs/>
          <w:sz w:val="28"/>
          <w:szCs w:val="28"/>
        </w:rPr>
        <w:t xml:space="preserve">18 января в Лунинце 14-летняя девочка подвергла риску свою жизнь и здоровье, чтобы снять контент для </w:t>
      </w:r>
      <w:proofErr w:type="spellStart"/>
      <w:r w:rsidRPr="002A059B">
        <w:rPr>
          <w:rFonts w:ascii="Times New Roman" w:hAnsi="Times New Roman"/>
          <w:bCs/>
          <w:sz w:val="28"/>
          <w:szCs w:val="28"/>
        </w:rPr>
        <w:t>соцсети</w:t>
      </w:r>
      <w:proofErr w:type="spellEnd"/>
      <w:r w:rsidRPr="002A059B">
        <w:rPr>
          <w:rFonts w:ascii="Times New Roman" w:hAnsi="Times New Roman"/>
          <w:bCs/>
          <w:sz w:val="28"/>
          <w:szCs w:val="28"/>
        </w:rPr>
        <w:t xml:space="preserve"> </w:t>
      </w:r>
      <w:proofErr w:type="spellStart"/>
      <w:r w:rsidRPr="002A059B">
        <w:rPr>
          <w:rFonts w:ascii="Times New Roman" w:hAnsi="Times New Roman"/>
          <w:bCs/>
          <w:sz w:val="28"/>
          <w:szCs w:val="28"/>
        </w:rPr>
        <w:t>TikTok</w:t>
      </w:r>
      <w:proofErr w:type="spellEnd"/>
      <w:r w:rsidRPr="002A059B">
        <w:rPr>
          <w:rFonts w:ascii="Times New Roman" w:hAnsi="Times New Roman"/>
          <w:bCs/>
          <w:sz w:val="28"/>
          <w:szCs w:val="28"/>
        </w:rPr>
        <w:t>.</w:t>
      </w:r>
      <w:r w:rsidRPr="002A059B">
        <w:rPr>
          <w:rFonts w:ascii="Times New Roman" w:hAnsi="Times New Roman"/>
          <w:b/>
          <w:bCs/>
          <w:sz w:val="28"/>
          <w:szCs w:val="28"/>
        </w:rPr>
        <w:t xml:space="preserve"> </w:t>
      </w:r>
      <w:r w:rsidRPr="002A059B">
        <w:rPr>
          <w:rFonts w:ascii="Times New Roman" w:hAnsi="Times New Roman"/>
          <w:bCs/>
          <w:sz w:val="28"/>
          <w:szCs w:val="28"/>
        </w:rPr>
        <w:t>П</w:t>
      </w:r>
      <w:r w:rsidRPr="002A059B">
        <w:rPr>
          <w:rFonts w:ascii="Times New Roman" w:hAnsi="Times New Roman"/>
          <w:sz w:val="28"/>
          <w:szCs w:val="28"/>
        </w:rPr>
        <w:t xml:space="preserve">одросток снимала видео на смартфон. Потеряв равновесие, она упала с балкона 4-го этажа. Пострадавшая была  госпитализирована. </w:t>
      </w:r>
    </w:p>
    <w:p w:rsidR="00327E85" w:rsidRPr="002A059B" w:rsidRDefault="00327E85" w:rsidP="00327E85">
      <w:pPr>
        <w:spacing w:after="0" w:line="240" w:lineRule="auto"/>
        <w:ind w:firstLine="709"/>
        <w:jc w:val="both"/>
        <w:rPr>
          <w:rFonts w:ascii="Times New Roman" w:hAnsi="Times New Roman"/>
          <w:bCs/>
          <w:sz w:val="28"/>
          <w:szCs w:val="28"/>
        </w:rPr>
      </w:pPr>
      <w:r w:rsidRPr="002A059B">
        <w:rPr>
          <w:rFonts w:ascii="Times New Roman" w:hAnsi="Times New Roman"/>
          <w:b/>
          <w:sz w:val="28"/>
          <w:szCs w:val="28"/>
        </w:rPr>
        <w:t xml:space="preserve">Пример: </w:t>
      </w:r>
      <w:r w:rsidRPr="002A059B">
        <w:rPr>
          <w:rFonts w:ascii="Times New Roman" w:hAnsi="Times New Roman"/>
          <w:sz w:val="28"/>
          <w:szCs w:val="28"/>
        </w:rPr>
        <w:t xml:space="preserve">17 апреля днем 11-летний мальчик, житель </w:t>
      </w:r>
      <w:proofErr w:type="spellStart"/>
      <w:r w:rsidRPr="002A059B">
        <w:rPr>
          <w:rFonts w:ascii="Times New Roman" w:hAnsi="Times New Roman"/>
          <w:sz w:val="28"/>
          <w:szCs w:val="28"/>
        </w:rPr>
        <w:t>Хойникского</w:t>
      </w:r>
      <w:proofErr w:type="spellEnd"/>
      <w:r w:rsidRPr="002A059B">
        <w:rPr>
          <w:rFonts w:ascii="Times New Roman" w:hAnsi="Times New Roman"/>
          <w:sz w:val="28"/>
          <w:szCs w:val="28"/>
        </w:rPr>
        <w:t xml:space="preserve"> района Гомельской области, желая повторить эксперимент с газовым баллоном и спичками из </w:t>
      </w:r>
      <w:proofErr w:type="spellStart"/>
      <w:r w:rsidRPr="002A059B">
        <w:rPr>
          <w:rFonts w:ascii="Times New Roman" w:hAnsi="Times New Roman"/>
          <w:bCs/>
          <w:sz w:val="28"/>
          <w:szCs w:val="28"/>
        </w:rPr>
        <w:t>TikTok</w:t>
      </w:r>
      <w:proofErr w:type="gramStart"/>
      <w:r w:rsidRPr="002A059B">
        <w:rPr>
          <w:rFonts w:ascii="Times New Roman" w:hAnsi="Times New Roman"/>
          <w:bCs/>
          <w:sz w:val="28"/>
          <w:szCs w:val="28"/>
        </w:rPr>
        <w:t>а</w:t>
      </w:r>
      <w:proofErr w:type="spellEnd"/>
      <w:proofErr w:type="gramEnd"/>
      <w:r w:rsidRPr="002A059B">
        <w:rPr>
          <w:rFonts w:ascii="Times New Roman" w:hAnsi="Times New Roman"/>
          <w:bCs/>
          <w:sz w:val="28"/>
          <w:szCs w:val="28"/>
        </w:rPr>
        <w:t xml:space="preserve">, поджег баллон в сарае. Благо, мальчик вовремя понял, что эксперимент не удался, и поспешил эвакуироваться, а также рассказал о </w:t>
      </w:r>
      <w:proofErr w:type="gramStart"/>
      <w:r w:rsidRPr="002A059B">
        <w:rPr>
          <w:rFonts w:ascii="Times New Roman" w:hAnsi="Times New Roman"/>
          <w:bCs/>
          <w:sz w:val="28"/>
          <w:szCs w:val="28"/>
        </w:rPr>
        <w:t>произошедшем</w:t>
      </w:r>
      <w:proofErr w:type="gramEnd"/>
      <w:r w:rsidRPr="002A059B">
        <w:rPr>
          <w:rFonts w:ascii="Times New Roman" w:hAnsi="Times New Roman"/>
          <w:bCs/>
          <w:sz w:val="28"/>
          <w:szCs w:val="28"/>
        </w:rPr>
        <w:t xml:space="preserve"> маме, которая вызвала спасателей. Подразделения МЧС отстояли у огня жилой дом, а вот сарай испепелен. Но главное </w:t>
      </w:r>
      <w:r w:rsidR="00F3592F" w:rsidRPr="002A059B">
        <w:rPr>
          <w:rFonts w:ascii="Times New Roman" w:hAnsi="Times New Roman"/>
          <w:bCs/>
          <w:sz w:val="28"/>
          <w:szCs w:val="28"/>
        </w:rPr>
        <w:t>–</w:t>
      </w:r>
      <w:r w:rsidRPr="002A059B">
        <w:rPr>
          <w:rFonts w:ascii="Times New Roman" w:hAnsi="Times New Roman"/>
          <w:bCs/>
          <w:sz w:val="28"/>
          <w:szCs w:val="28"/>
        </w:rPr>
        <w:t xml:space="preserve"> ребенок не пострадал.</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Совет родителям:</w:t>
      </w:r>
      <w:r w:rsidRPr="002A059B">
        <w:rPr>
          <w:rFonts w:ascii="Times New Roman" w:hAnsi="Times New Roman"/>
          <w:sz w:val="28"/>
          <w:szCs w:val="28"/>
        </w:rPr>
        <w:t xml:space="preserve">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 xml:space="preserve"> вы должны знать, где ребенок находится, чем занимается, с кем и как проводит время, чем интересуется;</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расскажите ребенку, к каким трагическим последствиям могут привести опасные эксперименты, убедите, что ни один «</w:t>
      </w:r>
      <w:proofErr w:type="spellStart"/>
      <w:r w:rsidRPr="002A059B">
        <w:rPr>
          <w:rFonts w:ascii="Times New Roman" w:hAnsi="Times New Roman"/>
          <w:sz w:val="28"/>
          <w:szCs w:val="28"/>
        </w:rPr>
        <w:t>лайк</w:t>
      </w:r>
      <w:proofErr w:type="spellEnd"/>
      <w:r w:rsidRPr="002A059B">
        <w:rPr>
          <w:rFonts w:ascii="Times New Roman" w:hAnsi="Times New Roman"/>
          <w:sz w:val="28"/>
          <w:szCs w:val="28"/>
        </w:rPr>
        <w:t xml:space="preserve">» или подписчик из социальных сетей не стоит их жизни и здоровья.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lang w:val="en-US"/>
        </w:rPr>
        <w:t>IV</w:t>
      </w:r>
      <w:r w:rsidRPr="002A059B">
        <w:rPr>
          <w:rFonts w:ascii="Times New Roman" w:hAnsi="Times New Roman"/>
          <w:b/>
          <w:sz w:val="28"/>
          <w:szCs w:val="28"/>
        </w:rPr>
        <w:t>.</w:t>
      </w:r>
      <w:r w:rsidRPr="002A059B">
        <w:rPr>
          <w:rFonts w:ascii="Times New Roman" w:hAnsi="Times New Roman"/>
          <w:sz w:val="28"/>
          <w:szCs w:val="28"/>
        </w:rPr>
        <w:t xml:space="preserve"> С целью привлечения внимания к проблеме детской шалости с огнем и гибели детей на пожарах, снижения количества чрезвычайных ситуаций с участием детей и обеспечения их общей безопасности с </w:t>
      </w:r>
      <w:r w:rsidRPr="002A059B">
        <w:rPr>
          <w:rFonts w:ascii="Times New Roman" w:hAnsi="Times New Roman"/>
          <w:b/>
          <w:sz w:val="28"/>
          <w:szCs w:val="28"/>
        </w:rPr>
        <w:t>10 мая</w:t>
      </w:r>
      <w:r w:rsidRPr="002A059B">
        <w:rPr>
          <w:rFonts w:ascii="Times New Roman" w:hAnsi="Times New Roman"/>
          <w:sz w:val="28"/>
          <w:szCs w:val="28"/>
        </w:rPr>
        <w:t xml:space="preserve"> в области стартовала республиканская профилактическая акция </w:t>
      </w:r>
      <w:r w:rsidRPr="002A059B">
        <w:rPr>
          <w:rFonts w:ascii="Times New Roman" w:hAnsi="Times New Roman"/>
          <w:b/>
          <w:sz w:val="28"/>
          <w:szCs w:val="28"/>
        </w:rPr>
        <w:t>«Не оставляйте детей одних!»</w:t>
      </w:r>
      <w:r w:rsidRPr="002A059B">
        <w:rPr>
          <w:rFonts w:ascii="Times New Roman" w:hAnsi="Times New Roman"/>
          <w:sz w:val="28"/>
          <w:szCs w:val="28"/>
        </w:rPr>
        <w:t>, приуроченная к Международному Дню семьи и Дню защиты детей.</w:t>
      </w:r>
    </w:p>
    <w:p w:rsidR="00327E85" w:rsidRPr="002A059B" w:rsidRDefault="00327E85" w:rsidP="00327E85">
      <w:pPr>
        <w:spacing w:after="0" w:line="240" w:lineRule="auto"/>
        <w:ind w:firstLine="709"/>
        <w:jc w:val="both"/>
        <w:rPr>
          <w:rFonts w:ascii="Times New Roman" w:hAnsi="Times New Roman"/>
          <w:b/>
          <w:sz w:val="28"/>
          <w:szCs w:val="28"/>
        </w:rPr>
      </w:pPr>
      <w:r w:rsidRPr="002A059B">
        <w:rPr>
          <w:rFonts w:ascii="Times New Roman" w:hAnsi="Times New Roman"/>
          <w:b/>
          <w:sz w:val="28"/>
          <w:szCs w:val="28"/>
        </w:rPr>
        <w:t>Акция состоит из 2 этапов:</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 xml:space="preserve">1-й этап </w:t>
      </w:r>
      <w:r w:rsidRPr="002A059B">
        <w:rPr>
          <w:rFonts w:ascii="Times New Roman" w:hAnsi="Times New Roman"/>
          <w:sz w:val="28"/>
          <w:szCs w:val="28"/>
        </w:rPr>
        <w:t>–</w:t>
      </w:r>
      <w:r w:rsidRPr="002A059B">
        <w:rPr>
          <w:rFonts w:ascii="Times New Roman" w:hAnsi="Times New Roman"/>
          <w:b/>
          <w:sz w:val="28"/>
          <w:szCs w:val="28"/>
        </w:rPr>
        <w:t xml:space="preserve"> с 10 по 20 мая приурочен к Международному дню семьи: </w:t>
      </w:r>
      <w:r w:rsidRPr="002A059B">
        <w:rPr>
          <w:rFonts w:ascii="Times New Roman" w:hAnsi="Times New Roman"/>
          <w:sz w:val="28"/>
          <w:szCs w:val="28"/>
        </w:rPr>
        <w:t xml:space="preserve">акция проводится </w:t>
      </w:r>
      <w:r w:rsidRPr="002A059B">
        <w:rPr>
          <w:rFonts w:ascii="Times New Roman" w:hAnsi="Times New Roman"/>
          <w:b/>
          <w:sz w:val="28"/>
          <w:szCs w:val="28"/>
        </w:rPr>
        <w:t>на объектах с массовым пребыванием людей</w:t>
      </w:r>
      <w:r w:rsidRPr="002A059B">
        <w:rPr>
          <w:rFonts w:ascii="Times New Roman" w:hAnsi="Times New Roman"/>
          <w:sz w:val="28"/>
          <w:szCs w:val="28"/>
        </w:rPr>
        <w:t xml:space="preserve"> (торгово-развлекательные центры, кинотеатры, детские театры), в детских развлекательных центрах, организациях общественного питания, детских магазинах</w:t>
      </w:r>
      <w:r w:rsidRPr="002A059B">
        <w:rPr>
          <w:rFonts w:ascii="Times New Roman" w:hAnsi="Times New Roman"/>
          <w:b/>
          <w:sz w:val="28"/>
          <w:szCs w:val="28"/>
        </w:rPr>
        <w:t xml:space="preserve"> </w:t>
      </w:r>
      <w:r w:rsidRPr="002A059B">
        <w:rPr>
          <w:rFonts w:ascii="Times New Roman" w:hAnsi="Times New Roman"/>
          <w:sz w:val="28"/>
          <w:szCs w:val="28"/>
        </w:rPr>
        <w:t>(«</w:t>
      </w:r>
      <w:proofErr w:type="spellStart"/>
      <w:r w:rsidRPr="002A059B">
        <w:rPr>
          <w:rFonts w:ascii="Times New Roman" w:hAnsi="Times New Roman"/>
          <w:sz w:val="28"/>
          <w:szCs w:val="28"/>
        </w:rPr>
        <w:t>Буслик</w:t>
      </w:r>
      <w:proofErr w:type="spellEnd"/>
      <w:r w:rsidRPr="002A059B">
        <w:rPr>
          <w:rFonts w:ascii="Times New Roman" w:hAnsi="Times New Roman"/>
          <w:sz w:val="28"/>
          <w:szCs w:val="28"/>
        </w:rPr>
        <w:t>», «</w:t>
      </w:r>
      <w:r w:rsidRPr="002A059B">
        <w:rPr>
          <w:rFonts w:ascii="Times New Roman" w:hAnsi="Times New Roman"/>
          <w:sz w:val="28"/>
          <w:szCs w:val="28"/>
          <w:lang w:val="en-US"/>
        </w:rPr>
        <w:t>Kari</w:t>
      </w:r>
      <w:r w:rsidRPr="002A059B">
        <w:rPr>
          <w:rFonts w:ascii="Times New Roman" w:hAnsi="Times New Roman"/>
          <w:sz w:val="28"/>
          <w:szCs w:val="28"/>
        </w:rPr>
        <w:t xml:space="preserve"> </w:t>
      </w:r>
      <w:r w:rsidRPr="002A059B">
        <w:rPr>
          <w:rFonts w:ascii="Times New Roman" w:hAnsi="Times New Roman"/>
          <w:sz w:val="28"/>
          <w:szCs w:val="28"/>
          <w:lang w:val="en-US"/>
        </w:rPr>
        <w:t>kids</w:t>
      </w:r>
      <w:r w:rsidRPr="002A059B">
        <w:rPr>
          <w:rFonts w:ascii="Times New Roman" w:hAnsi="Times New Roman"/>
          <w:sz w:val="28"/>
          <w:szCs w:val="28"/>
        </w:rPr>
        <w:t xml:space="preserve">» и др.) и других объектах. Вниманию детей и их родителей представлены различные конкурсы и игры: «Мама, папа, мы – в безопасности сильны», «МЧС-ЛЭНД», «Ринг безопасности» и другие, а также работа интерактивных площадок. </w:t>
      </w:r>
    </w:p>
    <w:p w:rsidR="00327E85" w:rsidRPr="002A059B" w:rsidRDefault="00327E85" w:rsidP="00327E85">
      <w:pPr>
        <w:spacing w:after="0" w:line="240" w:lineRule="auto"/>
        <w:ind w:firstLine="709"/>
        <w:jc w:val="both"/>
        <w:rPr>
          <w:rFonts w:ascii="Times New Roman" w:hAnsi="Times New Roman"/>
          <w:b/>
          <w:sz w:val="28"/>
          <w:szCs w:val="28"/>
        </w:rPr>
      </w:pPr>
      <w:proofErr w:type="gramStart"/>
      <w:r w:rsidRPr="002A059B">
        <w:rPr>
          <w:rFonts w:ascii="Times New Roman" w:hAnsi="Times New Roman"/>
          <w:b/>
          <w:sz w:val="28"/>
          <w:szCs w:val="28"/>
        </w:rPr>
        <w:t xml:space="preserve">2-й этап – с 23 мая по 1 июня приурочен к Международному дню защиты детей: </w:t>
      </w:r>
      <w:r w:rsidRPr="002A059B">
        <w:rPr>
          <w:rFonts w:ascii="Times New Roman" w:hAnsi="Times New Roman"/>
          <w:sz w:val="28"/>
          <w:szCs w:val="28"/>
        </w:rPr>
        <w:t xml:space="preserve">акция проводится в учреждениях здравоохранения (кабинеты здорового ребенка, женские консультации и т.д.), дошкольных учреждениях, начальных классах общеобразовательных учреждений и центрах внешкольного образования (родительские собрания), многодетных семьях и детских домах </w:t>
      </w:r>
      <w:r w:rsidRPr="002A059B">
        <w:rPr>
          <w:rFonts w:ascii="Times New Roman" w:hAnsi="Times New Roman"/>
          <w:sz w:val="28"/>
          <w:szCs w:val="28"/>
        </w:rPr>
        <w:lastRenderedPageBreak/>
        <w:t>семейного типа, семьях СОП, на открытых площадках, в местах массового пребывания людей.</w:t>
      </w:r>
      <w:proofErr w:type="gramEnd"/>
      <w:r w:rsidRPr="002A059B">
        <w:rPr>
          <w:rFonts w:ascii="Times New Roman" w:hAnsi="Times New Roman"/>
          <w:sz w:val="28"/>
          <w:szCs w:val="28"/>
        </w:rPr>
        <w:t xml:space="preserve"> </w:t>
      </w:r>
      <w:proofErr w:type="gramStart"/>
      <w:r w:rsidRPr="002A059B">
        <w:rPr>
          <w:rFonts w:ascii="Times New Roman" w:hAnsi="Times New Roman"/>
          <w:sz w:val="28"/>
          <w:szCs w:val="28"/>
        </w:rPr>
        <w:t>Программа насыщена и динамична:  интерактивные беседы «Главный эксперт»,  «Верю-не верю», игры «Вопрос-ответ» и «Супер мама.</w:t>
      </w:r>
      <w:proofErr w:type="gramEnd"/>
      <w:r w:rsidRPr="002A059B">
        <w:rPr>
          <w:rFonts w:ascii="Times New Roman" w:hAnsi="Times New Roman"/>
          <w:sz w:val="28"/>
          <w:szCs w:val="28"/>
        </w:rPr>
        <w:t xml:space="preserve"> Супер папа»</w:t>
      </w:r>
      <w:r w:rsidR="00F3592F" w:rsidRPr="002A059B">
        <w:rPr>
          <w:rFonts w:ascii="Times New Roman" w:hAnsi="Times New Roman"/>
          <w:sz w:val="28"/>
          <w:szCs w:val="28"/>
        </w:rPr>
        <w:t>.</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sz w:val="28"/>
          <w:szCs w:val="28"/>
        </w:rPr>
        <w:t>Особый профилактический акцент</w:t>
      </w:r>
      <w:r w:rsidR="00F3592F" w:rsidRPr="002A059B">
        <w:rPr>
          <w:rFonts w:ascii="Times New Roman" w:hAnsi="Times New Roman"/>
          <w:sz w:val="28"/>
          <w:szCs w:val="28"/>
        </w:rPr>
        <w:t xml:space="preserve"> будет сделан </w:t>
      </w:r>
      <w:r w:rsidRPr="002A059B">
        <w:rPr>
          <w:rFonts w:ascii="Times New Roman" w:hAnsi="Times New Roman"/>
          <w:sz w:val="28"/>
          <w:szCs w:val="28"/>
        </w:rPr>
        <w:t xml:space="preserve">на проведение родительских собраний в дошкольных учреждениях, учреждениях образования с демонстрацией тематических видеофильмов, а также на мероприятия в школах раннего развития, центрах дошкольного и внешкольного образования. Не оставят без внимания спасатели и многодетные семьи, детские дома семейного типа, семьи, находящиеся в социально-опасном положении. Для них подготовлены развлекательно-профилактические мероприятия, обучающие не только детей, но и родителей. </w:t>
      </w:r>
    </w:p>
    <w:p w:rsidR="00327E85" w:rsidRPr="002A059B" w:rsidRDefault="00327E85" w:rsidP="00327E85">
      <w:pPr>
        <w:spacing w:after="0" w:line="240" w:lineRule="auto"/>
        <w:ind w:firstLine="709"/>
        <w:jc w:val="both"/>
        <w:rPr>
          <w:rFonts w:ascii="Times New Roman" w:hAnsi="Times New Roman"/>
          <w:sz w:val="28"/>
          <w:szCs w:val="28"/>
        </w:rPr>
      </w:pPr>
      <w:proofErr w:type="gramStart"/>
      <w:r w:rsidRPr="002A059B">
        <w:rPr>
          <w:rFonts w:ascii="Times New Roman" w:hAnsi="Times New Roman"/>
          <w:b/>
          <w:sz w:val="28"/>
          <w:szCs w:val="28"/>
          <w:lang w:val="en-US"/>
        </w:rPr>
        <w:t>V</w:t>
      </w:r>
      <w:r w:rsidRPr="002A059B">
        <w:rPr>
          <w:rFonts w:ascii="Times New Roman" w:hAnsi="Times New Roman"/>
          <w:b/>
          <w:sz w:val="28"/>
          <w:szCs w:val="28"/>
        </w:rPr>
        <w:t xml:space="preserve">. </w:t>
      </w:r>
      <w:r w:rsidRPr="002A059B">
        <w:rPr>
          <w:rFonts w:ascii="Times New Roman" w:hAnsi="Times New Roman"/>
          <w:sz w:val="28"/>
          <w:szCs w:val="28"/>
        </w:rPr>
        <w:t>Весна, лето, осень – время сельскохозяйственных работ.</w:t>
      </w:r>
      <w:proofErr w:type="gramEnd"/>
      <w:r w:rsidRPr="002A059B">
        <w:rPr>
          <w:rFonts w:ascii="Times New Roman" w:hAnsi="Times New Roman"/>
          <w:sz w:val="28"/>
          <w:szCs w:val="28"/>
        </w:rPr>
        <w:t xml:space="preserve"> И все чаще при работе с землей используют технику, в том числе </w:t>
      </w:r>
      <w:proofErr w:type="spellStart"/>
      <w:r w:rsidRPr="002A059B">
        <w:rPr>
          <w:rFonts w:ascii="Times New Roman" w:hAnsi="Times New Roman"/>
          <w:sz w:val="28"/>
          <w:szCs w:val="28"/>
        </w:rPr>
        <w:t>мотокультиваторы</w:t>
      </w:r>
      <w:proofErr w:type="spellEnd"/>
      <w:r w:rsidRPr="002A059B">
        <w:rPr>
          <w:rFonts w:ascii="Times New Roman" w:hAnsi="Times New Roman"/>
          <w:sz w:val="28"/>
          <w:szCs w:val="28"/>
        </w:rPr>
        <w:t xml:space="preserve">.  Это удобно, практично, эффективно, но совсем не безопасно. </w:t>
      </w:r>
    </w:p>
    <w:p w:rsidR="00327E85" w:rsidRPr="002A059B" w:rsidRDefault="00327E85" w:rsidP="00327E85">
      <w:pPr>
        <w:spacing w:after="0" w:line="240" w:lineRule="auto"/>
        <w:ind w:firstLine="709"/>
        <w:jc w:val="both"/>
        <w:rPr>
          <w:rFonts w:ascii="Times New Roman" w:hAnsi="Times New Roman"/>
          <w:bCs/>
          <w:sz w:val="28"/>
          <w:szCs w:val="28"/>
        </w:rPr>
      </w:pPr>
      <w:r w:rsidRPr="002A059B">
        <w:rPr>
          <w:rFonts w:ascii="Times New Roman" w:hAnsi="Times New Roman"/>
          <w:b/>
          <w:sz w:val="28"/>
          <w:szCs w:val="28"/>
        </w:rPr>
        <w:t>Пример:</w:t>
      </w:r>
      <w:r w:rsidR="00442A11" w:rsidRPr="002A059B">
        <w:rPr>
          <w:rFonts w:ascii="Times New Roman" w:hAnsi="Times New Roman"/>
          <w:b/>
          <w:sz w:val="28"/>
          <w:szCs w:val="28"/>
        </w:rPr>
        <w:t xml:space="preserve"> </w:t>
      </w:r>
      <w:r w:rsidRPr="002A059B">
        <w:rPr>
          <w:rFonts w:ascii="Times New Roman" w:hAnsi="Times New Roman"/>
          <w:sz w:val="28"/>
          <w:szCs w:val="28"/>
        </w:rPr>
        <w:t xml:space="preserve">1 мая в 13-33 при проведении сельскохозяйственных работ на территории частного домовладения в д. </w:t>
      </w:r>
      <w:proofErr w:type="gramStart"/>
      <w:r w:rsidRPr="002A059B">
        <w:rPr>
          <w:rFonts w:ascii="Times New Roman" w:hAnsi="Times New Roman"/>
          <w:sz w:val="28"/>
          <w:szCs w:val="28"/>
        </w:rPr>
        <w:t>Высокое</w:t>
      </w:r>
      <w:proofErr w:type="gramEnd"/>
      <w:r w:rsidRPr="002A059B">
        <w:rPr>
          <w:rFonts w:ascii="Times New Roman" w:hAnsi="Times New Roman"/>
          <w:sz w:val="28"/>
          <w:szCs w:val="28"/>
        </w:rPr>
        <w:t xml:space="preserve"> </w:t>
      </w:r>
      <w:proofErr w:type="spellStart"/>
      <w:r w:rsidRPr="002A059B">
        <w:rPr>
          <w:rFonts w:ascii="Times New Roman" w:hAnsi="Times New Roman"/>
          <w:sz w:val="28"/>
          <w:szCs w:val="28"/>
        </w:rPr>
        <w:t>Климовичского</w:t>
      </w:r>
      <w:proofErr w:type="spellEnd"/>
      <w:r w:rsidRPr="002A059B">
        <w:rPr>
          <w:rFonts w:ascii="Times New Roman" w:hAnsi="Times New Roman"/>
          <w:sz w:val="28"/>
          <w:szCs w:val="28"/>
        </w:rPr>
        <w:t xml:space="preserve"> района ногу 40-летнего местного жителя зажало в механизме </w:t>
      </w:r>
      <w:proofErr w:type="spellStart"/>
      <w:r w:rsidRPr="002A059B">
        <w:rPr>
          <w:rFonts w:ascii="Times New Roman" w:hAnsi="Times New Roman"/>
          <w:sz w:val="28"/>
          <w:szCs w:val="28"/>
        </w:rPr>
        <w:t>мотокультиватора</w:t>
      </w:r>
      <w:proofErr w:type="spellEnd"/>
      <w:r w:rsidRPr="002A059B">
        <w:rPr>
          <w:rFonts w:ascii="Times New Roman" w:hAnsi="Times New Roman"/>
          <w:sz w:val="28"/>
          <w:szCs w:val="28"/>
        </w:rPr>
        <w:t xml:space="preserve">. </w:t>
      </w:r>
      <w:r w:rsidRPr="002A059B">
        <w:rPr>
          <w:rFonts w:ascii="Times New Roman" w:hAnsi="Times New Roman"/>
          <w:bCs/>
          <w:sz w:val="28"/>
          <w:szCs w:val="28"/>
        </w:rPr>
        <w:t xml:space="preserve">Из стального плена пострадавшего освободили спасатели. Мужчина госпитализирован.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Пример:</w:t>
      </w:r>
      <w:r w:rsidRPr="002A059B">
        <w:rPr>
          <w:rFonts w:ascii="Times New Roman" w:hAnsi="Times New Roman"/>
          <w:sz w:val="28"/>
          <w:szCs w:val="28"/>
        </w:rPr>
        <w:t xml:space="preserve"> 4 мая  утром спасатели оказывали помощь 65-летнему мужчине, ногу которого зажало в механизме </w:t>
      </w:r>
      <w:proofErr w:type="spellStart"/>
      <w:r w:rsidRPr="002A059B">
        <w:rPr>
          <w:rFonts w:ascii="Times New Roman" w:hAnsi="Times New Roman"/>
          <w:sz w:val="28"/>
          <w:szCs w:val="28"/>
        </w:rPr>
        <w:t>мотокультиватора</w:t>
      </w:r>
      <w:proofErr w:type="spellEnd"/>
      <w:r w:rsidRPr="002A059B">
        <w:rPr>
          <w:rFonts w:ascii="Times New Roman" w:hAnsi="Times New Roman"/>
          <w:sz w:val="28"/>
          <w:szCs w:val="28"/>
        </w:rPr>
        <w:t xml:space="preserve"> при проведении сельскохозяйственных работ на территории частного домовладения в д. Николаевка-2 Могилевского района. Мужчина госпитализирован. </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
          <w:sz w:val="28"/>
          <w:szCs w:val="28"/>
        </w:rPr>
        <w:t xml:space="preserve">Пример: </w:t>
      </w:r>
      <w:r w:rsidRPr="002A059B">
        <w:rPr>
          <w:rFonts w:ascii="Times New Roman" w:hAnsi="Times New Roman"/>
          <w:sz w:val="28"/>
          <w:szCs w:val="28"/>
        </w:rPr>
        <w:t>В этот же день подразделения МЧС</w:t>
      </w:r>
      <w:r w:rsidRPr="002A059B">
        <w:rPr>
          <w:rFonts w:ascii="Times New Roman" w:hAnsi="Times New Roman"/>
          <w:b/>
          <w:sz w:val="28"/>
          <w:szCs w:val="28"/>
        </w:rPr>
        <w:t xml:space="preserve"> </w:t>
      </w:r>
      <w:r w:rsidRPr="002A059B">
        <w:rPr>
          <w:rFonts w:ascii="Times New Roman" w:hAnsi="Times New Roman"/>
          <w:sz w:val="28"/>
          <w:szCs w:val="28"/>
        </w:rPr>
        <w:t xml:space="preserve">спешили на помощь </w:t>
      </w:r>
      <w:proofErr w:type="spellStart"/>
      <w:r w:rsidRPr="002A059B">
        <w:rPr>
          <w:rFonts w:ascii="Times New Roman" w:hAnsi="Times New Roman"/>
          <w:sz w:val="28"/>
          <w:szCs w:val="28"/>
        </w:rPr>
        <w:t>могилевчанке</w:t>
      </w:r>
      <w:proofErr w:type="spellEnd"/>
      <w:r w:rsidRPr="002A059B">
        <w:rPr>
          <w:rFonts w:ascii="Times New Roman" w:hAnsi="Times New Roman"/>
          <w:sz w:val="28"/>
          <w:szCs w:val="28"/>
        </w:rPr>
        <w:t xml:space="preserve"> 1957 г.р., пострадавшей при работе с </w:t>
      </w:r>
      <w:proofErr w:type="spellStart"/>
      <w:r w:rsidRPr="002A059B">
        <w:rPr>
          <w:rFonts w:ascii="Times New Roman" w:hAnsi="Times New Roman"/>
          <w:sz w:val="28"/>
          <w:szCs w:val="28"/>
        </w:rPr>
        <w:t>мотокультиватором</w:t>
      </w:r>
      <w:proofErr w:type="spellEnd"/>
      <w:r w:rsidRPr="002A059B">
        <w:rPr>
          <w:rFonts w:ascii="Times New Roman" w:hAnsi="Times New Roman"/>
          <w:sz w:val="28"/>
          <w:szCs w:val="28"/>
        </w:rPr>
        <w:t xml:space="preserve"> на приусадебном участке в </w:t>
      </w:r>
      <w:proofErr w:type="gramStart"/>
      <w:r w:rsidRPr="002A059B">
        <w:rPr>
          <w:rFonts w:ascii="Times New Roman" w:hAnsi="Times New Roman"/>
          <w:sz w:val="28"/>
          <w:szCs w:val="28"/>
        </w:rPr>
        <w:t>СТ</w:t>
      </w:r>
      <w:proofErr w:type="gramEnd"/>
      <w:r w:rsidRPr="002A059B">
        <w:rPr>
          <w:rFonts w:ascii="Times New Roman" w:hAnsi="Times New Roman"/>
          <w:sz w:val="28"/>
          <w:szCs w:val="28"/>
        </w:rPr>
        <w:t xml:space="preserve"> «</w:t>
      </w:r>
      <w:proofErr w:type="spellStart"/>
      <w:r w:rsidRPr="002A059B">
        <w:rPr>
          <w:rFonts w:ascii="Times New Roman" w:hAnsi="Times New Roman"/>
          <w:sz w:val="28"/>
          <w:szCs w:val="28"/>
        </w:rPr>
        <w:t>Журавинка</w:t>
      </w:r>
      <w:proofErr w:type="spellEnd"/>
      <w:r w:rsidRPr="002A059B">
        <w:rPr>
          <w:rFonts w:ascii="Times New Roman" w:hAnsi="Times New Roman"/>
          <w:sz w:val="28"/>
          <w:szCs w:val="28"/>
        </w:rPr>
        <w:t>» возле д. Волоки Могилевского района. Выяснилось, что фрезой зацепило одежду и затянуло под культиватор ногу женщины. С различными травмами пенсионерка госпитализирована.</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Cs/>
          <w:sz w:val="28"/>
          <w:szCs w:val="28"/>
        </w:rPr>
        <w:t xml:space="preserve">Работа с </w:t>
      </w:r>
      <w:proofErr w:type="spellStart"/>
      <w:r w:rsidRPr="002A059B">
        <w:rPr>
          <w:rFonts w:ascii="Times New Roman" w:hAnsi="Times New Roman"/>
          <w:bCs/>
          <w:sz w:val="28"/>
          <w:szCs w:val="28"/>
        </w:rPr>
        <w:t>мотокультиватором</w:t>
      </w:r>
      <w:proofErr w:type="spellEnd"/>
      <w:r w:rsidRPr="002A059B">
        <w:rPr>
          <w:rFonts w:ascii="Times New Roman" w:hAnsi="Times New Roman"/>
          <w:bCs/>
          <w:sz w:val="28"/>
          <w:szCs w:val="28"/>
        </w:rPr>
        <w:t xml:space="preserve"> требует осторожности и собранности.  </w:t>
      </w:r>
      <w:r w:rsidRPr="002A059B">
        <w:rPr>
          <w:rFonts w:ascii="Times New Roman" w:hAnsi="Times New Roman"/>
          <w:sz w:val="28"/>
          <w:szCs w:val="28"/>
        </w:rPr>
        <w:t>Не используйте культиватор, если Вы устали, находитесь под влиянием алкоголя или понижающих реакцию лекарственных средств! Надевайте крепкую нескользящую обувь, брюки из прочной ткани, рабочие рукавицы и защитные очки. Во время работы выбирайте удобное, устойчивое, постоянно контролируемое Вами положение. Держите руки, края одежды и ноги на безопасном расстоянии от вращающихся частей культиватора.</w:t>
      </w:r>
    </w:p>
    <w:p w:rsidR="00327E85" w:rsidRPr="002A059B" w:rsidRDefault="00327E85" w:rsidP="00327E85">
      <w:pPr>
        <w:spacing w:after="0" w:line="240" w:lineRule="auto"/>
        <w:ind w:firstLine="709"/>
        <w:jc w:val="both"/>
        <w:rPr>
          <w:rFonts w:ascii="Times New Roman" w:hAnsi="Times New Roman"/>
          <w:bCs/>
          <w:sz w:val="28"/>
          <w:szCs w:val="28"/>
        </w:rPr>
      </w:pPr>
      <w:r w:rsidRPr="002A059B">
        <w:rPr>
          <w:rFonts w:ascii="Times New Roman" w:hAnsi="Times New Roman"/>
          <w:sz w:val="28"/>
          <w:szCs w:val="28"/>
        </w:rPr>
        <w:t>Если в движущиеся части попадает какой-то объект, то, прежде чем осмотреть агрегат на наличие повреждений, необходимо  не только заглушить двигатель, но и отсоединить от свечи зажигания высоковольтный провод, чтобы предупредить случайный запуск.</w:t>
      </w:r>
      <w:r w:rsidRPr="002A059B">
        <w:rPr>
          <w:rFonts w:ascii="Times New Roman" w:hAnsi="Times New Roman"/>
          <w:b/>
          <w:bCs/>
          <w:sz w:val="28"/>
          <w:szCs w:val="28"/>
        </w:rPr>
        <w:t xml:space="preserve"> </w:t>
      </w:r>
      <w:r w:rsidRPr="002A059B">
        <w:rPr>
          <w:rFonts w:ascii="Times New Roman" w:hAnsi="Times New Roman"/>
          <w:bCs/>
          <w:sz w:val="28"/>
          <w:szCs w:val="28"/>
        </w:rPr>
        <w:t>Категорически запрещено доливать бензин или пытаться ремонтировать двигатель во время работы культиватора. Бензин легко воспламеняется.</w:t>
      </w:r>
    </w:p>
    <w:p w:rsidR="00327E85" w:rsidRPr="002A059B" w:rsidRDefault="00327E85" w:rsidP="00327E85">
      <w:pPr>
        <w:spacing w:after="0" w:line="240" w:lineRule="auto"/>
        <w:ind w:firstLine="709"/>
        <w:jc w:val="both"/>
        <w:rPr>
          <w:rFonts w:ascii="Times New Roman" w:hAnsi="Times New Roman"/>
          <w:sz w:val="28"/>
          <w:szCs w:val="28"/>
        </w:rPr>
      </w:pPr>
      <w:r w:rsidRPr="002A059B">
        <w:rPr>
          <w:rFonts w:ascii="Times New Roman" w:hAnsi="Times New Roman"/>
          <w:bCs/>
          <w:sz w:val="28"/>
          <w:szCs w:val="28"/>
        </w:rPr>
        <w:t>Безопасного Вам мая!</w:t>
      </w:r>
    </w:p>
    <w:p w:rsidR="00867FE8" w:rsidRPr="002A059B" w:rsidRDefault="00867FE8" w:rsidP="00867FE8">
      <w:pPr>
        <w:pStyle w:val="22"/>
        <w:spacing w:line="280" w:lineRule="exact"/>
        <w:ind w:right="0"/>
        <w:jc w:val="right"/>
        <w:rPr>
          <w:bCs/>
          <w:i/>
          <w:szCs w:val="28"/>
        </w:rPr>
      </w:pPr>
    </w:p>
    <w:p w:rsidR="006E7D59" w:rsidRPr="002A059B" w:rsidRDefault="009D0FB2" w:rsidP="00867FE8">
      <w:pPr>
        <w:pStyle w:val="22"/>
        <w:spacing w:line="280" w:lineRule="exact"/>
        <w:ind w:right="0"/>
        <w:jc w:val="center"/>
        <w:rPr>
          <w:b/>
          <w:szCs w:val="28"/>
        </w:rPr>
      </w:pPr>
      <w:r w:rsidRPr="002A059B">
        <w:rPr>
          <w:b/>
          <w:szCs w:val="28"/>
        </w:rPr>
        <w:t>Безопасность на воде – безопасное лето!</w:t>
      </w:r>
    </w:p>
    <w:p w:rsidR="006E7D59" w:rsidRPr="002A059B" w:rsidRDefault="006E7D59" w:rsidP="006E7D59">
      <w:pPr>
        <w:spacing w:after="0" w:line="240" w:lineRule="auto"/>
        <w:ind w:firstLine="708"/>
        <w:jc w:val="both"/>
        <w:rPr>
          <w:rFonts w:ascii="Times New Roman" w:hAnsi="Times New Roman"/>
          <w:sz w:val="28"/>
          <w:szCs w:val="28"/>
        </w:rPr>
      </w:pP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lastRenderedPageBreak/>
        <w:t>Купальный сезон 2022 года начинается в Могилевской области с опозданием, только в июне месяце прогреется воздух и вода, чтобы граждане, отдыхающие на берегу у воды</w:t>
      </w:r>
      <w:r w:rsidR="00442A11" w:rsidRPr="002A059B">
        <w:rPr>
          <w:rFonts w:ascii="Times New Roman" w:hAnsi="Times New Roman"/>
          <w:sz w:val="28"/>
          <w:szCs w:val="28"/>
        </w:rPr>
        <w:t>,</w:t>
      </w:r>
      <w:r w:rsidRPr="002A059B">
        <w:rPr>
          <w:rFonts w:ascii="Times New Roman" w:hAnsi="Times New Roman"/>
          <w:sz w:val="28"/>
          <w:szCs w:val="28"/>
        </w:rPr>
        <w:t xml:space="preserve"> чувствовали себя комфортно и в воде и у воды.</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 xml:space="preserve">Но необходимо понимать, что каждый год с наступлением купального сезона на территории области </w:t>
      </w:r>
      <w:r w:rsidR="00442A11" w:rsidRPr="002A059B">
        <w:rPr>
          <w:rFonts w:ascii="Times New Roman" w:hAnsi="Times New Roman"/>
          <w:sz w:val="28"/>
          <w:szCs w:val="28"/>
        </w:rPr>
        <w:t>имеют место</w:t>
      </w:r>
      <w:r w:rsidRPr="002A059B">
        <w:rPr>
          <w:rFonts w:ascii="Times New Roman" w:hAnsi="Times New Roman"/>
          <w:sz w:val="28"/>
          <w:szCs w:val="28"/>
        </w:rPr>
        <w:t xml:space="preserve"> несчастны</w:t>
      </w:r>
      <w:r w:rsidR="00442A11" w:rsidRPr="002A059B">
        <w:rPr>
          <w:rFonts w:ascii="Times New Roman" w:hAnsi="Times New Roman"/>
          <w:sz w:val="28"/>
          <w:szCs w:val="28"/>
        </w:rPr>
        <w:t>е</w:t>
      </w:r>
      <w:r w:rsidRPr="002A059B">
        <w:rPr>
          <w:rFonts w:ascii="Times New Roman" w:hAnsi="Times New Roman"/>
          <w:sz w:val="28"/>
          <w:szCs w:val="28"/>
        </w:rPr>
        <w:t xml:space="preserve"> случа</w:t>
      </w:r>
      <w:r w:rsidR="00442A11" w:rsidRPr="002A059B">
        <w:rPr>
          <w:rFonts w:ascii="Times New Roman" w:hAnsi="Times New Roman"/>
          <w:sz w:val="28"/>
          <w:szCs w:val="28"/>
        </w:rPr>
        <w:t>и</w:t>
      </w:r>
      <w:r w:rsidRPr="002A059B">
        <w:rPr>
          <w:rFonts w:ascii="Times New Roman" w:hAnsi="Times New Roman"/>
          <w:sz w:val="28"/>
          <w:szCs w:val="28"/>
        </w:rPr>
        <w:t xml:space="preserve"> на воде. В этот период на различных водоемах при различных обстоятельствах область теряет 70 % от числа погибших за год.</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Если в период с 2017 по 2020 год</w:t>
      </w:r>
      <w:r w:rsidR="00442A11" w:rsidRPr="002A059B">
        <w:rPr>
          <w:rFonts w:ascii="Times New Roman" w:hAnsi="Times New Roman"/>
          <w:sz w:val="28"/>
          <w:szCs w:val="28"/>
        </w:rPr>
        <w:t>ы</w:t>
      </w:r>
      <w:r w:rsidRPr="002A059B">
        <w:rPr>
          <w:rFonts w:ascii="Times New Roman" w:hAnsi="Times New Roman"/>
          <w:sz w:val="28"/>
          <w:szCs w:val="28"/>
        </w:rPr>
        <w:t xml:space="preserve"> </w:t>
      </w:r>
      <w:r w:rsidR="00442A11" w:rsidRPr="002A059B">
        <w:rPr>
          <w:rFonts w:ascii="Times New Roman" w:hAnsi="Times New Roman"/>
          <w:sz w:val="28"/>
          <w:szCs w:val="28"/>
        </w:rPr>
        <w:t xml:space="preserve">в нашей области </w:t>
      </w:r>
      <w:r w:rsidRPr="002A059B">
        <w:rPr>
          <w:rFonts w:ascii="Times New Roman" w:hAnsi="Times New Roman"/>
          <w:sz w:val="28"/>
          <w:szCs w:val="28"/>
        </w:rPr>
        <w:t>наблюдалась тенденция к снижению числа трагедий на воде с 56 человек в 2017 году до 48 в 2020 году, то в 2021 году от удушения водой погибло 69 взрослых и 8 детей:</w:t>
      </w:r>
    </w:p>
    <w:p w:rsidR="006E7D59" w:rsidRPr="002A059B" w:rsidRDefault="006E7D59" w:rsidP="006E7D59">
      <w:pPr>
        <w:spacing w:after="0" w:line="240" w:lineRule="auto"/>
        <w:ind w:firstLine="708"/>
        <w:jc w:val="both"/>
        <w:rPr>
          <w:rFonts w:ascii="Times New Roman" w:hAnsi="Times New Roman"/>
          <w:i/>
          <w:sz w:val="28"/>
          <w:szCs w:val="28"/>
        </w:rPr>
      </w:pPr>
      <w:r w:rsidRPr="002A059B">
        <w:rPr>
          <w:rFonts w:ascii="Times New Roman" w:hAnsi="Times New Roman"/>
          <w:i/>
          <w:sz w:val="28"/>
          <w:szCs w:val="28"/>
        </w:rPr>
        <w:t xml:space="preserve">20.03.2021 в 11-35 на реке Березина в районе Луковой горы на окраине г. Бобруйска в месте, запрещенном для купания, </w:t>
      </w:r>
      <w:proofErr w:type="spellStart"/>
      <w:r w:rsidRPr="002A059B">
        <w:rPr>
          <w:rFonts w:ascii="Times New Roman" w:hAnsi="Times New Roman"/>
          <w:i/>
          <w:sz w:val="28"/>
          <w:szCs w:val="28"/>
        </w:rPr>
        <w:t>Титенок</w:t>
      </w:r>
      <w:proofErr w:type="spellEnd"/>
      <w:r w:rsidRPr="002A059B">
        <w:rPr>
          <w:rFonts w:ascii="Times New Roman" w:hAnsi="Times New Roman"/>
          <w:i/>
          <w:sz w:val="28"/>
          <w:szCs w:val="28"/>
        </w:rPr>
        <w:t xml:space="preserve"> К.Н., 2011 г.р., учащийся 4 класса ГУО СШ №34 г. Бобруйска, находясь на льду с друзьями, в какой-то момент вышел на кромку льда и провалился; очевидцы происшествия вызвали спасателей, которые оперативно прибыли на место происшествия, однако не смогли реанимировать пострадавшего;</w:t>
      </w:r>
    </w:p>
    <w:p w:rsidR="006E7D59" w:rsidRPr="002A059B" w:rsidRDefault="006E7D59" w:rsidP="006E7D59">
      <w:pPr>
        <w:spacing w:after="0" w:line="240" w:lineRule="auto"/>
        <w:ind w:firstLine="708"/>
        <w:jc w:val="both"/>
        <w:rPr>
          <w:rFonts w:ascii="Times New Roman" w:hAnsi="Times New Roman"/>
          <w:i/>
          <w:sz w:val="28"/>
          <w:szCs w:val="28"/>
        </w:rPr>
      </w:pPr>
      <w:r w:rsidRPr="002A059B">
        <w:rPr>
          <w:rFonts w:ascii="Times New Roman" w:hAnsi="Times New Roman"/>
          <w:i/>
          <w:sz w:val="28"/>
          <w:szCs w:val="28"/>
        </w:rPr>
        <w:t xml:space="preserve">27.05.2021 в 16-50 в г. Кричеве на р. </w:t>
      </w:r>
      <w:proofErr w:type="spellStart"/>
      <w:r w:rsidRPr="002A059B">
        <w:rPr>
          <w:rFonts w:ascii="Times New Roman" w:hAnsi="Times New Roman"/>
          <w:i/>
          <w:sz w:val="28"/>
          <w:szCs w:val="28"/>
        </w:rPr>
        <w:t>Сож</w:t>
      </w:r>
      <w:proofErr w:type="spellEnd"/>
      <w:r w:rsidRPr="002A059B">
        <w:rPr>
          <w:rFonts w:ascii="Times New Roman" w:hAnsi="Times New Roman"/>
          <w:i/>
          <w:sz w:val="28"/>
          <w:szCs w:val="28"/>
        </w:rPr>
        <w:t xml:space="preserve"> вблизи ул. Набережная в месте, запрещенном для купания, в компании друзей </w:t>
      </w:r>
      <w:proofErr w:type="spellStart"/>
      <w:r w:rsidRPr="002A059B">
        <w:rPr>
          <w:rFonts w:ascii="Times New Roman" w:hAnsi="Times New Roman"/>
          <w:i/>
          <w:sz w:val="28"/>
          <w:szCs w:val="28"/>
        </w:rPr>
        <w:t>Годунцов</w:t>
      </w:r>
      <w:proofErr w:type="spellEnd"/>
      <w:r w:rsidRPr="002A059B">
        <w:rPr>
          <w:rFonts w:ascii="Times New Roman" w:hAnsi="Times New Roman"/>
          <w:i/>
          <w:sz w:val="28"/>
          <w:szCs w:val="28"/>
        </w:rPr>
        <w:t xml:space="preserve"> А.С., 2005 г.р., учащийся УО «Кричевский </w:t>
      </w:r>
      <w:proofErr w:type="spellStart"/>
      <w:r w:rsidRPr="002A059B">
        <w:rPr>
          <w:rFonts w:ascii="Times New Roman" w:hAnsi="Times New Roman"/>
          <w:i/>
          <w:sz w:val="28"/>
          <w:szCs w:val="28"/>
        </w:rPr>
        <w:t>агротехколледж</w:t>
      </w:r>
      <w:proofErr w:type="spellEnd"/>
      <w:r w:rsidRPr="002A059B">
        <w:rPr>
          <w:rFonts w:ascii="Times New Roman" w:hAnsi="Times New Roman"/>
          <w:i/>
          <w:sz w:val="28"/>
          <w:szCs w:val="28"/>
        </w:rPr>
        <w:t>», вошел в воду, проплыл несколько метров, попал на сильное течение и был унесен, а его товарищи не смогли помочь;</w:t>
      </w:r>
    </w:p>
    <w:p w:rsidR="006E7D59" w:rsidRPr="002A059B" w:rsidRDefault="006E7D59" w:rsidP="006E7D59">
      <w:pPr>
        <w:spacing w:after="0" w:line="240" w:lineRule="auto"/>
        <w:ind w:firstLine="708"/>
        <w:jc w:val="both"/>
        <w:rPr>
          <w:rFonts w:ascii="Times New Roman" w:hAnsi="Times New Roman"/>
          <w:i/>
          <w:sz w:val="28"/>
          <w:szCs w:val="28"/>
        </w:rPr>
      </w:pPr>
      <w:r w:rsidRPr="002A059B">
        <w:rPr>
          <w:rFonts w:ascii="Times New Roman" w:hAnsi="Times New Roman"/>
          <w:i/>
          <w:sz w:val="28"/>
          <w:szCs w:val="28"/>
        </w:rPr>
        <w:t>20.06.2021 в 14-15 в городе Чаусы на реке</w:t>
      </w:r>
      <w:proofErr w:type="gramStart"/>
      <w:r w:rsidRPr="002A059B">
        <w:rPr>
          <w:rFonts w:ascii="Times New Roman" w:hAnsi="Times New Roman"/>
          <w:i/>
          <w:sz w:val="28"/>
          <w:szCs w:val="28"/>
        </w:rPr>
        <w:t xml:space="preserve"> Б</w:t>
      </w:r>
      <w:proofErr w:type="gramEnd"/>
      <w:r w:rsidRPr="002A059B">
        <w:rPr>
          <w:rFonts w:ascii="Times New Roman" w:hAnsi="Times New Roman"/>
          <w:i/>
          <w:sz w:val="28"/>
          <w:szCs w:val="28"/>
        </w:rPr>
        <w:t>ася вблизи улицы Заречной в месте, запрещенном для купания, утонула Горецкая Д.Н., 2005 г.р., учащаяся 9 класса ГУО «СШ №2 г. Чаусы», была обнаружена в воде без признаков насильственной смерти;</w:t>
      </w:r>
    </w:p>
    <w:p w:rsidR="006E7D59" w:rsidRPr="002A059B" w:rsidRDefault="006E7D59" w:rsidP="006E7D59">
      <w:pPr>
        <w:spacing w:after="0" w:line="240" w:lineRule="auto"/>
        <w:ind w:firstLine="708"/>
        <w:jc w:val="both"/>
        <w:rPr>
          <w:rFonts w:ascii="Times New Roman" w:hAnsi="Times New Roman"/>
          <w:i/>
          <w:sz w:val="28"/>
          <w:szCs w:val="28"/>
        </w:rPr>
      </w:pPr>
      <w:proofErr w:type="gramStart"/>
      <w:r w:rsidRPr="002A059B">
        <w:rPr>
          <w:rFonts w:ascii="Times New Roman" w:hAnsi="Times New Roman"/>
          <w:i/>
          <w:sz w:val="28"/>
          <w:szCs w:val="28"/>
        </w:rPr>
        <w:t>20.06.2021 в 17-43 в Шклове на реке Днепр, в месте, запрещенном для купания, утонул Гришкин Д.А., 2012 г.р., учащийся 3 класса ГУО «СШ №1 г. Шклова», играл один на берегу</w:t>
      </w:r>
      <w:r w:rsidR="00D36862" w:rsidRPr="002A059B">
        <w:rPr>
          <w:rFonts w:ascii="Times New Roman" w:hAnsi="Times New Roman"/>
          <w:i/>
          <w:sz w:val="28"/>
          <w:szCs w:val="28"/>
        </w:rPr>
        <w:t xml:space="preserve"> без контроля со стороны взрослых</w:t>
      </w:r>
      <w:r w:rsidRPr="002A059B">
        <w:rPr>
          <w:rFonts w:ascii="Times New Roman" w:hAnsi="Times New Roman"/>
          <w:i/>
          <w:sz w:val="28"/>
          <w:szCs w:val="28"/>
        </w:rPr>
        <w:t>, а когда выявили его исчезновение, то после водолазы ОСВОД обнаружили тело ребёнка на мелководье в водорослях в 10 метрах от места, где он</w:t>
      </w:r>
      <w:proofErr w:type="gramEnd"/>
      <w:r w:rsidRPr="002A059B">
        <w:rPr>
          <w:rFonts w:ascii="Times New Roman" w:hAnsi="Times New Roman"/>
          <w:i/>
          <w:sz w:val="28"/>
          <w:szCs w:val="28"/>
        </w:rPr>
        <w:t xml:space="preserve"> гулял;</w:t>
      </w:r>
    </w:p>
    <w:p w:rsidR="006E7D59" w:rsidRPr="002A059B" w:rsidRDefault="006E7D59" w:rsidP="006E7D59">
      <w:pPr>
        <w:spacing w:after="0" w:line="240" w:lineRule="auto"/>
        <w:ind w:firstLine="708"/>
        <w:jc w:val="both"/>
        <w:rPr>
          <w:rFonts w:ascii="Times New Roman" w:hAnsi="Times New Roman"/>
          <w:i/>
          <w:sz w:val="28"/>
          <w:szCs w:val="28"/>
        </w:rPr>
      </w:pPr>
      <w:r w:rsidRPr="002A059B">
        <w:rPr>
          <w:rFonts w:ascii="Times New Roman" w:hAnsi="Times New Roman"/>
          <w:i/>
          <w:sz w:val="28"/>
          <w:szCs w:val="28"/>
        </w:rPr>
        <w:t xml:space="preserve">16.07.2021 в д. Борисовичи </w:t>
      </w:r>
      <w:proofErr w:type="spellStart"/>
      <w:r w:rsidRPr="002A059B">
        <w:rPr>
          <w:rFonts w:ascii="Times New Roman" w:hAnsi="Times New Roman"/>
          <w:i/>
          <w:sz w:val="28"/>
          <w:szCs w:val="28"/>
        </w:rPr>
        <w:t>Климовичского</w:t>
      </w:r>
      <w:proofErr w:type="spellEnd"/>
      <w:r w:rsidRPr="002A059B">
        <w:rPr>
          <w:rFonts w:ascii="Times New Roman" w:hAnsi="Times New Roman"/>
          <w:i/>
          <w:sz w:val="28"/>
          <w:szCs w:val="28"/>
        </w:rPr>
        <w:t xml:space="preserve"> района на реке </w:t>
      </w:r>
      <w:proofErr w:type="spellStart"/>
      <w:r w:rsidRPr="002A059B">
        <w:rPr>
          <w:rFonts w:ascii="Times New Roman" w:hAnsi="Times New Roman"/>
          <w:i/>
          <w:sz w:val="28"/>
          <w:szCs w:val="28"/>
        </w:rPr>
        <w:t>Сож</w:t>
      </w:r>
      <w:proofErr w:type="spellEnd"/>
      <w:r w:rsidRPr="002A059B">
        <w:rPr>
          <w:rFonts w:ascii="Times New Roman" w:hAnsi="Times New Roman"/>
          <w:i/>
          <w:sz w:val="28"/>
          <w:szCs w:val="28"/>
        </w:rPr>
        <w:t xml:space="preserve"> в месте, запрещенном для купания, утонул </w:t>
      </w:r>
      <w:proofErr w:type="spellStart"/>
      <w:r w:rsidRPr="002A059B">
        <w:rPr>
          <w:rFonts w:ascii="Times New Roman" w:hAnsi="Times New Roman"/>
          <w:i/>
          <w:sz w:val="28"/>
          <w:szCs w:val="28"/>
        </w:rPr>
        <w:t>Кружаленко</w:t>
      </w:r>
      <w:proofErr w:type="spellEnd"/>
      <w:r w:rsidRPr="002A059B">
        <w:rPr>
          <w:rFonts w:ascii="Times New Roman" w:hAnsi="Times New Roman"/>
          <w:i/>
          <w:sz w:val="28"/>
          <w:szCs w:val="28"/>
        </w:rPr>
        <w:t xml:space="preserve"> В.А., 2004 г.р., учащийся ГУО «</w:t>
      </w:r>
      <w:proofErr w:type="spellStart"/>
      <w:r w:rsidRPr="002A059B">
        <w:rPr>
          <w:rFonts w:ascii="Times New Roman" w:hAnsi="Times New Roman"/>
          <w:i/>
          <w:sz w:val="28"/>
          <w:szCs w:val="28"/>
        </w:rPr>
        <w:t>Лобжанская</w:t>
      </w:r>
      <w:proofErr w:type="spellEnd"/>
      <w:r w:rsidRPr="002A059B">
        <w:rPr>
          <w:rFonts w:ascii="Times New Roman" w:hAnsi="Times New Roman"/>
          <w:i/>
          <w:sz w:val="28"/>
          <w:szCs w:val="28"/>
        </w:rPr>
        <w:t xml:space="preserve"> СШ», во время купания попал в водоворот, самостоятельно выбраться не смог и утонул;</w:t>
      </w:r>
    </w:p>
    <w:p w:rsidR="006E7D59" w:rsidRPr="002A059B" w:rsidRDefault="006E7D59" w:rsidP="006E7D59">
      <w:pPr>
        <w:spacing w:after="0" w:line="240" w:lineRule="auto"/>
        <w:ind w:firstLine="708"/>
        <w:jc w:val="both"/>
        <w:rPr>
          <w:rFonts w:ascii="Times New Roman" w:hAnsi="Times New Roman"/>
          <w:i/>
          <w:sz w:val="28"/>
          <w:szCs w:val="28"/>
        </w:rPr>
      </w:pPr>
      <w:r w:rsidRPr="002A059B">
        <w:rPr>
          <w:rFonts w:ascii="Times New Roman" w:hAnsi="Times New Roman"/>
          <w:i/>
          <w:sz w:val="28"/>
          <w:szCs w:val="28"/>
        </w:rPr>
        <w:t xml:space="preserve">18.07.2021 в 18-57 в г. Бобруйске по ул. Пушкинской в домашнем бассейне утонула </w:t>
      </w:r>
      <w:r w:rsidR="00D36862" w:rsidRPr="002A059B">
        <w:rPr>
          <w:rFonts w:ascii="Times New Roman" w:hAnsi="Times New Roman"/>
          <w:i/>
          <w:sz w:val="28"/>
          <w:szCs w:val="28"/>
        </w:rPr>
        <w:t xml:space="preserve">(по недосмотру взрослых) </w:t>
      </w:r>
      <w:proofErr w:type="spellStart"/>
      <w:r w:rsidRPr="002A059B">
        <w:rPr>
          <w:rFonts w:ascii="Times New Roman" w:hAnsi="Times New Roman"/>
          <w:i/>
          <w:sz w:val="28"/>
          <w:szCs w:val="28"/>
        </w:rPr>
        <w:t>Ермаленок</w:t>
      </w:r>
      <w:proofErr w:type="spellEnd"/>
      <w:r w:rsidRPr="002A059B">
        <w:rPr>
          <w:rFonts w:ascii="Times New Roman" w:hAnsi="Times New Roman"/>
          <w:i/>
          <w:sz w:val="28"/>
          <w:szCs w:val="28"/>
        </w:rPr>
        <w:t xml:space="preserve"> В.П., 2019 г.р., </w:t>
      </w:r>
      <w:proofErr w:type="gramStart"/>
      <w:r w:rsidRPr="002A059B">
        <w:rPr>
          <w:rFonts w:ascii="Times New Roman" w:hAnsi="Times New Roman"/>
          <w:i/>
          <w:sz w:val="28"/>
          <w:szCs w:val="28"/>
        </w:rPr>
        <w:t>которая</w:t>
      </w:r>
      <w:proofErr w:type="gramEnd"/>
      <w:r w:rsidRPr="002A059B">
        <w:rPr>
          <w:rFonts w:ascii="Times New Roman" w:hAnsi="Times New Roman"/>
          <w:i/>
          <w:sz w:val="28"/>
          <w:szCs w:val="28"/>
        </w:rPr>
        <w:t xml:space="preserve"> отдыхала у бабушки;</w:t>
      </w:r>
    </w:p>
    <w:p w:rsidR="006E7D59" w:rsidRPr="002A059B" w:rsidRDefault="006E7D59" w:rsidP="006E7D59">
      <w:pPr>
        <w:spacing w:after="0" w:line="240" w:lineRule="auto"/>
        <w:ind w:firstLine="708"/>
        <w:jc w:val="both"/>
        <w:rPr>
          <w:rFonts w:ascii="Times New Roman" w:hAnsi="Times New Roman"/>
          <w:i/>
          <w:sz w:val="28"/>
          <w:szCs w:val="28"/>
        </w:rPr>
      </w:pPr>
      <w:r w:rsidRPr="002A059B">
        <w:rPr>
          <w:rFonts w:ascii="Times New Roman" w:hAnsi="Times New Roman"/>
          <w:i/>
          <w:sz w:val="28"/>
          <w:szCs w:val="28"/>
        </w:rPr>
        <w:t xml:space="preserve">26.07.2021 в городе </w:t>
      </w:r>
      <w:proofErr w:type="spellStart"/>
      <w:r w:rsidRPr="002A059B">
        <w:rPr>
          <w:rFonts w:ascii="Times New Roman" w:hAnsi="Times New Roman"/>
          <w:i/>
          <w:sz w:val="28"/>
          <w:szCs w:val="28"/>
        </w:rPr>
        <w:t>Могилёве</w:t>
      </w:r>
      <w:proofErr w:type="spellEnd"/>
      <w:r w:rsidRPr="002A059B">
        <w:rPr>
          <w:rFonts w:ascii="Times New Roman" w:hAnsi="Times New Roman"/>
          <w:i/>
          <w:sz w:val="28"/>
          <w:szCs w:val="28"/>
        </w:rPr>
        <w:t xml:space="preserve"> вблизи улицы Гришина на затоне реки Днепр в месте, запрещенном для купания, </w:t>
      </w:r>
      <w:proofErr w:type="spellStart"/>
      <w:r w:rsidRPr="002A059B">
        <w:rPr>
          <w:rFonts w:ascii="Times New Roman" w:hAnsi="Times New Roman"/>
          <w:i/>
          <w:sz w:val="28"/>
          <w:szCs w:val="28"/>
        </w:rPr>
        <w:t>Катухова</w:t>
      </w:r>
      <w:proofErr w:type="spellEnd"/>
      <w:r w:rsidRPr="002A059B">
        <w:rPr>
          <w:rFonts w:ascii="Times New Roman" w:hAnsi="Times New Roman"/>
          <w:i/>
          <w:sz w:val="28"/>
          <w:szCs w:val="28"/>
        </w:rPr>
        <w:t xml:space="preserve"> А.А., 2008 г.р., учащаяся 7 класса ГУО «СШ №25 г. Могилева», отдыхала с друзьями и  после, </w:t>
      </w:r>
      <w:proofErr w:type="gramStart"/>
      <w:r w:rsidRPr="002A059B">
        <w:rPr>
          <w:rFonts w:ascii="Times New Roman" w:hAnsi="Times New Roman"/>
          <w:i/>
          <w:sz w:val="28"/>
          <w:szCs w:val="28"/>
        </w:rPr>
        <w:t>собираясь</w:t>
      </w:r>
      <w:proofErr w:type="gramEnd"/>
      <w:r w:rsidRPr="002A059B">
        <w:rPr>
          <w:rFonts w:ascii="Times New Roman" w:hAnsi="Times New Roman"/>
          <w:i/>
          <w:sz w:val="28"/>
          <w:szCs w:val="28"/>
        </w:rPr>
        <w:t xml:space="preserve"> домой, зашла в воду помыть ноги </w:t>
      </w:r>
      <w:r w:rsidR="00D36862" w:rsidRPr="002A059B">
        <w:rPr>
          <w:rFonts w:ascii="Times New Roman" w:hAnsi="Times New Roman"/>
          <w:i/>
          <w:sz w:val="28"/>
          <w:szCs w:val="28"/>
        </w:rPr>
        <w:t>–</w:t>
      </w:r>
      <w:r w:rsidRPr="002A059B">
        <w:rPr>
          <w:rFonts w:ascii="Times New Roman" w:hAnsi="Times New Roman"/>
          <w:i/>
          <w:sz w:val="28"/>
          <w:szCs w:val="28"/>
        </w:rPr>
        <w:t xml:space="preserve"> попала в яму, самостоятельно выбраться не смогла (нарушение мер безопасности на воде).</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 xml:space="preserve">На сегодняшний день гибель от удушения водой составляет </w:t>
      </w:r>
      <w:r w:rsidR="00D36862" w:rsidRPr="002A059B">
        <w:rPr>
          <w:rFonts w:ascii="Times New Roman" w:hAnsi="Times New Roman"/>
          <w:sz w:val="28"/>
          <w:szCs w:val="28"/>
        </w:rPr>
        <w:t xml:space="preserve">                 </w:t>
      </w:r>
      <w:r w:rsidRPr="002A059B">
        <w:rPr>
          <w:rFonts w:ascii="Times New Roman" w:hAnsi="Times New Roman"/>
          <w:sz w:val="28"/>
          <w:szCs w:val="28"/>
        </w:rPr>
        <w:t xml:space="preserve">8 человек, </w:t>
      </w:r>
      <w:r w:rsidR="00D36862" w:rsidRPr="002A059B">
        <w:rPr>
          <w:rFonts w:ascii="Times New Roman" w:hAnsi="Times New Roman"/>
          <w:sz w:val="28"/>
          <w:szCs w:val="28"/>
        </w:rPr>
        <w:t xml:space="preserve">из них </w:t>
      </w:r>
      <w:r w:rsidRPr="002A059B">
        <w:rPr>
          <w:rFonts w:ascii="Times New Roman" w:hAnsi="Times New Roman"/>
          <w:sz w:val="28"/>
          <w:szCs w:val="28"/>
        </w:rPr>
        <w:t>1 несовершеннолетний.</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 xml:space="preserve">Основными местами трагедий в области являются неохраняемые, организованные стихийно места отдыха у рек, озер и водохранилищ. Также </w:t>
      </w:r>
      <w:r w:rsidRPr="002A059B">
        <w:rPr>
          <w:rFonts w:ascii="Times New Roman" w:hAnsi="Times New Roman"/>
          <w:sz w:val="28"/>
          <w:szCs w:val="28"/>
        </w:rPr>
        <w:lastRenderedPageBreak/>
        <w:t xml:space="preserve">гибнут люди и в каналах, канавах, ручьях, лужах, где глубина порой составляет до 30 см </w:t>
      </w:r>
      <w:r w:rsidR="00C206A3" w:rsidRPr="002A059B">
        <w:rPr>
          <w:rFonts w:ascii="Times New Roman" w:hAnsi="Times New Roman"/>
          <w:sz w:val="28"/>
          <w:szCs w:val="28"/>
        </w:rPr>
        <w:t>–</w:t>
      </w:r>
      <w:r w:rsidRPr="002A059B">
        <w:rPr>
          <w:rFonts w:ascii="Times New Roman" w:hAnsi="Times New Roman"/>
          <w:sz w:val="28"/>
          <w:szCs w:val="28"/>
        </w:rPr>
        <w:t xml:space="preserve"> это все результат падения в воду помимо воли потерпевшего. Как правил</w:t>
      </w:r>
      <w:r w:rsidR="00C206A3" w:rsidRPr="002A059B">
        <w:rPr>
          <w:rFonts w:ascii="Times New Roman" w:hAnsi="Times New Roman"/>
          <w:sz w:val="28"/>
          <w:szCs w:val="28"/>
        </w:rPr>
        <w:t>о,</w:t>
      </w:r>
      <w:r w:rsidRPr="002A059B">
        <w:rPr>
          <w:rFonts w:ascii="Times New Roman" w:hAnsi="Times New Roman"/>
          <w:sz w:val="28"/>
          <w:szCs w:val="28"/>
        </w:rPr>
        <w:t xml:space="preserve"> в местах, где некому прийти на помощь. Чаще всего это случается с рыбаками, людьми, страдающими </w:t>
      </w:r>
      <w:proofErr w:type="gramStart"/>
      <w:r w:rsidRPr="002A059B">
        <w:rPr>
          <w:rFonts w:ascii="Times New Roman" w:hAnsi="Times New Roman"/>
          <w:sz w:val="28"/>
          <w:szCs w:val="28"/>
        </w:rPr>
        <w:t>сердечно-сосудистыми</w:t>
      </w:r>
      <w:proofErr w:type="gramEnd"/>
      <w:r w:rsidRPr="002A059B">
        <w:rPr>
          <w:rFonts w:ascii="Times New Roman" w:hAnsi="Times New Roman"/>
          <w:sz w:val="28"/>
          <w:szCs w:val="28"/>
        </w:rPr>
        <w:t xml:space="preserve"> заболеваниями и лицами</w:t>
      </w:r>
      <w:r w:rsidR="00C206A3" w:rsidRPr="002A059B">
        <w:rPr>
          <w:rFonts w:ascii="Times New Roman" w:hAnsi="Times New Roman"/>
          <w:sz w:val="28"/>
          <w:szCs w:val="28"/>
        </w:rPr>
        <w:t>,</w:t>
      </w:r>
      <w:r w:rsidRPr="002A059B">
        <w:rPr>
          <w:rFonts w:ascii="Times New Roman" w:hAnsi="Times New Roman"/>
          <w:sz w:val="28"/>
          <w:szCs w:val="28"/>
        </w:rPr>
        <w:t xml:space="preserve"> злоупотребляющими спиртными напитками.</w:t>
      </w:r>
    </w:p>
    <w:p w:rsidR="006E7D59" w:rsidRPr="002A059B" w:rsidRDefault="006E7D59" w:rsidP="006E7D59">
      <w:pPr>
        <w:spacing w:after="0" w:line="240" w:lineRule="auto"/>
        <w:ind w:firstLine="708"/>
        <w:jc w:val="both"/>
        <w:rPr>
          <w:rFonts w:ascii="Times New Roman" w:hAnsi="Times New Roman"/>
          <w:b/>
          <w:i/>
          <w:sz w:val="28"/>
          <w:szCs w:val="28"/>
        </w:rPr>
      </w:pPr>
      <w:r w:rsidRPr="002A059B">
        <w:rPr>
          <w:rFonts w:ascii="Times New Roman" w:hAnsi="Times New Roman"/>
          <w:b/>
          <w:i/>
          <w:sz w:val="28"/>
          <w:szCs w:val="28"/>
        </w:rPr>
        <w:t>Справочно:</w:t>
      </w:r>
    </w:p>
    <w:p w:rsidR="006E7D59" w:rsidRPr="002A059B" w:rsidRDefault="006E7D59" w:rsidP="006E7D59">
      <w:pPr>
        <w:spacing w:after="0" w:line="240" w:lineRule="auto"/>
        <w:ind w:firstLine="708"/>
        <w:jc w:val="both"/>
        <w:rPr>
          <w:rFonts w:ascii="Times New Roman" w:hAnsi="Times New Roman"/>
          <w:i/>
          <w:sz w:val="28"/>
          <w:szCs w:val="28"/>
        </w:rPr>
      </w:pPr>
      <w:r w:rsidRPr="002A059B">
        <w:rPr>
          <w:rFonts w:ascii="Times New Roman" w:hAnsi="Times New Roman"/>
          <w:i/>
          <w:sz w:val="28"/>
          <w:szCs w:val="28"/>
        </w:rPr>
        <w:t>На территории Могилевской области  на 1 мая текущего года определено 54 места отдыха у воды с организацией купания. Все акватории пляжей, до начала купального сезона, проходят обследование и очистку дна от посторонних предметов, паспортизированы и выданы разрешения на их эксплуатацию</w:t>
      </w:r>
      <w:r w:rsidRPr="002A059B">
        <w:rPr>
          <w:rFonts w:ascii="Times New Roman" w:hAnsi="Times New Roman"/>
          <w:sz w:val="28"/>
          <w:szCs w:val="28"/>
        </w:rPr>
        <w:t xml:space="preserve">. </w:t>
      </w:r>
      <w:r w:rsidRPr="002A059B">
        <w:rPr>
          <w:rFonts w:ascii="Times New Roman" w:hAnsi="Times New Roman"/>
          <w:i/>
          <w:sz w:val="28"/>
          <w:szCs w:val="28"/>
        </w:rPr>
        <w:t xml:space="preserve">Безопасность в местах организованного купания в зоне действия </w:t>
      </w:r>
      <w:r w:rsidRPr="002A059B">
        <w:rPr>
          <w:rFonts w:ascii="Times New Roman" w:hAnsi="Times New Roman"/>
          <w:i/>
          <w:sz w:val="28"/>
          <w:szCs w:val="28"/>
        </w:rPr>
        <w:br/>
        <w:t>9 спасательных станций и 30 спасательных постов обеспечивают штатные работники этих подразделений.</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 xml:space="preserve">Гибель человека – это трагедия. Гибель ребенка – это трагедия вдвойне. В последние годы гибель детей от удушения водой возрастает. Уже в этом году погиб от удушения водой 1 ребенок. </w:t>
      </w:r>
    </w:p>
    <w:p w:rsidR="006E7D59" w:rsidRPr="002A059B" w:rsidRDefault="006E7D59" w:rsidP="006E7D59">
      <w:pPr>
        <w:spacing w:after="0" w:line="240" w:lineRule="auto"/>
        <w:ind w:firstLine="708"/>
        <w:jc w:val="both"/>
        <w:rPr>
          <w:rFonts w:ascii="Times New Roman" w:hAnsi="Times New Roman"/>
          <w:i/>
          <w:sz w:val="28"/>
          <w:szCs w:val="28"/>
        </w:rPr>
      </w:pPr>
      <w:r w:rsidRPr="002A059B">
        <w:rPr>
          <w:rFonts w:ascii="Times New Roman" w:hAnsi="Times New Roman"/>
          <w:i/>
          <w:sz w:val="28"/>
          <w:szCs w:val="28"/>
        </w:rPr>
        <w:t>15.03.2022 в д.</w:t>
      </w:r>
      <w:r w:rsidR="00AF571F" w:rsidRPr="002A059B">
        <w:rPr>
          <w:rFonts w:ascii="Times New Roman" w:hAnsi="Times New Roman"/>
          <w:i/>
          <w:sz w:val="28"/>
          <w:szCs w:val="28"/>
        </w:rPr>
        <w:t xml:space="preserve"> </w:t>
      </w:r>
      <w:proofErr w:type="spellStart"/>
      <w:r w:rsidRPr="002A059B">
        <w:rPr>
          <w:rFonts w:ascii="Times New Roman" w:hAnsi="Times New Roman"/>
          <w:i/>
          <w:sz w:val="28"/>
          <w:szCs w:val="28"/>
        </w:rPr>
        <w:t>Палуж</w:t>
      </w:r>
      <w:proofErr w:type="spellEnd"/>
      <w:r w:rsidRPr="002A059B">
        <w:rPr>
          <w:rFonts w:ascii="Times New Roman" w:hAnsi="Times New Roman"/>
          <w:i/>
          <w:sz w:val="28"/>
          <w:szCs w:val="28"/>
        </w:rPr>
        <w:t xml:space="preserve"> 2 Краснопольского района умерла от удушения водой </w:t>
      </w:r>
      <w:proofErr w:type="spellStart"/>
      <w:r w:rsidRPr="002A059B">
        <w:rPr>
          <w:rFonts w:ascii="Times New Roman" w:hAnsi="Times New Roman"/>
          <w:i/>
          <w:sz w:val="28"/>
          <w:szCs w:val="28"/>
        </w:rPr>
        <w:t>Картузова</w:t>
      </w:r>
      <w:proofErr w:type="spellEnd"/>
      <w:r w:rsidRPr="002A059B">
        <w:rPr>
          <w:rFonts w:ascii="Times New Roman" w:hAnsi="Times New Roman"/>
          <w:i/>
          <w:sz w:val="28"/>
          <w:szCs w:val="28"/>
        </w:rPr>
        <w:t xml:space="preserve"> Александра 2016 года рождения. Проживала с родителями в этой же деревне. Играла вместе с младшим братом на льду реки под мостом. Провалились по лед.</w:t>
      </w:r>
    </w:p>
    <w:p w:rsidR="006E7D59" w:rsidRPr="002A059B" w:rsidRDefault="00AF571F"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Недосмотр со стороны взрослых чаще всего является в</w:t>
      </w:r>
      <w:r w:rsidR="006E7D59" w:rsidRPr="002A059B">
        <w:rPr>
          <w:rFonts w:ascii="Times New Roman" w:hAnsi="Times New Roman"/>
          <w:sz w:val="28"/>
          <w:szCs w:val="28"/>
        </w:rPr>
        <w:t>иной:</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появлени</w:t>
      </w:r>
      <w:r w:rsidR="00AF571F" w:rsidRPr="002A059B">
        <w:rPr>
          <w:rFonts w:ascii="Times New Roman" w:hAnsi="Times New Roman"/>
          <w:sz w:val="28"/>
          <w:szCs w:val="28"/>
        </w:rPr>
        <w:t>я</w:t>
      </w:r>
      <w:r w:rsidRPr="002A059B">
        <w:rPr>
          <w:rFonts w:ascii="Times New Roman" w:hAnsi="Times New Roman"/>
          <w:sz w:val="28"/>
          <w:szCs w:val="28"/>
        </w:rPr>
        <w:t xml:space="preserve"> детей у воды без сопровождения взрослых;</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небрежно</w:t>
      </w:r>
      <w:r w:rsidR="00AF571F" w:rsidRPr="002A059B">
        <w:rPr>
          <w:rFonts w:ascii="Times New Roman" w:hAnsi="Times New Roman"/>
          <w:sz w:val="28"/>
          <w:szCs w:val="28"/>
        </w:rPr>
        <w:t>го</w:t>
      </w:r>
      <w:r w:rsidRPr="002A059B">
        <w:rPr>
          <w:rFonts w:ascii="Times New Roman" w:hAnsi="Times New Roman"/>
          <w:sz w:val="28"/>
          <w:szCs w:val="28"/>
        </w:rPr>
        <w:t xml:space="preserve"> отношени</w:t>
      </w:r>
      <w:r w:rsidR="00AF571F" w:rsidRPr="002A059B">
        <w:rPr>
          <w:rFonts w:ascii="Times New Roman" w:hAnsi="Times New Roman"/>
          <w:sz w:val="28"/>
          <w:szCs w:val="28"/>
        </w:rPr>
        <w:t>я</w:t>
      </w:r>
      <w:r w:rsidRPr="002A059B">
        <w:rPr>
          <w:rFonts w:ascii="Times New Roman" w:hAnsi="Times New Roman"/>
          <w:sz w:val="28"/>
          <w:szCs w:val="28"/>
        </w:rPr>
        <w:t xml:space="preserve"> к правилам поведения на воде;</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отсутстви</w:t>
      </w:r>
      <w:r w:rsidR="00AF571F" w:rsidRPr="002A059B">
        <w:rPr>
          <w:rFonts w:ascii="Times New Roman" w:hAnsi="Times New Roman"/>
          <w:sz w:val="28"/>
          <w:szCs w:val="28"/>
        </w:rPr>
        <w:t>я</w:t>
      </w:r>
      <w:r w:rsidRPr="002A059B">
        <w:rPr>
          <w:rFonts w:ascii="Times New Roman" w:hAnsi="Times New Roman"/>
          <w:sz w:val="28"/>
          <w:szCs w:val="28"/>
        </w:rPr>
        <w:t xml:space="preserve"> на детях индивидуальных сре</w:t>
      </w:r>
      <w:proofErr w:type="gramStart"/>
      <w:r w:rsidRPr="002A059B">
        <w:rPr>
          <w:rFonts w:ascii="Times New Roman" w:hAnsi="Times New Roman"/>
          <w:sz w:val="28"/>
          <w:szCs w:val="28"/>
        </w:rPr>
        <w:t>дств сп</w:t>
      </w:r>
      <w:proofErr w:type="gramEnd"/>
      <w:r w:rsidRPr="002A059B">
        <w:rPr>
          <w:rFonts w:ascii="Times New Roman" w:hAnsi="Times New Roman"/>
          <w:sz w:val="28"/>
          <w:szCs w:val="28"/>
        </w:rPr>
        <w:t>асения.</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 xml:space="preserve">Для ребенка гибель на воде – миг. </w:t>
      </w:r>
      <w:r w:rsidR="00775DFE" w:rsidRPr="002A059B">
        <w:rPr>
          <w:rFonts w:ascii="Times New Roman" w:hAnsi="Times New Roman"/>
          <w:sz w:val="28"/>
          <w:szCs w:val="28"/>
        </w:rPr>
        <w:t>Е</w:t>
      </w:r>
      <w:r w:rsidRPr="002A059B">
        <w:rPr>
          <w:rFonts w:ascii="Times New Roman" w:hAnsi="Times New Roman"/>
          <w:sz w:val="28"/>
          <w:szCs w:val="28"/>
        </w:rPr>
        <w:t xml:space="preserve">сли на территории вашего домовладения, даче, дворе есть бассейн, любая емкость с водой </w:t>
      </w:r>
      <w:r w:rsidR="00775DFE" w:rsidRPr="002A059B">
        <w:rPr>
          <w:rFonts w:ascii="Times New Roman" w:hAnsi="Times New Roman"/>
          <w:sz w:val="28"/>
          <w:szCs w:val="28"/>
        </w:rPr>
        <w:t>–</w:t>
      </w:r>
      <w:r w:rsidRPr="002A059B">
        <w:rPr>
          <w:rFonts w:ascii="Times New Roman" w:hAnsi="Times New Roman"/>
          <w:sz w:val="28"/>
          <w:szCs w:val="28"/>
        </w:rPr>
        <w:t xml:space="preserve"> не оставляйте детей без внимания, ограничьте туда доступ, а ёмкости закройте крышками.</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 xml:space="preserve">Резкий перепад </w:t>
      </w:r>
      <w:r w:rsidR="00775DFE" w:rsidRPr="002A059B">
        <w:rPr>
          <w:rFonts w:ascii="Times New Roman" w:hAnsi="Times New Roman"/>
          <w:sz w:val="28"/>
          <w:szCs w:val="28"/>
        </w:rPr>
        <w:t xml:space="preserve">между </w:t>
      </w:r>
      <w:r w:rsidRPr="002A059B">
        <w:rPr>
          <w:rFonts w:ascii="Times New Roman" w:hAnsi="Times New Roman"/>
          <w:sz w:val="28"/>
          <w:szCs w:val="28"/>
        </w:rPr>
        <w:t>температур</w:t>
      </w:r>
      <w:r w:rsidR="00775DFE" w:rsidRPr="002A059B">
        <w:rPr>
          <w:rFonts w:ascii="Times New Roman" w:hAnsi="Times New Roman"/>
          <w:sz w:val="28"/>
          <w:szCs w:val="28"/>
        </w:rPr>
        <w:t>ами</w:t>
      </w:r>
      <w:r w:rsidRPr="002A059B">
        <w:rPr>
          <w:rFonts w:ascii="Times New Roman" w:hAnsi="Times New Roman"/>
          <w:sz w:val="28"/>
          <w:szCs w:val="28"/>
        </w:rPr>
        <w:t xml:space="preserve"> воздух</w:t>
      </w:r>
      <w:r w:rsidR="00775DFE" w:rsidRPr="002A059B">
        <w:rPr>
          <w:rFonts w:ascii="Times New Roman" w:hAnsi="Times New Roman"/>
          <w:sz w:val="28"/>
          <w:szCs w:val="28"/>
        </w:rPr>
        <w:t>а</w:t>
      </w:r>
      <w:r w:rsidRPr="002A059B">
        <w:rPr>
          <w:rFonts w:ascii="Times New Roman" w:hAnsi="Times New Roman"/>
          <w:sz w:val="28"/>
          <w:szCs w:val="28"/>
        </w:rPr>
        <w:t xml:space="preserve"> и вод</w:t>
      </w:r>
      <w:r w:rsidR="00775DFE" w:rsidRPr="002A059B">
        <w:rPr>
          <w:rFonts w:ascii="Times New Roman" w:hAnsi="Times New Roman"/>
          <w:sz w:val="28"/>
          <w:szCs w:val="28"/>
        </w:rPr>
        <w:t>ы</w:t>
      </w:r>
      <w:r w:rsidRPr="002A059B">
        <w:rPr>
          <w:rFonts w:ascii="Times New Roman" w:hAnsi="Times New Roman"/>
          <w:sz w:val="28"/>
          <w:szCs w:val="28"/>
        </w:rPr>
        <w:t xml:space="preserve"> опасен для купания. Вода, в отличи</w:t>
      </w:r>
      <w:r w:rsidR="00775DFE" w:rsidRPr="002A059B">
        <w:rPr>
          <w:rFonts w:ascii="Times New Roman" w:hAnsi="Times New Roman"/>
          <w:sz w:val="28"/>
          <w:szCs w:val="28"/>
        </w:rPr>
        <w:t>е</w:t>
      </w:r>
      <w:r w:rsidRPr="002A059B">
        <w:rPr>
          <w:rFonts w:ascii="Times New Roman" w:hAnsi="Times New Roman"/>
          <w:sz w:val="28"/>
          <w:szCs w:val="28"/>
        </w:rPr>
        <w:t xml:space="preserve"> от воздуха, имеет свойство постепенного прогревания. Резкий вход в воду при большой разнице </w:t>
      </w:r>
      <w:r w:rsidR="00775DFE" w:rsidRPr="002A059B">
        <w:rPr>
          <w:rFonts w:ascii="Times New Roman" w:hAnsi="Times New Roman"/>
          <w:sz w:val="28"/>
          <w:szCs w:val="28"/>
        </w:rPr>
        <w:t xml:space="preserve">между </w:t>
      </w:r>
      <w:r w:rsidRPr="002A059B">
        <w:rPr>
          <w:rFonts w:ascii="Times New Roman" w:hAnsi="Times New Roman"/>
          <w:sz w:val="28"/>
          <w:szCs w:val="28"/>
        </w:rPr>
        <w:t>температур</w:t>
      </w:r>
      <w:r w:rsidR="00775DFE" w:rsidRPr="002A059B">
        <w:rPr>
          <w:rFonts w:ascii="Times New Roman" w:hAnsi="Times New Roman"/>
          <w:sz w:val="28"/>
          <w:szCs w:val="28"/>
        </w:rPr>
        <w:t>ами</w:t>
      </w:r>
      <w:r w:rsidRPr="002A059B">
        <w:rPr>
          <w:rFonts w:ascii="Times New Roman" w:hAnsi="Times New Roman"/>
          <w:sz w:val="28"/>
          <w:szCs w:val="28"/>
        </w:rPr>
        <w:t xml:space="preserve"> тела человека и воды, вызывает эффект «холодного душа», когда резко сокращаются мышцы, обжимаются кровеносные сосуды и внутренние органы, при этом возможна потеря сознания.</w:t>
      </w:r>
    </w:p>
    <w:p w:rsidR="006E7D59" w:rsidRPr="002A059B" w:rsidRDefault="006E7D59" w:rsidP="006E7D59">
      <w:pPr>
        <w:spacing w:after="0" w:line="240" w:lineRule="auto"/>
        <w:ind w:firstLine="708"/>
        <w:jc w:val="both"/>
        <w:rPr>
          <w:rFonts w:ascii="Times New Roman" w:hAnsi="Times New Roman"/>
          <w:b/>
          <w:sz w:val="28"/>
          <w:szCs w:val="28"/>
        </w:rPr>
      </w:pPr>
      <w:r w:rsidRPr="002A059B">
        <w:rPr>
          <w:rFonts w:ascii="Times New Roman" w:hAnsi="Times New Roman"/>
          <w:b/>
          <w:sz w:val="28"/>
          <w:szCs w:val="28"/>
        </w:rPr>
        <w:t>Необходимо соблюдать следующие правила купания:</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b/>
          <w:i/>
          <w:sz w:val="28"/>
          <w:szCs w:val="28"/>
        </w:rPr>
        <w:t>Купание следует начинать в солнечную погоду при температуре воды 18-20</w:t>
      </w:r>
      <w:proofErr w:type="gramStart"/>
      <w:r w:rsidR="00775DFE" w:rsidRPr="002A059B">
        <w:rPr>
          <w:rFonts w:ascii="Times New Roman" w:hAnsi="Times New Roman"/>
          <w:b/>
          <w:i/>
          <w:sz w:val="28"/>
          <w:szCs w:val="28"/>
        </w:rPr>
        <w:sym w:font="Symbol" w:char="F0B0"/>
      </w:r>
      <w:r w:rsidRPr="002A059B">
        <w:rPr>
          <w:rFonts w:ascii="Times New Roman" w:hAnsi="Times New Roman"/>
          <w:b/>
          <w:i/>
          <w:sz w:val="28"/>
          <w:szCs w:val="28"/>
        </w:rPr>
        <w:t>С</w:t>
      </w:r>
      <w:proofErr w:type="gramEnd"/>
      <w:r w:rsidRPr="002A059B">
        <w:rPr>
          <w:rFonts w:ascii="Times New Roman" w:hAnsi="Times New Roman"/>
          <w:b/>
          <w:i/>
          <w:sz w:val="28"/>
          <w:szCs w:val="28"/>
        </w:rPr>
        <w:t>, воздуха</w:t>
      </w:r>
      <w:r w:rsidR="00775DFE" w:rsidRPr="002A059B">
        <w:rPr>
          <w:rFonts w:ascii="Times New Roman" w:hAnsi="Times New Roman"/>
          <w:b/>
          <w:i/>
          <w:sz w:val="28"/>
          <w:szCs w:val="28"/>
        </w:rPr>
        <w:t xml:space="preserve"> –</w:t>
      </w:r>
      <w:r w:rsidRPr="002A059B">
        <w:rPr>
          <w:rFonts w:ascii="Times New Roman" w:hAnsi="Times New Roman"/>
          <w:b/>
          <w:i/>
          <w:sz w:val="28"/>
          <w:szCs w:val="28"/>
        </w:rPr>
        <w:t xml:space="preserve"> 20-25</w:t>
      </w:r>
      <w:r w:rsidR="00775DFE" w:rsidRPr="002A059B">
        <w:rPr>
          <w:rFonts w:ascii="Times New Roman" w:hAnsi="Times New Roman"/>
          <w:b/>
          <w:i/>
          <w:sz w:val="28"/>
          <w:szCs w:val="28"/>
        </w:rPr>
        <w:sym w:font="Symbol" w:char="F0B0"/>
      </w:r>
      <w:r w:rsidRPr="002A059B">
        <w:rPr>
          <w:rFonts w:ascii="Times New Roman" w:hAnsi="Times New Roman"/>
          <w:b/>
          <w:i/>
          <w:sz w:val="28"/>
          <w:szCs w:val="28"/>
        </w:rPr>
        <w:t>С</w:t>
      </w:r>
      <w:r w:rsidRPr="002A059B">
        <w:rPr>
          <w:rFonts w:ascii="Times New Roman" w:hAnsi="Times New Roman"/>
          <w:sz w:val="28"/>
          <w:szCs w:val="28"/>
        </w:rPr>
        <w:t>. Нельзя входить в воду, нырять в разгоряченном состоянии, после физических нагрузок, общем недомогании, ознобе, переохлаждении, которые представляют серьезную опасность для купающихся.</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Теплопроводность воды в четыре раза больше, чем воздуха. И организм человека начинает переохлаждаться, если он длительное время находится в воде. Входить в воду необходимо постепенно, выравнивая температуру тела с температурой воды. Сначала выше колена, далее выше пояса и присесть, а затем только плыть.</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b/>
          <w:i/>
          <w:sz w:val="28"/>
          <w:szCs w:val="28"/>
        </w:rPr>
        <w:lastRenderedPageBreak/>
        <w:t>Не умея плавать – нельзя заходить в воду выше пояса.</w:t>
      </w:r>
      <w:r w:rsidRPr="002A059B">
        <w:rPr>
          <w:rFonts w:ascii="Times New Roman" w:hAnsi="Times New Roman"/>
          <w:sz w:val="28"/>
          <w:szCs w:val="28"/>
        </w:rPr>
        <w:t xml:space="preserve"> При наличии течения не умеющим плавать вообще нельзя входить в воду, тем более учиться плавать.</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 xml:space="preserve">Нарушение правил, в сочетании </w:t>
      </w:r>
      <w:r w:rsidR="00775DFE" w:rsidRPr="002A059B">
        <w:rPr>
          <w:rFonts w:ascii="Times New Roman" w:hAnsi="Times New Roman"/>
          <w:sz w:val="28"/>
          <w:szCs w:val="28"/>
        </w:rPr>
        <w:t xml:space="preserve">с </w:t>
      </w:r>
      <w:r w:rsidRPr="002A059B">
        <w:rPr>
          <w:rFonts w:ascii="Times New Roman" w:hAnsi="Times New Roman"/>
          <w:sz w:val="28"/>
          <w:szCs w:val="28"/>
        </w:rPr>
        <w:t>попадани</w:t>
      </w:r>
      <w:r w:rsidR="00775DFE" w:rsidRPr="002A059B">
        <w:rPr>
          <w:rFonts w:ascii="Times New Roman" w:hAnsi="Times New Roman"/>
          <w:sz w:val="28"/>
          <w:szCs w:val="28"/>
        </w:rPr>
        <w:t>ем</w:t>
      </w:r>
      <w:r w:rsidRPr="002A059B">
        <w:rPr>
          <w:rFonts w:ascii="Times New Roman" w:hAnsi="Times New Roman"/>
          <w:sz w:val="28"/>
          <w:szCs w:val="28"/>
        </w:rPr>
        <w:t xml:space="preserve"> </w:t>
      </w:r>
      <w:r w:rsidR="00775DFE" w:rsidRPr="002A059B">
        <w:rPr>
          <w:rFonts w:ascii="Times New Roman" w:hAnsi="Times New Roman"/>
          <w:sz w:val="28"/>
          <w:szCs w:val="28"/>
        </w:rPr>
        <w:t>в</w:t>
      </w:r>
      <w:r w:rsidRPr="002A059B">
        <w:rPr>
          <w:rFonts w:ascii="Times New Roman" w:hAnsi="Times New Roman"/>
          <w:sz w:val="28"/>
          <w:szCs w:val="28"/>
        </w:rPr>
        <w:t xml:space="preserve"> яму, обрыв всегда приводит к трагедии, это касается и рыбаков, заходящих в воду для более дальнего заброса.</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b/>
          <w:i/>
          <w:sz w:val="28"/>
          <w:szCs w:val="28"/>
        </w:rPr>
        <w:t>Не купайтесь натощак и раньше 1,5-2</w:t>
      </w:r>
      <w:r w:rsidR="008B4C0E" w:rsidRPr="002A059B">
        <w:rPr>
          <w:rFonts w:ascii="Times New Roman" w:hAnsi="Times New Roman"/>
          <w:b/>
          <w:i/>
          <w:sz w:val="28"/>
          <w:szCs w:val="28"/>
        </w:rPr>
        <w:t xml:space="preserve"> </w:t>
      </w:r>
      <w:r w:rsidRPr="002A059B">
        <w:rPr>
          <w:rFonts w:ascii="Times New Roman" w:hAnsi="Times New Roman"/>
          <w:b/>
          <w:i/>
          <w:sz w:val="28"/>
          <w:szCs w:val="28"/>
        </w:rPr>
        <w:t>часа после еды.</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Отдых у воды, как правило, связан с приемом пищи, в связи с этим изменяется порядок кровообращения. Задача организма в этот момент – обеспечить переваривание пищи в желудке. В результате в  мышцы рук и ног поступает меньше крови, а с ней и кислорода. Они становятся вялыми, не способными к физическим нагрузкам. Находиться в  воде в это время опасно!</w:t>
      </w:r>
    </w:p>
    <w:p w:rsidR="006E7D59" w:rsidRPr="002A059B" w:rsidRDefault="006E7D59" w:rsidP="006E7D59">
      <w:pPr>
        <w:spacing w:after="0" w:line="240" w:lineRule="auto"/>
        <w:ind w:firstLine="708"/>
        <w:jc w:val="both"/>
        <w:rPr>
          <w:rFonts w:ascii="Times New Roman" w:hAnsi="Times New Roman"/>
          <w:b/>
          <w:i/>
          <w:sz w:val="28"/>
          <w:szCs w:val="28"/>
        </w:rPr>
      </w:pPr>
      <w:r w:rsidRPr="002A059B">
        <w:rPr>
          <w:rFonts w:ascii="Times New Roman" w:hAnsi="Times New Roman"/>
          <w:b/>
          <w:i/>
          <w:sz w:val="28"/>
          <w:szCs w:val="28"/>
        </w:rPr>
        <w:t xml:space="preserve">При заплывах умейте правильно рассчитывать свои силы. </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Особенно это актуально в начале купального сезона. Любой человек</w:t>
      </w:r>
      <w:r w:rsidR="00775DFE" w:rsidRPr="002A059B">
        <w:rPr>
          <w:rFonts w:ascii="Times New Roman" w:hAnsi="Times New Roman"/>
          <w:sz w:val="28"/>
          <w:szCs w:val="28"/>
        </w:rPr>
        <w:t>,</w:t>
      </w:r>
      <w:r w:rsidRPr="002A059B">
        <w:rPr>
          <w:rFonts w:ascii="Times New Roman" w:hAnsi="Times New Roman"/>
          <w:sz w:val="28"/>
          <w:szCs w:val="28"/>
        </w:rPr>
        <w:t xml:space="preserve"> который не занимался плаванием в течени</w:t>
      </w:r>
      <w:r w:rsidR="00775DFE" w:rsidRPr="002A059B">
        <w:rPr>
          <w:rFonts w:ascii="Times New Roman" w:hAnsi="Times New Roman"/>
          <w:sz w:val="28"/>
          <w:szCs w:val="28"/>
        </w:rPr>
        <w:t>е</w:t>
      </w:r>
      <w:r w:rsidRPr="002A059B">
        <w:rPr>
          <w:rFonts w:ascii="Times New Roman" w:hAnsi="Times New Roman"/>
          <w:sz w:val="28"/>
          <w:szCs w:val="28"/>
        </w:rPr>
        <w:t xml:space="preserve"> 8 месяцев, не гарантирован от трагедии на открытом водоеме. Необходимо постепенно набирать физическую форму.</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Во время купания не доводите себя до озноба. Помните, что длительное пребывание в воде может привести к судорожному сокращению мышц  и другим негативным влияниям.</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b/>
          <w:i/>
          <w:sz w:val="28"/>
          <w:szCs w:val="28"/>
        </w:rPr>
        <w:t xml:space="preserve">Вода не любит паники. </w:t>
      </w:r>
      <w:r w:rsidRPr="002A059B">
        <w:rPr>
          <w:rFonts w:ascii="Times New Roman" w:hAnsi="Times New Roman"/>
          <w:sz w:val="28"/>
          <w:szCs w:val="28"/>
        </w:rPr>
        <w:t>Чтобы с Вами не произошло на воде – не пугайтесь. Выбирайте для купания безопасные, а лучше специально отведенные для этого места. При купании на водоемах выбирайте неглубокое место с пологим дном, не имеющее свай, коряг, водорослей. Визуально осмотрите поверхность воды, чтобы отсутствовали водовороты, скорость течения была безопасной и просматривалась дно. Теоретически, человек</w:t>
      </w:r>
      <w:r w:rsidR="00775DFE" w:rsidRPr="002A059B">
        <w:rPr>
          <w:rFonts w:ascii="Times New Roman" w:hAnsi="Times New Roman"/>
          <w:sz w:val="28"/>
          <w:szCs w:val="28"/>
        </w:rPr>
        <w:t>,</w:t>
      </w:r>
      <w:r w:rsidRPr="002A059B">
        <w:rPr>
          <w:rFonts w:ascii="Times New Roman" w:hAnsi="Times New Roman"/>
          <w:sz w:val="28"/>
          <w:szCs w:val="28"/>
        </w:rPr>
        <w:t xml:space="preserve"> умеющий плавать, следовательно</w:t>
      </w:r>
      <w:r w:rsidR="00775DFE" w:rsidRPr="002A059B">
        <w:rPr>
          <w:rFonts w:ascii="Times New Roman" w:hAnsi="Times New Roman"/>
          <w:sz w:val="28"/>
          <w:szCs w:val="28"/>
        </w:rPr>
        <w:t>,</w:t>
      </w:r>
      <w:r w:rsidRPr="002A059B">
        <w:rPr>
          <w:rFonts w:ascii="Times New Roman" w:hAnsi="Times New Roman"/>
          <w:sz w:val="28"/>
          <w:szCs w:val="28"/>
        </w:rPr>
        <w:t xml:space="preserve"> держаться на воде, утонуть не может.</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b/>
          <w:sz w:val="28"/>
          <w:szCs w:val="28"/>
        </w:rPr>
        <w:t xml:space="preserve">Помните! </w:t>
      </w:r>
      <w:r w:rsidRPr="002A059B">
        <w:rPr>
          <w:rFonts w:ascii="Times New Roman" w:hAnsi="Times New Roman"/>
          <w:sz w:val="28"/>
          <w:szCs w:val="28"/>
        </w:rPr>
        <w:t>Попав в сильное течение, не плывите против него, не тратьте силы, а используйте течение, для приближения к берегу. Оказавшись в водовороте, наберите больше воздуха в легкие, погрузитесь в воду, сделав рывок по течению, всплывите на поверхность. Если заплыли далеко или почувствовали усталость – отдохните на воде, сменив стиль плавания.</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Самое основное Вы должны помнить, что Вы умеете держаться на воде.</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купаться можно только в специально отведенных местах, на оборудованных пляжах, при температуре воды не ниже +18 градусов и температуре воздуха</w:t>
      </w:r>
      <w:r w:rsidR="00775DFE" w:rsidRPr="002A059B">
        <w:rPr>
          <w:rFonts w:ascii="Times New Roman" w:hAnsi="Times New Roman"/>
          <w:sz w:val="28"/>
          <w:szCs w:val="28"/>
        </w:rPr>
        <w:t xml:space="preserve"> </w:t>
      </w:r>
      <w:r w:rsidRPr="002A059B">
        <w:rPr>
          <w:rFonts w:ascii="Times New Roman" w:hAnsi="Times New Roman"/>
          <w:sz w:val="28"/>
          <w:szCs w:val="28"/>
        </w:rPr>
        <w:t>+20;</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 xml:space="preserve">если не умеете плавать </w:t>
      </w:r>
      <w:r w:rsidR="00775DFE" w:rsidRPr="002A059B">
        <w:rPr>
          <w:rFonts w:ascii="Times New Roman" w:hAnsi="Times New Roman"/>
          <w:sz w:val="28"/>
          <w:szCs w:val="28"/>
        </w:rPr>
        <w:t>–</w:t>
      </w:r>
      <w:r w:rsidRPr="002A059B">
        <w:rPr>
          <w:rFonts w:ascii="Times New Roman" w:hAnsi="Times New Roman"/>
          <w:sz w:val="28"/>
          <w:szCs w:val="28"/>
        </w:rPr>
        <w:t xml:space="preserve"> купайтесь исключительно возле берега, не заходите в воду выше пояса. Если умеете плавать,</w:t>
      </w:r>
      <w:r w:rsidR="00775DFE" w:rsidRPr="002A059B">
        <w:rPr>
          <w:rFonts w:ascii="Times New Roman" w:hAnsi="Times New Roman"/>
          <w:sz w:val="28"/>
          <w:szCs w:val="28"/>
        </w:rPr>
        <w:t xml:space="preserve"> –</w:t>
      </w:r>
      <w:r w:rsidRPr="002A059B">
        <w:rPr>
          <w:rFonts w:ascii="Times New Roman" w:hAnsi="Times New Roman"/>
          <w:sz w:val="28"/>
          <w:szCs w:val="28"/>
        </w:rPr>
        <w:t xml:space="preserve"> не переоцени</w:t>
      </w:r>
      <w:r w:rsidR="00775DFE" w:rsidRPr="002A059B">
        <w:rPr>
          <w:rFonts w:ascii="Times New Roman" w:hAnsi="Times New Roman"/>
          <w:sz w:val="28"/>
          <w:szCs w:val="28"/>
        </w:rPr>
        <w:t>вай</w:t>
      </w:r>
      <w:r w:rsidRPr="002A059B">
        <w:rPr>
          <w:rFonts w:ascii="Times New Roman" w:hAnsi="Times New Roman"/>
          <w:sz w:val="28"/>
          <w:szCs w:val="28"/>
        </w:rPr>
        <w:t>те своих возможностей. Ведь на глубине подстерегает масса опасностей: водоворот, холодное течение, судороги, плохое самочувствие;</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попав в сильное течение, плывите по нему, приближаясь к берегу;</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 xml:space="preserve">оказавшись в водовороте, </w:t>
      </w:r>
      <w:proofErr w:type="gramStart"/>
      <w:r w:rsidRPr="002A059B">
        <w:rPr>
          <w:rFonts w:ascii="Times New Roman" w:hAnsi="Times New Roman"/>
          <w:sz w:val="28"/>
          <w:szCs w:val="28"/>
        </w:rPr>
        <w:t>поглубже</w:t>
      </w:r>
      <w:proofErr w:type="gramEnd"/>
      <w:r w:rsidRPr="002A059B">
        <w:rPr>
          <w:rFonts w:ascii="Times New Roman" w:hAnsi="Times New Roman"/>
          <w:sz w:val="28"/>
          <w:szCs w:val="28"/>
        </w:rPr>
        <w:t xml:space="preserve"> вдохните, погрузитесь в воду и сделайте сильный рывок от центра водоворота, всплывайте на поверхность;</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соблюдайте правила пользования лодками и другими плавательными средствами: не перегружайте их, не раскачивайте, не прыгайте с них в воду. При необходимости залезть в лодку делать это надо со стороны носа или кормы, чтобы не опрокинуть ее;</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b/>
          <w:sz w:val="28"/>
          <w:szCs w:val="28"/>
        </w:rPr>
        <w:lastRenderedPageBreak/>
        <w:t>При отдыхе на водоемах ЗАПРЕЩАЕТСЯ:</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прыгать в воду с дамб, пристаней, катеров, лодок;</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купать</w:t>
      </w:r>
      <w:r w:rsidR="00775DFE" w:rsidRPr="002A059B">
        <w:rPr>
          <w:rFonts w:ascii="Times New Roman" w:hAnsi="Times New Roman"/>
          <w:sz w:val="28"/>
          <w:szCs w:val="28"/>
        </w:rPr>
        <w:t>ся</w:t>
      </w:r>
      <w:r w:rsidRPr="002A059B">
        <w:rPr>
          <w:rFonts w:ascii="Times New Roman" w:hAnsi="Times New Roman"/>
          <w:sz w:val="28"/>
          <w:szCs w:val="28"/>
        </w:rPr>
        <w:t>, а тем более нырять в незнакомых местах, подавать ложные сигналы бедствия</w:t>
      </w:r>
      <w:r w:rsidR="00775DFE" w:rsidRPr="002A059B">
        <w:rPr>
          <w:rFonts w:ascii="Times New Roman" w:hAnsi="Times New Roman"/>
          <w:sz w:val="28"/>
          <w:szCs w:val="28"/>
        </w:rPr>
        <w:t>;</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загрязнять и засорять водоем;</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подплывать к близко идущим судам, катерам, лодкам, плотам, нырять под них;</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 xml:space="preserve">пользоваться надувными матрацами, камерами </w:t>
      </w:r>
      <w:r w:rsidR="00775DFE" w:rsidRPr="002A059B">
        <w:rPr>
          <w:rFonts w:ascii="Times New Roman" w:hAnsi="Times New Roman"/>
          <w:sz w:val="28"/>
          <w:szCs w:val="28"/>
        </w:rPr>
        <w:t>–</w:t>
      </w:r>
      <w:r w:rsidRPr="002A059B">
        <w:rPr>
          <w:rFonts w:ascii="Times New Roman" w:hAnsi="Times New Roman"/>
          <w:sz w:val="28"/>
          <w:szCs w:val="28"/>
        </w:rPr>
        <w:t xml:space="preserve"> вас может унести далеко от берега;</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заплывать за буйки и другие ограждения;</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оставлять малолетних детей у воды без присмотра даже на несколько минут, так как они могут стать роковыми.</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 xml:space="preserve">РОДИТЕЛИ! Объясните детям, что за всей своей прозрачностью и заманчивостью, вода </w:t>
      </w:r>
      <w:r w:rsidR="00775DFE" w:rsidRPr="002A059B">
        <w:rPr>
          <w:rFonts w:ascii="Times New Roman" w:hAnsi="Times New Roman"/>
          <w:sz w:val="28"/>
          <w:szCs w:val="28"/>
        </w:rPr>
        <w:t>–</w:t>
      </w:r>
      <w:r w:rsidRPr="002A059B">
        <w:rPr>
          <w:rFonts w:ascii="Times New Roman" w:hAnsi="Times New Roman"/>
          <w:sz w:val="28"/>
          <w:szCs w:val="28"/>
        </w:rPr>
        <w:t xml:space="preserve"> коварна и опасна, а там</w:t>
      </w:r>
      <w:r w:rsidR="00775DFE" w:rsidRPr="002A059B">
        <w:rPr>
          <w:rFonts w:ascii="Times New Roman" w:hAnsi="Times New Roman"/>
          <w:sz w:val="28"/>
          <w:szCs w:val="28"/>
        </w:rPr>
        <w:t>,</w:t>
      </w:r>
      <w:r w:rsidRPr="002A059B">
        <w:rPr>
          <w:rFonts w:ascii="Times New Roman" w:hAnsi="Times New Roman"/>
          <w:sz w:val="28"/>
          <w:szCs w:val="28"/>
        </w:rPr>
        <w:t xml:space="preserve"> где сильное течение, вообще к воде приближаться нельзя!</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не входите в воду в состоянии алкогольного опьянения!</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Алкоголь и отдых на водоеме – вещи несовместимые.</w:t>
      </w:r>
    </w:p>
    <w:p w:rsidR="006E7D59" w:rsidRPr="002A059B" w:rsidRDefault="006E7D59" w:rsidP="006E7D59">
      <w:pPr>
        <w:spacing w:after="0" w:line="240" w:lineRule="auto"/>
        <w:ind w:firstLine="708"/>
        <w:jc w:val="both"/>
        <w:rPr>
          <w:rFonts w:ascii="Times New Roman" w:hAnsi="Times New Roman"/>
          <w:sz w:val="28"/>
          <w:szCs w:val="28"/>
        </w:rPr>
      </w:pPr>
      <w:r w:rsidRPr="002A059B">
        <w:rPr>
          <w:rFonts w:ascii="Times New Roman" w:hAnsi="Times New Roman"/>
          <w:sz w:val="28"/>
          <w:szCs w:val="28"/>
        </w:rPr>
        <w:t xml:space="preserve">Небрежность и неосторожность ведут к гибели людей на воде. </w:t>
      </w:r>
      <w:r w:rsidRPr="002A059B">
        <w:rPr>
          <w:rFonts w:ascii="Times New Roman" w:hAnsi="Times New Roman"/>
          <w:b/>
          <w:sz w:val="28"/>
          <w:szCs w:val="28"/>
        </w:rPr>
        <w:t>Ни одной жертвы воде</w:t>
      </w:r>
      <w:r w:rsidRPr="002A059B">
        <w:rPr>
          <w:rFonts w:ascii="Times New Roman" w:hAnsi="Times New Roman"/>
          <w:sz w:val="28"/>
          <w:szCs w:val="28"/>
        </w:rPr>
        <w:t>.</w:t>
      </w:r>
    </w:p>
    <w:p w:rsidR="00A176BC" w:rsidRPr="002A059B" w:rsidRDefault="00A176BC" w:rsidP="00A176BC">
      <w:pPr>
        <w:spacing w:after="0" w:line="240" w:lineRule="auto"/>
        <w:ind w:firstLine="708"/>
        <w:jc w:val="both"/>
        <w:rPr>
          <w:rFonts w:ascii="Times New Roman" w:hAnsi="Times New Roman"/>
          <w:sz w:val="28"/>
          <w:szCs w:val="28"/>
        </w:rPr>
      </w:pPr>
    </w:p>
    <w:p w:rsidR="00765B5E" w:rsidRPr="002A059B" w:rsidRDefault="00765B5E" w:rsidP="00075C90">
      <w:pPr>
        <w:spacing w:after="0" w:line="240" w:lineRule="auto"/>
        <w:ind w:firstLine="708"/>
        <w:jc w:val="center"/>
        <w:rPr>
          <w:rFonts w:ascii="Times New Roman" w:hAnsi="Times New Roman"/>
          <w:sz w:val="28"/>
          <w:szCs w:val="28"/>
        </w:rPr>
      </w:pPr>
    </w:p>
    <w:p w:rsidR="00765B5E" w:rsidRPr="002A059B" w:rsidRDefault="00765B5E" w:rsidP="00075C90">
      <w:pPr>
        <w:jc w:val="center"/>
        <w:rPr>
          <w:rFonts w:ascii="Times New Roman" w:hAnsi="Times New Roman"/>
          <w:b/>
          <w:bCs/>
          <w:sz w:val="28"/>
          <w:szCs w:val="28"/>
        </w:rPr>
      </w:pPr>
      <w:r w:rsidRPr="002A059B">
        <w:rPr>
          <w:rFonts w:ascii="Times New Roman" w:hAnsi="Times New Roman"/>
          <w:b/>
          <w:bCs/>
          <w:sz w:val="28"/>
          <w:szCs w:val="28"/>
          <w:lang w:val="be-BY"/>
        </w:rPr>
        <w:t>ЧАЛАВЕК ПРАЦАЙ СЛАЎНЫ</w:t>
      </w:r>
    </w:p>
    <w:p w:rsidR="00765B5E" w:rsidRPr="002A059B" w:rsidRDefault="00765B5E" w:rsidP="00075C90">
      <w:pPr>
        <w:spacing w:after="0"/>
        <w:jc w:val="center"/>
        <w:rPr>
          <w:rFonts w:ascii="Times New Roman" w:hAnsi="Times New Roman"/>
          <w:b/>
          <w:bCs/>
          <w:sz w:val="28"/>
          <w:szCs w:val="28"/>
        </w:rPr>
      </w:pPr>
      <w:r w:rsidRPr="002A059B">
        <w:rPr>
          <w:rFonts w:ascii="Times New Roman" w:hAnsi="Times New Roman"/>
          <w:b/>
          <w:bCs/>
          <w:sz w:val="28"/>
          <w:szCs w:val="28"/>
          <w:lang w:val="be-BY"/>
        </w:rPr>
        <w:t>Мы былі цудоўнай камандай</w:t>
      </w:r>
    </w:p>
    <w:p w:rsidR="00765B5E" w:rsidRPr="002A059B" w:rsidRDefault="00075C90" w:rsidP="00075C90">
      <w:pPr>
        <w:spacing w:after="0"/>
        <w:jc w:val="both"/>
        <w:rPr>
          <w:rFonts w:ascii="Times New Roman" w:hAnsi="Times New Roman"/>
          <w:sz w:val="28"/>
          <w:szCs w:val="28"/>
          <w:lang w:val="be-BY"/>
        </w:rPr>
      </w:pPr>
      <w:r w:rsidRPr="002A059B">
        <w:rPr>
          <w:rFonts w:ascii="Times New Roman" w:hAnsi="Times New Roman"/>
          <w:b/>
          <w:bCs/>
          <w:i/>
          <w:iCs/>
          <w:sz w:val="28"/>
          <w:szCs w:val="28"/>
          <w:lang w:val="be-BY"/>
        </w:rPr>
        <w:tab/>
      </w:r>
      <w:r w:rsidR="00765B5E" w:rsidRPr="002A059B">
        <w:rPr>
          <w:rFonts w:ascii="Times New Roman" w:hAnsi="Times New Roman"/>
          <w:b/>
          <w:bCs/>
          <w:i/>
          <w:iCs/>
          <w:sz w:val="28"/>
          <w:szCs w:val="28"/>
          <w:lang w:val="be-BY"/>
        </w:rPr>
        <w:t>Ужо радзей успамінаюцца цёплыя апладысменты ў свой адрас і крышку жартоўныя наказы калег – цяпер ужо былых – не забываць, не расслабляцца на заслужаным адпачынку, трымаць сувязь і абавязкова знайсці сабе хобі, а яшчэ лепш – пагуляць з месяц і вярнуцца назад. Аб урачыстасці нагадвае шыкоўны букет кветак у вазе і гадзіннік з імянной гравіроўкай, уручаны на памяць. Але галоўны энергетык СВК «Калгас «Радзіма», а цяпер ужо – пенсіянер, Мікалай КАПЯЛЮШ усміхаецца: добрага патрошку.</w:t>
      </w:r>
      <w:r w:rsidR="00765B5E" w:rsidRPr="002A059B">
        <w:rPr>
          <w:rFonts w:ascii="Times New Roman" w:hAnsi="Times New Roman"/>
          <w:sz w:val="28"/>
          <w:szCs w:val="28"/>
          <w:lang w:val="be-BY"/>
        </w:rPr>
        <w:t xml:space="preserve"> </w:t>
      </w:r>
    </w:p>
    <w:p w:rsidR="00765B5E" w:rsidRPr="002A059B" w:rsidRDefault="00075C90"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ab/>
      </w:r>
      <w:r w:rsidR="00765B5E" w:rsidRPr="002A059B">
        <w:rPr>
          <w:rFonts w:ascii="Times New Roman" w:hAnsi="Times New Roman"/>
          <w:sz w:val="28"/>
          <w:szCs w:val="28"/>
          <w:lang w:val="be-BY"/>
        </w:rPr>
        <w:t>За некалькі вольных дзён паспеў перарабіць процьму спраў, неяк самі сабой назапасіліся, так што пенсіянерам пакуль сябе не адчуў. Да таго ж Мікалай Іосіфавіч застаўся на пасадзе старшыні Назіральнага савета сельгаскааператыва. Яна не патрабуе пастаяннай прысутнасці, але і поўнасцю адысці ад спраў калгасных не дае. І Мікалаю Іосіфавічу ёсць што ўспомніць з багатага на падзеі жыцця, 37 гадоў якога аддаў ён «Радзіме».</w:t>
      </w:r>
    </w:p>
    <w:p w:rsidR="00765B5E" w:rsidRPr="002A059B" w:rsidRDefault="00765B5E" w:rsidP="00075C90">
      <w:pPr>
        <w:spacing w:after="0"/>
        <w:jc w:val="both"/>
        <w:rPr>
          <w:rFonts w:ascii="Times New Roman" w:hAnsi="Times New Roman"/>
          <w:b/>
          <w:bCs/>
          <w:sz w:val="28"/>
          <w:szCs w:val="28"/>
          <w:lang w:val="be-BY"/>
        </w:rPr>
      </w:pPr>
      <w:r w:rsidRPr="002A059B">
        <w:rPr>
          <w:rFonts w:ascii="Times New Roman" w:hAnsi="Times New Roman"/>
          <w:b/>
          <w:bCs/>
          <w:sz w:val="28"/>
          <w:szCs w:val="28"/>
          <w:lang w:val="be-BY"/>
        </w:rPr>
        <w:t>Званок у нікуды</w:t>
      </w:r>
    </w:p>
    <w:p w:rsidR="00765B5E" w:rsidRPr="002A059B" w:rsidRDefault="00075C90"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ab/>
      </w:r>
      <w:r w:rsidR="00765B5E" w:rsidRPr="002A059B">
        <w:rPr>
          <w:rFonts w:ascii="Times New Roman" w:hAnsi="Times New Roman"/>
          <w:sz w:val="28"/>
          <w:szCs w:val="28"/>
          <w:lang w:val="be-BY"/>
        </w:rPr>
        <w:t>Пасля тэрміновай службы ў арміі ў 1979 годзе малады Коля Капялюш вызначаўся з жыццёвым шляхам. Тры гады ў марфлоце на мяжы з Нарвегіяй праляцелі на адным дыханні. Сябар прапанаваў паступіць у Мінскі інстытут механізацыі сельскай гаспадаркі (зараз – БДАТУ), тады якраз аб’явілі дабор на факультэт аўтаматызацыі сельгасвытворчасці.</w:t>
      </w:r>
    </w:p>
    <w:p w:rsidR="00765B5E" w:rsidRPr="002A059B" w:rsidRDefault="00765B5E" w:rsidP="00075C90">
      <w:pPr>
        <w:spacing w:after="0"/>
        <w:jc w:val="both"/>
        <w:rPr>
          <w:rFonts w:ascii="Times New Roman" w:hAnsi="Times New Roman"/>
          <w:sz w:val="28"/>
          <w:szCs w:val="28"/>
          <w:lang w:val="be-BY"/>
        </w:rPr>
      </w:pPr>
      <w:r w:rsidRPr="002A059B">
        <w:rPr>
          <w:rFonts w:ascii="Times New Roman" w:hAnsi="Times New Roman"/>
          <w:sz w:val="28"/>
          <w:szCs w:val="28"/>
          <w:lang w:val="be-BY"/>
        </w:rPr>
        <w:lastRenderedPageBreak/>
        <w:t>Па заканчэнні ВНУ маладога інжынера-энергетыка накіравалі на адпрацоўку на Бялыніччыну ў знакаміты калгас імя Леніна. Ва ўпраўленні сельскай гаспадаркі ў райвыканкаме паглядзелі ўсе яго дакументы, засталося зрабіць толькі адзін званок у калгасную кантору: прымайце спецыяліста. Можа, гэта быў збег абставін, а можа так пажартаваў лёс, але на працяглыя тэлефанаванні ніхто не адказваў. І тут у кабінет зазірнуў малады кіраўнік суседняга калгаса Аляксандр ЛАПАЦЕНТАЎ.</w:t>
      </w:r>
    </w:p>
    <w:p w:rsidR="00765B5E" w:rsidRPr="002A059B" w:rsidRDefault="00765B5E" w:rsidP="00075C90">
      <w:pPr>
        <w:spacing w:after="0"/>
        <w:jc w:val="both"/>
        <w:rPr>
          <w:rFonts w:ascii="Times New Roman" w:hAnsi="Times New Roman"/>
          <w:sz w:val="28"/>
          <w:szCs w:val="28"/>
        </w:rPr>
      </w:pPr>
      <w:r w:rsidRPr="002A059B">
        <w:rPr>
          <w:rFonts w:ascii="Times New Roman" w:hAnsi="Times New Roman"/>
          <w:sz w:val="28"/>
          <w:szCs w:val="28"/>
          <w:lang w:val="be-BY"/>
        </w:rPr>
        <w:t>– Нам у «Радзіму» патрэбны энергетык, – з ходу звярнуўся ён да маладога чалавека. – Давай, Коля, да нас у каманду!</w:t>
      </w:r>
    </w:p>
    <w:p w:rsidR="00765B5E" w:rsidRPr="002A059B" w:rsidRDefault="00075C90"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ab/>
      </w:r>
      <w:r w:rsidR="00765B5E" w:rsidRPr="002A059B">
        <w:rPr>
          <w:rFonts w:ascii="Times New Roman" w:hAnsi="Times New Roman"/>
          <w:sz w:val="28"/>
          <w:szCs w:val="28"/>
          <w:lang w:val="be-BY"/>
        </w:rPr>
        <w:t>Ужо потым, праз шмат гадоў Мікалай Іосіфавіч, аналізуючы пройдзены жыццёвы шлях, адзначыць: Аляксандр Міхайлавіч вельмі добра бачыў людзей і таму стварыў вакол сябе каманду не проста выдатных спецыялістаў, а сяброў, якія стануць сцяной адзін за аднаго, пройдуць разам ваду, агонь і медныя трубы.</w:t>
      </w:r>
    </w:p>
    <w:p w:rsidR="00765B5E" w:rsidRPr="002A059B" w:rsidRDefault="00075C90"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ab/>
      </w:r>
      <w:r w:rsidR="00765B5E" w:rsidRPr="002A059B">
        <w:rPr>
          <w:rFonts w:ascii="Times New Roman" w:hAnsi="Times New Roman"/>
          <w:sz w:val="28"/>
          <w:szCs w:val="28"/>
          <w:lang w:val="be-BY"/>
        </w:rPr>
        <w:t xml:space="preserve">У той жа дзень, у многім дзякуючы тэлефоннай сувязі, у працоўнай кніжцы новаспечанага энергетыка з’явіўся запіс: прыняты на працу ў калгас «Радзіма».  </w:t>
      </w:r>
    </w:p>
    <w:p w:rsidR="00765B5E" w:rsidRPr="002A059B" w:rsidRDefault="00765B5E" w:rsidP="00075C90">
      <w:pPr>
        <w:spacing w:after="0"/>
        <w:jc w:val="both"/>
        <w:rPr>
          <w:rFonts w:ascii="Times New Roman" w:hAnsi="Times New Roman"/>
          <w:sz w:val="28"/>
          <w:szCs w:val="28"/>
        </w:rPr>
      </w:pPr>
      <w:r w:rsidRPr="002A059B">
        <w:rPr>
          <w:rFonts w:ascii="Times New Roman" w:hAnsi="Times New Roman"/>
          <w:sz w:val="28"/>
          <w:szCs w:val="28"/>
          <w:lang w:val="be-BY"/>
        </w:rPr>
        <w:t>– На той час гаспадарка была «серадняцкай», было мала ворнай зямлі, пашы, не хапала кармоў, – успамінае Мікалай Капялюш. – У сезон і спецыялісты, і старшыня, закасаўшы рукавы, ішлі працаваць у поле, а справы «кабінетныя» пакідалі на потым. У 1990-я гады, калі пачалі масава развальвацца калгасы, Аляксандр Лапацентаў сабраў нас усіх і сказаў: мы можам пайсці двума шляхамі, ці разбяром усё да апошняга цвіка і разбяжымся, ці, наадварот, аб’яднаемся і прадоўжым работу. Толькі ў апошнім выпадку вы павінны поўнасцю даверыцца мне. Вядома, мы спыніліся на другім варыянце.</w:t>
      </w:r>
    </w:p>
    <w:p w:rsidR="00765B5E" w:rsidRPr="00D24787" w:rsidRDefault="00075C90" w:rsidP="00075C90">
      <w:pPr>
        <w:spacing w:after="0"/>
        <w:jc w:val="both"/>
        <w:rPr>
          <w:rFonts w:ascii="Times New Roman" w:hAnsi="Times New Roman"/>
          <w:b/>
          <w:bCs/>
          <w:sz w:val="28"/>
          <w:szCs w:val="28"/>
          <w:lang w:val="be-BY"/>
        </w:rPr>
      </w:pPr>
      <w:r w:rsidRPr="002A059B">
        <w:rPr>
          <w:rFonts w:ascii="Times New Roman" w:hAnsi="Times New Roman"/>
          <w:b/>
          <w:bCs/>
          <w:sz w:val="28"/>
          <w:szCs w:val="28"/>
          <w:lang w:val="be-BY"/>
        </w:rPr>
        <w:tab/>
      </w:r>
      <w:r w:rsidR="00765B5E" w:rsidRPr="002A059B">
        <w:rPr>
          <w:rFonts w:ascii="Times New Roman" w:hAnsi="Times New Roman"/>
          <w:b/>
          <w:bCs/>
          <w:sz w:val="28"/>
          <w:szCs w:val="28"/>
          <w:lang w:val="be-BY"/>
        </w:rPr>
        <w:t>Рабочыя будні</w:t>
      </w:r>
    </w:p>
    <w:p w:rsidR="00765B5E" w:rsidRPr="002A059B" w:rsidRDefault="00075C90"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ab/>
      </w:r>
      <w:r w:rsidR="00765B5E" w:rsidRPr="002A059B">
        <w:rPr>
          <w:rFonts w:ascii="Times New Roman" w:hAnsi="Times New Roman"/>
          <w:sz w:val="28"/>
          <w:szCs w:val="28"/>
          <w:lang w:val="be-BY"/>
        </w:rPr>
        <w:t>З часам у «Радзіму» пачалі ўлівацца калгасы імя Фрунзе, імя Леніна, «Ленінскі заклік», апошнімі далучылі частку земляў, якія належылі раней ААТ «Бялынічы», і ферму ў вёсцы Старое Сяло.</w:t>
      </w:r>
    </w:p>
    <w:p w:rsidR="00765B5E" w:rsidRPr="00D24787" w:rsidRDefault="00765B5E"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Акрамя галіны энергетыкі Мікалай Іосіфавіч доўгі час узначальваў брыгаду па працаёмкіх працэсах – спецыялістаў, якія непасрэдна адказвалі за дзеянне ўсёй гаспадарчай часткі калгаса: электра- і водазабеспячэння, аўтаматызацыі працэсаў жывёлагадоўлі, вытворчасці камбікармоў, працу зернесушыльных комплексаў і рапсаперапрацоўчага завода.</w:t>
      </w:r>
    </w:p>
    <w:p w:rsidR="00765B5E" w:rsidRPr="002A059B" w:rsidRDefault="00075C90"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ab/>
      </w:r>
      <w:r w:rsidR="00765B5E" w:rsidRPr="002A059B">
        <w:rPr>
          <w:rFonts w:ascii="Times New Roman" w:hAnsi="Times New Roman"/>
          <w:sz w:val="28"/>
          <w:szCs w:val="28"/>
          <w:lang w:val="be-BY"/>
        </w:rPr>
        <w:t xml:space="preserve">Дарэчы, рапсавы завод з’яўляецца сапраўднай «залатой» жылай гаспадаркі. За каштоўным алеем выстройваецца цэлая чарга пакупнікоў, а рэшткі рапсавага насення ідуць на кармавыя сталы да калгасных кароў у якасці бялкова-тлушчавай дабаўкі. Ад яе прымянення эфектыўнасць жывёлагадоўчай галіны ўзрасла больш як на 20%. </w:t>
      </w:r>
    </w:p>
    <w:p w:rsidR="00765B5E" w:rsidRPr="002A059B" w:rsidRDefault="00075C90"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ab/>
      </w:r>
      <w:r w:rsidR="00765B5E" w:rsidRPr="002A059B">
        <w:rPr>
          <w:rFonts w:ascii="Times New Roman" w:hAnsi="Times New Roman"/>
          <w:sz w:val="28"/>
          <w:szCs w:val="28"/>
          <w:lang w:val="be-BY"/>
        </w:rPr>
        <w:t xml:space="preserve">– У нашым калгасе аднымі з першых у раёне ўвялі ў дзеянне камп’ютарызаваныя даільныя залы, – распавёў Мікалай Іосіфавіч. – Спачатку на МТК «Усход», а потым і на астатніх аб’ектах. Гэта дазволіла аптымізаваць час працы даярак, значна палегчыла іх работу. Зараз толькі на Вішоўскай МТФ старае абсталяванне, але гэта ферма хутка пераедзе на новае месца жыхарства – у вёску </w:t>
      </w:r>
      <w:r w:rsidR="00765B5E" w:rsidRPr="002A059B">
        <w:rPr>
          <w:rFonts w:ascii="Times New Roman" w:hAnsi="Times New Roman"/>
          <w:sz w:val="28"/>
          <w:szCs w:val="28"/>
          <w:lang w:val="be-BY"/>
        </w:rPr>
        <w:lastRenderedPageBreak/>
        <w:t>Лямніца, дзе вытворчасць малака і мяса мадэрнізуецца і новы МТК будзе абсталяваны па апошнім слове тэхнікі.</w:t>
      </w:r>
    </w:p>
    <w:p w:rsidR="00765B5E" w:rsidRPr="002A059B" w:rsidRDefault="00075C90"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ab/>
      </w:r>
      <w:r w:rsidR="00765B5E" w:rsidRPr="002A059B">
        <w:rPr>
          <w:rFonts w:ascii="Times New Roman" w:hAnsi="Times New Roman"/>
          <w:sz w:val="28"/>
          <w:szCs w:val="28"/>
          <w:lang w:val="be-BY"/>
        </w:rPr>
        <w:t>У час размовы Мікалай Капялюш не хаваў, што ў сельгаскааператыве не заўсёды ўсё было прыгожа і гладка. Вялікая гаспадарка патрабавала не менш пільнага догляду. Здаралася, штосьці ламалася, выходзіла са строю і тады рамонтная брыгада ў любую хвіліну дня ці ночы выязджала на аб’ект і ў самыя аператыўныя тэрміны ліквідавала няспраўнасці. Прычым на запчасткі і абсталяванне грошы ў Радзіме ніколі не шкадавалі, прытрымліваючыся балансу: якасць і даўгавечнасць. Робяць жа не каму-небудзь чужому – сабе!</w:t>
      </w:r>
    </w:p>
    <w:p w:rsidR="00765B5E" w:rsidRPr="002A059B" w:rsidRDefault="00075C90" w:rsidP="00075C90">
      <w:pPr>
        <w:spacing w:after="0"/>
        <w:jc w:val="both"/>
        <w:rPr>
          <w:rFonts w:ascii="Times New Roman" w:hAnsi="Times New Roman"/>
          <w:b/>
          <w:bCs/>
          <w:sz w:val="28"/>
          <w:szCs w:val="28"/>
          <w:lang w:val="be-BY"/>
        </w:rPr>
      </w:pPr>
      <w:r w:rsidRPr="002A059B">
        <w:rPr>
          <w:rFonts w:ascii="Times New Roman" w:hAnsi="Times New Roman"/>
          <w:b/>
          <w:bCs/>
          <w:sz w:val="28"/>
          <w:szCs w:val="28"/>
          <w:lang w:val="be-BY"/>
        </w:rPr>
        <w:tab/>
      </w:r>
      <w:r w:rsidR="00765B5E" w:rsidRPr="002A059B">
        <w:rPr>
          <w:rFonts w:ascii="Times New Roman" w:hAnsi="Times New Roman"/>
          <w:b/>
          <w:bCs/>
          <w:sz w:val="28"/>
          <w:szCs w:val="28"/>
          <w:lang w:val="be-BY"/>
        </w:rPr>
        <w:t>Хлеў за 25 дзён</w:t>
      </w:r>
    </w:p>
    <w:p w:rsidR="00765B5E" w:rsidRPr="002A059B" w:rsidRDefault="00075C90"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ab/>
      </w:r>
      <w:r w:rsidR="00765B5E" w:rsidRPr="002A059B">
        <w:rPr>
          <w:rFonts w:ascii="Times New Roman" w:hAnsi="Times New Roman"/>
          <w:sz w:val="28"/>
          <w:szCs w:val="28"/>
          <w:lang w:val="be-BY"/>
        </w:rPr>
        <w:t xml:space="preserve">У 2015 годзе кіраўнік сельгаскааператыва Аляксандр Лапацентаў падзяліўся з падначаленымі новай ідэяй: для таго, каб зменшыць выдаткі на вырошчванне ялавічыны, трэба пабудаваць хлявы, якія б адрозніваліся максімальнай прастатой канструкцыі і лёгкасцю абслугоўвання, а яшчэ былі зручныя для самой жывёлы. На вялізныя фермы са шкла і бетону, як жартаваў старшыня, палацы, ні адна карова не паглядзела і ад гэтага не прыбавіла ў вазе. </w:t>
      </w:r>
    </w:p>
    <w:p w:rsidR="00075C90" w:rsidRPr="002A059B" w:rsidRDefault="00075C90"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ab/>
      </w:r>
      <w:r w:rsidR="00765B5E" w:rsidRPr="002A059B">
        <w:rPr>
          <w:rFonts w:ascii="Times New Roman" w:hAnsi="Times New Roman"/>
          <w:sz w:val="28"/>
          <w:szCs w:val="28"/>
          <w:lang w:val="be-BY"/>
        </w:rPr>
        <w:t xml:space="preserve">– Адказнымі за ўзвядзенне першага хлява ў вёсцы Саглассе былі назначаны я і кіраўнік будаўнічай брыгады Аляксандр ТРОЦКІ, – успамінае Мікалай Капялюш. </w:t>
      </w:r>
    </w:p>
    <w:p w:rsidR="00765B5E" w:rsidRPr="002A059B" w:rsidRDefault="00075C90" w:rsidP="00075C90">
      <w:pPr>
        <w:spacing w:after="0"/>
        <w:jc w:val="both"/>
        <w:rPr>
          <w:rFonts w:ascii="Times New Roman" w:hAnsi="Times New Roman"/>
          <w:sz w:val="28"/>
          <w:szCs w:val="28"/>
        </w:rPr>
      </w:pPr>
      <w:r w:rsidRPr="002A059B">
        <w:rPr>
          <w:rFonts w:ascii="Times New Roman" w:hAnsi="Times New Roman"/>
          <w:sz w:val="28"/>
          <w:szCs w:val="28"/>
          <w:lang w:val="be-BY"/>
        </w:rPr>
        <w:tab/>
      </w:r>
      <w:r w:rsidR="00765B5E" w:rsidRPr="002A059B">
        <w:rPr>
          <w:rFonts w:ascii="Times New Roman" w:hAnsi="Times New Roman"/>
          <w:sz w:val="28"/>
          <w:szCs w:val="28"/>
          <w:lang w:val="be-BY"/>
        </w:rPr>
        <w:t>– Сіламі калгасных будаўнікоў першы хлеў узвялі за 25 дзён. Прызнаюся, эксперымент быў цікавы, але разам з тым і трывожны: а раптам не атрымаецца? Але ж усё сталася самым найлепшым чынам. У 2018 годзе ферму, пабудаваную па малазатратнай тэхналогіі наведаў Прэзідэнт Беларусі Аляксандр ЛУКАШЭНКА. Кіраўнік краіны даў высокую ацэнку нашай працы.</w:t>
      </w:r>
    </w:p>
    <w:p w:rsidR="00765B5E" w:rsidRPr="002A059B" w:rsidRDefault="00075C90" w:rsidP="00075C90">
      <w:pPr>
        <w:spacing w:after="0"/>
        <w:jc w:val="both"/>
        <w:rPr>
          <w:rFonts w:ascii="Times New Roman" w:hAnsi="Times New Roman"/>
          <w:b/>
          <w:bCs/>
          <w:sz w:val="28"/>
          <w:szCs w:val="28"/>
        </w:rPr>
      </w:pPr>
      <w:r w:rsidRPr="002A059B">
        <w:rPr>
          <w:rFonts w:ascii="Times New Roman" w:hAnsi="Times New Roman"/>
          <w:b/>
          <w:bCs/>
          <w:sz w:val="28"/>
          <w:szCs w:val="28"/>
          <w:lang w:val="be-BY"/>
        </w:rPr>
        <w:tab/>
      </w:r>
      <w:r w:rsidR="00765B5E" w:rsidRPr="002A059B">
        <w:rPr>
          <w:rFonts w:ascii="Times New Roman" w:hAnsi="Times New Roman"/>
          <w:b/>
          <w:bCs/>
          <w:sz w:val="28"/>
          <w:szCs w:val="28"/>
          <w:lang w:val="be-BY"/>
        </w:rPr>
        <w:t>Каманда была, каманда засталася…</w:t>
      </w:r>
    </w:p>
    <w:p w:rsidR="00765B5E" w:rsidRPr="002A059B" w:rsidRDefault="00075C90"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ab/>
      </w:r>
      <w:r w:rsidR="00765B5E" w:rsidRPr="002A059B">
        <w:rPr>
          <w:rFonts w:ascii="Times New Roman" w:hAnsi="Times New Roman"/>
          <w:sz w:val="28"/>
          <w:szCs w:val="28"/>
          <w:lang w:val="be-BY"/>
        </w:rPr>
        <w:t xml:space="preserve">Усе важныя вытворчыя працэсы ў гаспадарцы вырашаліся за «круглым» сталом на машынным двары. І набыццё новай тэхнікі, і пабудова значных аб’ектаў, і сістэма бонусаў і заахвочвання работнікаў. Усе агучаныя ідэі прапрацоўваліся там жа. Вядома, змяняліся працаўнікі, хтосьці ўліваўся ў калектыў аднадумцаў, хтосьці сыходзіў. </w:t>
      </w:r>
    </w:p>
    <w:p w:rsidR="00765B5E" w:rsidRPr="002A059B" w:rsidRDefault="00075C90"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ab/>
      </w:r>
      <w:r w:rsidR="00765B5E" w:rsidRPr="002A059B">
        <w:rPr>
          <w:rFonts w:ascii="Times New Roman" w:hAnsi="Times New Roman"/>
          <w:sz w:val="28"/>
          <w:szCs w:val="28"/>
          <w:lang w:val="be-BY"/>
        </w:rPr>
        <w:t>Перад тым, як пайсці на заслужаны адпачынак, Мікалай Капялюш таксама задумваўся, хто зможа прыняць яго абавязкі, каму перадаць свае навыкі. Яго час славы – лаўрэата ганаровага звання «Чалавек года», Заслужанага калгасніка СВК «Калгас «Радзіма», перадавіка вытворчасці, занесенага на Дошку гонару гаспадаркі і раёна, лаўрэата шматлікіх ганаровых грамат і ўзнагарод – ужо падыходзіць да лагічнага завяршэння. Трэба саступаць дарогу маладым.</w:t>
      </w:r>
    </w:p>
    <w:p w:rsidR="00765B5E" w:rsidRPr="002A059B" w:rsidRDefault="00765B5E"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Аднойчы Аляксандр Міхайлавіч запрасіў галоўнага энергетыка ў свой кабінет. Разам з ім сядзеў сур’ёзны малады чалавек у акулярах.</w:t>
      </w:r>
    </w:p>
    <w:p w:rsidR="00765B5E" w:rsidRPr="002A059B" w:rsidRDefault="00075C90" w:rsidP="00075C90">
      <w:pPr>
        <w:spacing w:after="0"/>
        <w:jc w:val="both"/>
        <w:rPr>
          <w:rFonts w:ascii="Times New Roman" w:hAnsi="Times New Roman"/>
          <w:sz w:val="28"/>
          <w:szCs w:val="28"/>
          <w:lang w:val="be-BY"/>
        </w:rPr>
      </w:pPr>
      <w:r w:rsidRPr="002A059B">
        <w:rPr>
          <w:rFonts w:ascii="Times New Roman" w:hAnsi="Times New Roman"/>
          <w:sz w:val="28"/>
          <w:szCs w:val="28"/>
          <w:lang w:val="be-BY"/>
        </w:rPr>
        <w:tab/>
      </w:r>
      <w:r w:rsidR="00765B5E" w:rsidRPr="002A059B">
        <w:rPr>
          <w:rFonts w:ascii="Times New Roman" w:hAnsi="Times New Roman"/>
          <w:sz w:val="28"/>
          <w:szCs w:val="28"/>
          <w:lang w:val="be-BY"/>
        </w:rPr>
        <w:t>– Гэта малады спецыяліст Віталь КЛІМОВІЧ, – паказаў старшыня на незаёмца. – З сённяшняга дня ён будзе тваім вучнем.</w:t>
      </w:r>
    </w:p>
    <w:p w:rsidR="00765B5E" w:rsidRPr="002A059B" w:rsidRDefault="00075C90" w:rsidP="00075C90">
      <w:pPr>
        <w:spacing w:after="0"/>
        <w:jc w:val="both"/>
        <w:rPr>
          <w:rFonts w:ascii="Times New Roman" w:hAnsi="Times New Roman"/>
          <w:sz w:val="28"/>
          <w:szCs w:val="28"/>
        </w:rPr>
      </w:pPr>
      <w:r w:rsidRPr="002A059B">
        <w:rPr>
          <w:rFonts w:ascii="Times New Roman" w:hAnsi="Times New Roman"/>
          <w:sz w:val="28"/>
          <w:szCs w:val="28"/>
          <w:lang w:val="be-BY"/>
        </w:rPr>
        <w:lastRenderedPageBreak/>
        <w:tab/>
      </w:r>
      <w:r w:rsidR="00765B5E" w:rsidRPr="002A059B">
        <w:rPr>
          <w:rFonts w:ascii="Times New Roman" w:hAnsi="Times New Roman"/>
          <w:sz w:val="28"/>
          <w:szCs w:val="28"/>
          <w:lang w:val="be-BY"/>
        </w:rPr>
        <w:t>– Пазней да Віталя далучыўся яго малодшы брат Канстанцін, – распавядае Мікалай Капялюш. – Абодва хлопцы цікаўныя, працавітыя. Думаю, энергетычная галіна гаспадаркі перайшла ў надзейныя рукі. Выдатна працуюць мае былыя памочнікі, вопытныя брыгадзіры Дзмітрый ГЕРЧУК і Уладзімір ДАДАЛКА. На час уборачнай кампаніі яны перакваліфікуюцца ў аператараў зернесушыльных установак. Увогуле, наш калгас – вялікі жывы арганізм, усё ў ім цесна звязана адно з адным, і казаць аб тым, што мы рабілі стаўку на «вузкіх» спецыялістаў, нельга. Каб выдатна арыентавацца ў сваёй справе, трэба ўсё роўна ведаць крышачку больш, чым прадугледжана. І я, хоць цяпер здалёк пазіраю на сваю працу, аддаю больш часу сям’і, унукам, не лічу, што выпаў з агульнага жыцця. Як кажуць, звязаны з калгасам назаўсёды!</w:t>
      </w:r>
    </w:p>
    <w:p w:rsidR="00765B5E" w:rsidRDefault="00765B5E" w:rsidP="00075C90">
      <w:pPr>
        <w:jc w:val="both"/>
        <w:rPr>
          <w:rFonts w:ascii="Times New Roman" w:hAnsi="Times New Roman"/>
          <w:b/>
          <w:bCs/>
          <w:sz w:val="28"/>
          <w:szCs w:val="28"/>
          <w:lang w:val="be-BY"/>
        </w:rPr>
      </w:pPr>
      <w:r w:rsidRPr="002A059B">
        <w:rPr>
          <w:rFonts w:ascii="Times New Roman" w:hAnsi="Times New Roman"/>
          <w:b/>
          <w:bCs/>
          <w:sz w:val="28"/>
          <w:szCs w:val="28"/>
          <w:lang w:val="be-BY"/>
        </w:rPr>
        <w:t>Святлана МАГІЛЕЎЧЫК.</w:t>
      </w:r>
    </w:p>
    <w:p w:rsidR="005E615F" w:rsidRDefault="005E615F" w:rsidP="00075C90">
      <w:pPr>
        <w:jc w:val="both"/>
        <w:rPr>
          <w:rFonts w:ascii="Times New Roman" w:hAnsi="Times New Roman"/>
          <w:b/>
          <w:bCs/>
          <w:sz w:val="28"/>
          <w:szCs w:val="28"/>
          <w:lang w:val="be-BY"/>
        </w:rPr>
      </w:pPr>
    </w:p>
    <w:p w:rsidR="005E615F" w:rsidRPr="005E615F" w:rsidRDefault="005E615F" w:rsidP="005E615F">
      <w:pPr>
        <w:spacing w:line="280" w:lineRule="exact"/>
        <w:jc w:val="both"/>
        <w:rPr>
          <w:rFonts w:ascii="Arial" w:hAnsi="Arial" w:cs="Arial"/>
          <w:b/>
          <w:sz w:val="30"/>
          <w:szCs w:val="30"/>
        </w:rPr>
      </w:pPr>
      <w:r w:rsidRPr="005E615F">
        <w:rPr>
          <w:rFonts w:ascii="Arial" w:hAnsi="Arial" w:cs="Arial"/>
          <w:b/>
          <w:sz w:val="30"/>
          <w:szCs w:val="30"/>
        </w:rPr>
        <w:t>О профилактике и последствиях потребления наркотических средств, психотропных веществ и ответственности за их незаконный оборот</w:t>
      </w:r>
    </w:p>
    <w:p w:rsidR="005E615F" w:rsidRPr="005E615F" w:rsidRDefault="005E615F" w:rsidP="005E615F">
      <w:pPr>
        <w:jc w:val="both"/>
        <w:rPr>
          <w:rFonts w:ascii="Arial" w:hAnsi="Arial" w:cs="Arial"/>
          <w:sz w:val="30"/>
          <w:szCs w:val="30"/>
        </w:rPr>
      </w:pPr>
    </w:p>
    <w:p w:rsidR="005E615F" w:rsidRPr="005E615F" w:rsidRDefault="005E615F" w:rsidP="005E615F">
      <w:pPr>
        <w:spacing w:line="330" w:lineRule="exact"/>
        <w:jc w:val="both"/>
        <w:rPr>
          <w:rFonts w:ascii="Arial" w:hAnsi="Arial" w:cs="Arial"/>
          <w:sz w:val="30"/>
          <w:szCs w:val="30"/>
        </w:rPr>
      </w:pPr>
      <w:r w:rsidRPr="005E615F">
        <w:rPr>
          <w:rFonts w:ascii="Arial" w:hAnsi="Arial" w:cs="Arial"/>
          <w:sz w:val="30"/>
          <w:szCs w:val="30"/>
        </w:rPr>
        <w:t>Анализ ситуации, связанной с незаконным оборотом наркотиков в стране, свидетельствует об отдельных тенденциях, проявление которых в 2020 году и начале текущего года не может не вызывать обеспокоенность со стороны государственных органов.</w:t>
      </w:r>
    </w:p>
    <w:p w:rsidR="005E615F" w:rsidRPr="005E615F" w:rsidRDefault="005E615F" w:rsidP="005E615F">
      <w:pPr>
        <w:spacing w:line="330" w:lineRule="exact"/>
        <w:jc w:val="both"/>
        <w:rPr>
          <w:rFonts w:ascii="Arial" w:hAnsi="Arial" w:cs="Arial"/>
          <w:sz w:val="30"/>
          <w:szCs w:val="30"/>
        </w:rPr>
      </w:pPr>
      <w:r w:rsidRPr="005E615F">
        <w:rPr>
          <w:rFonts w:ascii="Arial" w:hAnsi="Arial" w:cs="Arial"/>
          <w:sz w:val="30"/>
          <w:szCs w:val="30"/>
        </w:rPr>
        <w:t xml:space="preserve">Если в период 2014-2019 гг. в республике наблюдалась устойчивая динамика снижения </w:t>
      </w:r>
      <w:proofErr w:type="spellStart"/>
      <w:r w:rsidRPr="005E615F">
        <w:rPr>
          <w:rFonts w:ascii="Arial" w:hAnsi="Arial" w:cs="Arial"/>
          <w:sz w:val="30"/>
          <w:szCs w:val="30"/>
        </w:rPr>
        <w:t>наркопреступлений</w:t>
      </w:r>
      <w:proofErr w:type="spellEnd"/>
      <w:r w:rsidRPr="005E615F">
        <w:rPr>
          <w:rFonts w:ascii="Arial" w:hAnsi="Arial" w:cs="Arial"/>
          <w:sz w:val="30"/>
          <w:szCs w:val="30"/>
        </w:rPr>
        <w:t>, числа несовершеннолетних, их совершивших, рецидивной преступности, передозировок наркотиками, в том числе со смертельным исходом, то сегодня ситуация выглядит иначе.</w:t>
      </w:r>
    </w:p>
    <w:p w:rsidR="005E615F" w:rsidRPr="005E615F" w:rsidRDefault="005E615F" w:rsidP="005E615F">
      <w:pPr>
        <w:spacing w:line="330" w:lineRule="exact"/>
        <w:jc w:val="both"/>
        <w:rPr>
          <w:rFonts w:ascii="Arial" w:hAnsi="Arial" w:cs="Arial"/>
          <w:sz w:val="30"/>
          <w:szCs w:val="30"/>
        </w:rPr>
      </w:pPr>
      <w:r w:rsidRPr="005E615F">
        <w:rPr>
          <w:rFonts w:ascii="Arial" w:hAnsi="Arial" w:cs="Arial"/>
          <w:sz w:val="30"/>
          <w:szCs w:val="30"/>
        </w:rPr>
        <w:t>По всем указанным позициям наблюдается существенный рост.</w:t>
      </w:r>
    </w:p>
    <w:p w:rsidR="005E615F" w:rsidRPr="005E615F" w:rsidRDefault="005E615F" w:rsidP="005E615F">
      <w:pPr>
        <w:spacing w:line="330" w:lineRule="exact"/>
        <w:jc w:val="both"/>
        <w:rPr>
          <w:rFonts w:ascii="Arial" w:hAnsi="Arial" w:cs="Arial"/>
          <w:sz w:val="30"/>
          <w:szCs w:val="30"/>
        </w:rPr>
      </w:pPr>
      <w:r w:rsidRPr="005E615F">
        <w:rPr>
          <w:rFonts w:ascii="Arial" w:hAnsi="Arial" w:cs="Arial"/>
          <w:sz w:val="30"/>
          <w:szCs w:val="30"/>
        </w:rPr>
        <w:t>По итогам первого полугодия на 23% больше зарегистрировано преступлений рассматриваемой категории. При этом наблюдается увеличение числе молодежи, вовлекаемой в незаконный оборот наркотиков. Большинство из них совершили преступления, относящиеся к категории особо тяжких.</w:t>
      </w:r>
    </w:p>
    <w:p w:rsidR="005E615F" w:rsidRPr="005E615F" w:rsidRDefault="005E615F" w:rsidP="005E615F">
      <w:pPr>
        <w:spacing w:line="330" w:lineRule="exact"/>
        <w:jc w:val="both"/>
        <w:rPr>
          <w:rFonts w:ascii="Arial" w:hAnsi="Arial" w:cs="Arial"/>
          <w:sz w:val="30"/>
          <w:szCs w:val="30"/>
        </w:rPr>
      </w:pPr>
      <w:proofErr w:type="gramStart"/>
      <w:r w:rsidRPr="005E615F">
        <w:rPr>
          <w:rFonts w:ascii="Arial" w:hAnsi="Arial" w:cs="Arial"/>
          <w:sz w:val="30"/>
          <w:szCs w:val="30"/>
        </w:rPr>
        <w:t>Молодые люди стали активнее реагировать на предложения «легкого заработка», размещенные на различных Интернет-площадках, несмотря на понимание незаконности своих действий.</w:t>
      </w:r>
      <w:proofErr w:type="gramEnd"/>
    </w:p>
    <w:p w:rsidR="005E615F" w:rsidRPr="005E615F" w:rsidRDefault="005E615F" w:rsidP="005E615F">
      <w:pPr>
        <w:spacing w:line="330" w:lineRule="exact"/>
        <w:jc w:val="both"/>
        <w:rPr>
          <w:rFonts w:ascii="Arial" w:hAnsi="Arial" w:cs="Arial"/>
          <w:sz w:val="30"/>
          <w:szCs w:val="30"/>
        </w:rPr>
      </w:pPr>
      <w:r w:rsidRPr="005E615F">
        <w:rPr>
          <w:rFonts w:ascii="Arial" w:hAnsi="Arial" w:cs="Arial"/>
          <w:b/>
          <w:sz w:val="30"/>
          <w:szCs w:val="30"/>
        </w:rPr>
        <w:t xml:space="preserve">Помните! </w:t>
      </w:r>
      <w:r w:rsidRPr="005E615F">
        <w:rPr>
          <w:rFonts w:ascii="Arial" w:hAnsi="Arial" w:cs="Arial"/>
          <w:sz w:val="30"/>
          <w:szCs w:val="30"/>
        </w:rPr>
        <w:t>При обнаружении наркотических средств необходимо обращаться в милицию. Лицо, добровольно сдавшее наркотическое средство, либо психотропное вещество освобождается от уголовной ответственности.</w:t>
      </w:r>
    </w:p>
    <w:p w:rsidR="005E615F" w:rsidRPr="005E615F" w:rsidRDefault="005E615F" w:rsidP="005E615F">
      <w:pPr>
        <w:spacing w:line="330" w:lineRule="exact"/>
        <w:jc w:val="center"/>
        <w:rPr>
          <w:rFonts w:ascii="Arial" w:hAnsi="Arial" w:cs="Arial"/>
          <w:b/>
          <w:sz w:val="30"/>
          <w:szCs w:val="30"/>
        </w:rPr>
      </w:pPr>
      <w:r w:rsidRPr="005E615F">
        <w:rPr>
          <w:rFonts w:ascii="Arial" w:hAnsi="Arial" w:cs="Arial"/>
          <w:b/>
          <w:sz w:val="30"/>
          <w:szCs w:val="30"/>
        </w:rPr>
        <w:lastRenderedPageBreak/>
        <w:t>Последствия употребления наркотиков</w:t>
      </w:r>
    </w:p>
    <w:p w:rsidR="005E615F" w:rsidRPr="005E615F" w:rsidRDefault="005E615F" w:rsidP="005E615F">
      <w:pPr>
        <w:spacing w:line="330" w:lineRule="exact"/>
        <w:jc w:val="both"/>
        <w:rPr>
          <w:rFonts w:ascii="Arial" w:hAnsi="Arial" w:cs="Arial"/>
          <w:sz w:val="30"/>
          <w:szCs w:val="30"/>
        </w:rPr>
      </w:pPr>
      <w:r w:rsidRPr="005E615F">
        <w:rPr>
          <w:rFonts w:ascii="Arial" w:hAnsi="Arial" w:cs="Arial"/>
          <w:sz w:val="30"/>
          <w:szCs w:val="30"/>
        </w:rPr>
        <w:t xml:space="preserve">Одним из важных показателей тяжести последствий употребления наркотиков является преждевременная смертность. </w:t>
      </w:r>
      <w:proofErr w:type="gramStart"/>
      <w:r w:rsidRPr="005E615F">
        <w:rPr>
          <w:rFonts w:ascii="Arial" w:hAnsi="Arial" w:cs="Arial"/>
          <w:sz w:val="30"/>
          <w:szCs w:val="30"/>
        </w:rPr>
        <w:t>Наиболее частые причины смерти наркоманов, это несчастные случаи, самоубийства, передозировки, насилие, травмы, хронические отравления организма, СПИД, криминальный образ жизни.</w:t>
      </w:r>
      <w:proofErr w:type="gramEnd"/>
    </w:p>
    <w:p w:rsidR="005E615F" w:rsidRPr="005E615F" w:rsidRDefault="005E615F" w:rsidP="005E615F">
      <w:pPr>
        <w:spacing w:line="330" w:lineRule="exact"/>
        <w:jc w:val="both"/>
        <w:rPr>
          <w:rFonts w:ascii="Arial" w:hAnsi="Arial" w:cs="Arial"/>
          <w:sz w:val="30"/>
          <w:szCs w:val="30"/>
        </w:rPr>
      </w:pPr>
      <w:r w:rsidRPr="005E615F">
        <w:rPr>
          <w:rFonts w:ascii="Arial" w:hAnsi="Arial" w:cs="Arial"/>
          <w:sz w:val="30"/>
          <w:szCs w:val="30"/>
        </w:rPr>
        <w:t>Риск преждевременной смерти у мужчин увеличивается в 5 раз, для женщин – в 11 раз, причем смертность наступает в основном в молодом возрасте (средний возраст умерших – 36 лет).</w:t>
      </w:r>
    </w:p>
    <w:p w:rsidR="005E615F" w:rsidRPr="005E615F" w:rsidRDefault="005E615F" w:rsidP="005E615F">
      <w:pPr>
        <w:spacing w:line="330" w:lineRule="exact"/>
        <w:jc w:val="both"/>
        <w:rPr>
          <w:rFonts w:ascii="Arial" w:hAnsi="Arial" w:cs="Arial"/>
          <w:sz w:val="30"/>
          <w:szCs w:val="30"/>
        </w:rPr>
      </w:pPr>
      <w:r w:rsidRPr="005E615F">
        <w:rPr>
          <w:rFonts w:ascii="Arial" w:hAnsi="Arial" w:cs="Arial"/>
          <w:sz w:val="30"/>
          <w:szCs w:val="30"/>
        </w:rPr>
        <w:t xml:space="preserve">В последнее время среди молодежи стало популярно потребление такого вещества как </w:t>
      </w:r>
      <w:proofErr w:type="spellStart"/>
      <w:r w:rsidRPr="005E615F">
        <w:rPr>
          <w:rFonts w:ascii="Arial" w:hAnsi="Arial" w:cs="Arial"/>
          <w:sz w:val="30"/>
          <w:szCs w:val="30"/>
        </w:rPr>
        <w:t>насвай</w:t>
      </w:r>
      <w:proofErr w:type="spellEnd"/>
      <w:r w:rsidRPr="005E615F">
        <w:rPr>
          <w:rFonts w:ascii="Arial" w:hAnsi="Arial" w:cs="Arial"/>
          <w:sz w:val="30"/>
          <w:szCs w:val="30"/>
        </w:rPr>
        <w:t>.</w:t>
      </w:r>
    </w:p>
    <w:p w:rsidR="005E615F" w:rsidRPr="005E615F" w:rsidRDefault="005E615F" w:rsidP="005E615F">
      <w:pPr>
        <w:spacing w:line="330" w:lineRule="exact"/>
        <w:jc w:val="both"/>
        <w:rPr>
          <w:rFonts w:ascii="Arial" w:hAnsi="Arial" w:cs="Arial"/>
          <w:sz w:val="30"/>
          <w:szCs w:val="30"/>
        </w:rPr>
      </w:pPr>
      <w:r w:rsidRPr="005E615F">
        <w:rPr>
          <w:rFonts w:ascii="Arial" w:hAnsi="Arial" w:cs="Arial"/>
          <w:sz w:val="30"/>
          <w:szCs w:val="30"/>
        </w:rPr>
        <w:t xml:space="preserve">Основным компонентом </w:t>
      </w:r>
      <w:proofErr w:type="spellStart"/>
      <w:r w:rsidRPr="005E615F">
        <w:rPr>
          <w:rFonts w:ascii="Arial" w:hAnsi="Arial" w:cs="Arial"/>
          <w:sz w:val="30"/>
          <w:szCs w:val="30"/>
        </w:rPr>
        <w:t>насвая</w:t>
      </w:r>
      <w:proofErr w:type="spellEnd"/>
      <w:r w:rsidRPr="005E615F">
        <w:rPr>
          <w:rFonts w:ascii="Arial" w:hAnsi="Arial" w:cs="Arial"/>
          <w:sz w:val="30"/>
          <w:szCs w:val="30"/>
        </w:rPr>
        <w:t xml:space="preserve"> являются махорка или табак, в который добавляют гашеную известь, золу различных растений, куриный помет, верблюжий кизяк, клей, иногда масло.</w:t>
      </w:r>
    </w:p>
    <w:p w:rsidR="005E615F" w:rsidRPr="005E615F" w:rsidRDefault="005E615F" w:rsidP="005E615F">
      <w:pPr>
        <w:jc w:val="both"/>
        <w:rPr>
          <w:rFonts w:ascii="Arial" w:hAnsi="Arial" w:cs="Arial"/>
          <w:sz w:val="30"/>
          <w:szCs w:val="30"/>
        </w:rPr>
      </w:pPr>
      <w:r w:rsidRPr="005E615F">
        <w:rPr>
          <w:rFonts w:ascii="Arial" w:hAnsi="Arial" w:cs="Arial"/>
          <w:sz w:val="30"/>
          <w:szCs w:val="30"/>
        </w:rPr>
        <w:t>И хотя данное вещество не относится к числу наркотиков, его употребление наносит значительный вред организму. Это отражается на психическом развитии – снижается восприятие и ухудшается память, дети становятся неуравновешенными.</w:t>
      </w:r>
    </w:p>
    <w:p w:rsidR="005E615F" w:rsidRPr="005E615F" w:rsidRDefault="005E615F" w:rsidP="005E615F">
      <w:pPr>
        <w:jc w:val="both"/>
        <w:rPr>
          <w:rFonts w:ascii="Arial" w:hAnsi="Arial" w:cs="Arial"/>
          <w:sz w:val="30"/>
          <w:szCs w:val="30"/>
        </w:rPr>
      </w:pPr>
      <w:r w:rsidRPr="005E615F">
        <w:rPr>
          <w:rFonts w:ascii="Arial" w:hAnsi="Arial" w:cs="Arial"/>
          <w:sz w:val="30"/>
          <w:szCs w:val="30"/>
        </w:rPr>
        <w:t xml:space="preserve">По данным онкологов, 80% случаев рака языка, губы и других органов полости рта, а также гортани связаны с потреблением </w:t>
      </w:r>
      <w:proofErr w:type="spellStart"/>
      <w:r w:rsidRPr="005E615F">
        <w:rPr>
          <w:rFonts w:ascii="Arial" w:hAnsi="Arial" w:cs="Arial"/>
          <w:sz w:val="30"/>
          <w:szCs w:val="30"/>
        </w:rPr>
        <w:t>насвая</w:t>
      </w:r>
      <w:proofErr w:type="spellEnd"/>
      <w:r w:rsidRPr="005E615F">
        <w:rPr>
          <w:rFonts w:ascii="Arial" w:hAnsi="Arial" w:cs="Arial"/>
          <w:sz w:val="30"/>
          <w:szCs w:val="30"/>
        </w:rPr>
        <w:t>.</w:t>
      </w:r>
    </w:p>
    <w:p w:rsidR="005E615F" w:rsidRPr="005E615F" w:rsidRDefault="005E615F" w:rsidP="005E615F">
      <w:pPr>
        <w:jc w:val="both"/>
        <w:rPr>
          <w:rFonts w:ascii="Arial" w:hAnsi="Arial" w:cs="Arial"/>
          <w:sz w:val="30"/>
          <w:szCs w:val="30"/>
        </w:rPr>
      </w:pPr>
      <w:r w:rsidRPr="005E615F">
        <w:rPr>
          <w:rFonts w:ascii="Arial" w:hAnsi="Arial" w:cs="Arial"/>
          <w:sz w:val="30"/>
          <w:szCs w:val="30"/>
        </w:rPr>
        <w:t xml:space="preserve">Употребление </w:t>
      </w:r>
      <w:proofErr w:type="spellStart"/>
      <w:r w:rsidRPr="005E615F">
        <w:rPr>
          <w:rFonts w:ascii="Arial" w:hAnsi="Arial" w:cs="Arial"/>
          <w:sz w:val="30"/>
          <w:szCs w:val="30"/>
        </w:rPr>
        <w:t>насвая</w:t>
      </w:r>
      <w:proofErr w:type="spellEnd"/>
      <w:r w:rsidRPr="005E615F">
        <w:rPr>
          <w:rFonts w:ascii="Arial" w:hAnsi="Arial" w:cs="Arial"/>
          <w:sz w:val="30"/>
          <w:szCs w:val="30"/>
        </w:rPr>
        <w:t xml:space="preserve"> очень быстро переходит в привычку, становится нормой. Вскоре ему хочется уже более сильных ощущений и в данном случае велика вероятность того, что в ближайшем будущем он попробует и более сильные наркотики.</w:t>
      </w:r>
    </w:p>
    <w:p w:rsidR="005E615F" w:rsidRPr="005E615F" w:rsidRDefault="005E615F" w:rsidP="005E615F">
      <w:pPr>
        <w:jc w:val="both"/>
        <w:rPr>
          <w:rFonts w:ascii="Arial" w:hAnsi="Arial" w:cs="Arial"/>
          <w:sz w:val="30"/>
          <w:szCs w:val="30"/>
        </w:rPr>
      </w:pPr>
      <w:r w:rsidRPr="005E615F">
        <w:rPr>
          <w:rFonts w:ascii="Arial" w:hAnsi="Arial" w:cs="Arial"/>
          <w:sz w:val="30"/>
          <w:szCs w:val="30"/>
        </w:rPr>
        <w:t xml:space="preserve">С августа 2016 года за незаконные действия с </w:t>
      </w:r>
      <w:proofErr w:type="spellStart"/>
      <w:r w:rsidRPr="005E615F">
        <w:rPr>
          <w:rFonts w:ascii="Arial" w:hAnsi="Arial" w:cs="Arial"/>
          <w:sz w:val="30"/>
          <w:szCs w:val="30"/>
        </w:rPr>
        <w:t>некурительными</w:t>
      </w:r>
      <w:proofErr w:type="spellEnd"/>
      <w:r w:rsidRPr="005E615F">
        <w:rPr>
          <w:rFonts w:ascii="Arial" w:hAnsi="Arial" w:cs="Arial"/>
          <w:sz w:val="30"/>
          <w:szCs w:val="30"/>
        </w:rPr>
        <w:t xml:space="preserve"> табачными изделиями предусмотрена административная ответственность (ст. 19.10 КоАП).</w:t>
      </w:r>
    </w:p>
    <w:p w:rsidR="005E615F" w:rsidRPr="005E615F" w:rsidRDefault="005E615F" w:rsidP="005E615F">
      <w:pPr>
        <w:jc w:val="center"/>
        <w:rPr>
          <w:rFonts w:ascii="Arial" w:hAnsi="Arial" w:cs="Arial"/>
          <w:b/>
          <w:sz w:val="30"/>
          <w:szCs w:val="30"/>
        </w:rPr>
      </w:pPr>
      <w:r w:rsidRPr="005E615F">
        <w:rPr>
          <w:rFonts w:ascii="Arial" w:hAnsi="Arial" w:cs="Arial"/>
          <w:b/>
          <w:sz w:val="30"/>
          <w:szCs w:val="30"/>
        </w:rPr>
        <w:t xml:space="preserve">Внешние признаки </w:t>
      </w:r>
      <w:proofErr w:type="spellStart"/>
      <w:r w:rsidRPr="005E615F">
        <w:rPr>
          <w:rFonts w:ascii="Arial" w:hAnsi="Arial" w:cs="Arial"/>
          <w:b/>
          <w:sz w:val="30"/>
          <w:szCs w:val="30"/>
        </w:rPr>
        <w:t>наркопотребления</w:t>
      </w:r>
      <w:proofErr w:type="spellEnd"/>
    </w:p>
    <w:p w:rsidR="005E615F" w:rsidRPr="005E615F" w:rsidRDefault="005E615F" w:rsidP="005E615F">
      <w:pPr>
        <w:jc w:val="center"/>
        <w:rPr>
          <w:rFonts w:ascii="Arial" w:hAnsi="Arial" w:cs="Arial"/>
          <w:b/>
          <w:sz w:val="30"/>
          <w:szCs w:val="30"/>
        </w:rPr>
      </w:pPr>
      <w:r w:rsidRPr="005E615F">
        <w:rPr>
          <w:rFonts w:ascii="Arial" w:hAnsi="Arial" w:cs="Arial"/>
          <w:b/>
          <w:sz w:val="30"/>
          <w:szCs w:val="30"/>
        </w:rPr>
        <w:t>независимо от вида наркотика</w:t>
      </w:r>
    </w:p>
    <w:p w:rsidR="005E615F" w:rsidRPr="005E615F" w:rsidRDefault="005E615F" w:rsidP="005E615F">
      <w:pPr>
        <w:jc w:val="both"/>
        <w:rPr>
          <w:rFonts w:ascii="Arial" w:hAnsi="Arial" w:cs="Arial"/>
          <w:sz w:val="30"/>
          <w:szCs w:val="30"/>
        </w:rPr>
      </w:pPr>
      <w:r w:rsidRPr="005E615F">
        <w:rPr>
          <w:rFonts w:ascii="Arial" w:hAnsi="Arial" w:cs="Arial"/>
          <w:sz w:val="30"/>
          <w:szCs w:val="30"/>
        </w:rPr>
        <w:t>Обязательно следует учитывать, что приведенные признаки даже в совокупности могут быть не связаны с потреблением наркотиков. Их необходимо оценивать в контексте конкретной ситуации и конкретной личности.</w:t>
      </w:r>
    </w:p>
    <w:p w:rsidR="005E615F" w:rsidRPr="005E615F" w:rsidRDefault="005E615F" w:rsidP="005E615F">
      <w:pPr>
        <w:jc w:val="both"/>
        <w:rPr>
          <w:rFonts w:ascii="Arial" w:hAnsi="Arial" w:cs="Arial"/>
          <w:sz w:val="30"/>
          <w:szCs w:val="30"/>
        </w:rPr>
      </w:pPr>
      <w:r w:rsidRPr="005E615F">
        <w:rPr>
          <w:rFonts w:ascii="Arial" w:hAnsi="Arial" w:cs="Arial"/>
          <w:sz w:val="30"/>
          <w:szCs w:val="30"/>
        </w:rPr>
        <w:t xml:space="preserve">Внешний вид и поведение правонарушителя не соответствуют окружающей обстановке, в той или иной мере напоминают состояние </w:t>
      </w:r>
      <w:r w:rsidRPr="005E615F">
        <w:rPr>
          <w:rFonts w:ascii="Arial" w:hAnsi="Arial" w:cs="Arial"/>
          <w:sz w:val="30"/>
          <w:szCs w:val="30"/>
        </w:rPr>
        <w:lastRenderedPageBreak/>
        <w:t>алкогольного опьянения, но при отсутствии запаха алкоголя изо рта или при слабом запахе, не соответствующем состоянию.</w:t>
      </w:r>
    </w:p>
    <w:p w:rsidR="005E615F" w:rsidRPr="005E615F" w:rsidRDefault="005E615F" w:rsidP="005E615F">
      <w:pPr>
        <w:jc w:val="both"/>
        <w:rPr>
          <w:rFonts w:ascii="Arial" w:hAnsi="Arial" w:cs="Arial"/>
          <w:sz w:val="30"/>
          <w:szCs w:val="30"/>
        </w:rPr>
      </w:pPr>
      <w:r w:rsidRPr="005E615F">
        <w:rPr>
          <w:rFonts w:ascii="Arial" w:hAnsi="Arial" w:cs="Arial"/>
          <w:sz w:val="30"/>
          <w:szCs w:val="30"/>
        </w:rPr>
        <w:t>Глаза: не реагирующие на свет; покрасневшие; неестественный блеск; сильное сужение или расширение зрачков; непроизвольные движения глаз или век.</w:t>
      </w:r>
    </w:p>
    <w:p w:rsidR="005E615F" w:rsidRPr="005E615F" w:rsidRDefault="005E615F" w:rsidP="005E615F">
      <w:pPr>
        <w:jc w:val="both"/>
        <w:rPr>
          <w:rFonts w:ascii="Arial" w:hAnsi="Arial" w:cs="Arial"/>
          <w:sz w:val="30"/>
          <w:szCs w:val="30"/>
        </w:rPr>
      </w:pPr>
      <w:r w:rsidRPr="005E615F">
        <w:rPr>
          <w:rFonts w:ascii="Arial" w:hAnsi="Arial" w:cs="Arial"/>
          <w:sz w:val="30"/>
          <w:szCs w:val="30"/>
        </w:rPr>
        <w:t>Изменение кожных покровов: бледность лица и всей кожи или чрезмерное покраснение лица и верхней части туловища; наличие гнойничков на коже.</w:t>
      </w:r>
    </w:p>
    <w:p w:rsidR="005E615F" w:rsidRPr="005E615F" w:rsidRDefault="005E615F" w:rsidP="005E615F">
      <w:pPr>
        <w:jc w:val="both"/>
        <w:rPr>
          <w:rFonts w:ascii="Arial" w:hAnsi="Arial" w:cs="Arial"/>
          <w:sz w:val="30"/>
          <w:szCs w:val="30"/>
        </w:rPr>
      </w:pPr>
      <w:r w:rsidRPr="005E615F">
        <w:rPr>
          <w:rFonts w:ascii="Arial" w:hAnsi="Arial" w:cs="Arial"/>
          <w:sz w:val="30"/>
          <w:szCs w:val="30"/>
        </w:rPr>
        <w:t xml:space="preserve">Изменение речи, которая становится несвойственной данному человеку: ускорена, </w:t>
      </w:r>
      <w:proofErr w:type="gramStart"/>
      <w:r w:rsidRPr="005E615F">
        <w:rPr>
          <w:rFonts w:ascii="Arial" w:hAnsi="Arial" w:cs="Arial"/>
          <w:sz w:val="30"/>
          <w:szCs w:val="30"/>
        </w:rPr>
        <w:t>подчеркнуто</w:t>
      </w:r>
      <w:proofErr w:type="gramEnd"/>
      <w:r w:rsidRPr="005E615F">
        <w:rPr>
          <w:rFonts w:ascii="Arial" w:hAnsi="Arial" w:cs="Arial"/>
          <w:sz w:val="30"/>
          <w:szCs w:val="30"/>
        </w:rPr>
        <w:t xml:space="preserve"> выразительна, непоследовательна, с перескакиванием с темы на тему или же замедлена, невнятна и нечетка («каша во рту»), осиплость голоса; используется жаргон наркоманов.</w:t>
      </w:r>
    </w:p>
    <w:p w:rsidR="005E615F" w:rsidRPr="005E615F" w:rsidRDefault="005E615F" w:rsidP="005E615F">
      <w:pPr>
        <w:jc w:val="both"/>
        <w:rPr>
          <w:rFonts w:ascii="Arial" w:hAnsi="Arial" w:cs="Arial"/>
          <w:sz w:val="30"/>
          <w:szCs w:val="30"/>
        </w:rPr>
      </w:pPr>
      <w:r w:rsidRPr="005E615F">
        <w:rPr>
          <w:rFonts w:ascii="Arial" w:hAnsi="Arial" w:cs="Arial"/>
          <w:sz w:val="30"/>
          <w:szCs w:val="30"/>
        </w:rPr>
        <w:t>Изменения во внешности: ношение рубашек с длинным рукавом в жаркую погоду с целью скрыть следы от инъекций на руках; ношение темных очков, чтобы скрыть расширенные или суженные зрачки.</w:t>
      </w:r>
    </w:p>
    <w:p w:rsidR="005E615F" w:rsidRPr="005E615F" w:rsidRDefault="005E615F" w:rsidP="005E615F">
      <w:pPr>
        <w:jc w:val="both"/>
        <w:rPr>
          <w:rFonts w:ascii="Arial" w:hAnsi="Arial" w:cs="Arial"/>
          <w:sz w:val="30"/>
          <w:szCs w:val="30"/>
        </w:rPr>
      </w:pPr>
      <w:r w:rsidRPr="005E615F">
        <w:rPr>
          <w:rFonts w:ascii="Arial" w:hAnsi="Arial" w:cs="Arial"/>
          <w:sz w:val="30"/>
          <w:szCs w:val="30"/>
        </w:rPr>
        <w:t>Изменение настроения: явно несоответствующие конкретной ситуации апатия (безразличие), подавленность, сонливость, благодушие или беспричинное веселье, смешливость, потребность много говорить, которые могут перейти в раздражительность, озлобленность, агрессивность, резкие немотивированные перепады настроения из одной крайности в другую.</w:t>
      </w:r>
    </w:p>
    <w:p w:rsidR="005E615F" w:rsidRPr="005E615F" w:rsidRDefault="005E615F" w:rsidP="005E615F">
      <w:pPr>
        <w:jc w:val="both"/>
        <w:rPr>
          <w:rFonts w:ascii="Arial" w:hAnsi="Arial" w:cs="Arial"/>
          <w:sz w:val="30"/>
          <w:szCs w:val="30"/>
        </w:rPr>
      </w:pPr>
      <w:r w:rsidRPr="005E615F">
        <w:rPr>
          <w:rFonts w:ascii="Arial" w:hAnsi="Arial" w:cs="Arial"/>
          <w:sz w:val="30"/>
          <w:szCs w:val="30"/>
        </w:rPr>
        <w:t>Изменение двигательной активности: повышенная жестикуляция, избыточность движений, неусидчивость или обездвиженность, вялость, расслабленность, стремление к покою (независимо от ситуации).</w:t>
      </w:r>
    </w:p>
    <w:p w:rsidR="005E615F" w:rsidRPr="005E615F" w:rsidRDefault="005E615F" w:rsidP="005E615F">
      <w:pPr>
        <w:jc w:val="both"/>
        <w:rPr>
          <w:rFonts w:ascii="Arial" w:hAnsi="Arial" w:cs="Arial"/>
          <w:sz w:val="30"/>
          <w:szCs w:val="30"/>
        </w:rPr>
      </w:pPr>
      <w:r w:rsidRPr="005E615F">
        <w:rPr>
          <w:rFonts w:ascii="Arial" w:hAnsi="Arial" w:cs="Arial"/>
          <w:sz w:val="30"/>
          <w:szCs w:val="30"/>
        </w:rPr>
        <w:t>Нарушение координации движений: нарушение четкости и последовательности действий, пошатывание и неустойчивость при ходьбе, покачивание туловища даже в положении сидя (особенно явное при закрытых глазах), нарушение почерка; сложности в выполнении заданий, требующих концентрации внимания или координации движений.</w:t>
      </w:r>
    </w:p>
    <w:p w:rsidR="005E615F" w:rsidRPr="005E615F" w:rsidRDefault="005E615F" w:rsidP="005E615F">
      <w:pPr>
        <w:jc w:val="both"/>
        <w:rPr>
          <w:rFonts w:ascii="Arial" w:hAnsi="Arial" w:cs="Arial"/>
          <w:sz w:val="30"/>
          <w:szCs w:val="30"/>
        </w:rPr>
      </w:pPr>
      <w:r w:rsidRPr="005E615F">
        <w:rPr>
          <w:rFonts w:ascii="Arial" w:hAnsi="Arial" w:cs="Arial"/>
          <w:sz w:val="30"/>
          <w:szCs w:val="30"/>
        </w:rPr>
        <w:t xml:space="preserve">Изменение жидкостного обмена: </w:t>
      </w:r>
      <w:proofErr w:type="gramStart"/>
      <w:r w:rsidRPr="005E615F">
        <w:rPr>
          <w:rFonts w:ascii="Arial" w:hAnsi="Arial" w:cs="Arial"/>
          <w:sz w:val="30"/>
          <w:szCs w:val="30"/>
        </w:rPr>
        <w:t>повышенные</w:t>
      </w:r>
      <w:proofErr w:type="gramEnd"/>
      <w:r w:rsidRPr="005E615F">
        <w:rPr>
          <w:rFonts w:ascii="Arial" w:hAnsi="Arial" w:cs="Arial"/>
          <w:sz w:val="30"/>
          <w:szCs w:val="30"/>
        </w:rPr>
        <w:t xml:space="preserve"> потливость, слюноотделение или, наоборот, сухость во рту, сухость губ.</w:t>
      </w:r>
    </w:p>
    <w:p w:rsidR="005E615F" w:rsidRPr="005E615F" w:rsidRDefault="005E615F" w:rsidP="005E615F">
      <w:pPr>
        <w:jc w:val="both"/>
        <w:rPr>
          <w:rFonts w:ascii="Arial" w:hAnsi="Arial" w:cs="Arial"/>
          <w:sz w:val="30"/>
          <w:szCs w:val="30"/>
        </w:rPr>
      </w:pPr>
      <w:r w:rsidRPr="005E615F">
        <w:rPr>
          <w:rFonts w:ascii="Arial" w:hAnsi="Arial" w:cs="Arial"/>
          <w:sz w:val="30"/>
          <w:szCs w:val="30"/>
        </w:rPr>
        <w:lastRenderedPageBreak/>
        <w:t>Нехарактерные запахи изо рта, от волос и одежды (запах лекарств и других химических веществ, сладковатый запах, похожий на благовония, тмин, мяту, запах клея, растворителя).</w:t>
      </w:r>
    </w:p>
    <w:p w:rsidR="005E615F" w:rsidRPr="005E615F" w:rsidRDefault="005E615F" w:rsidP="005E615F">
      <w:pPr>
        <w:jc w:val="both"/>
        <w:rPr>
          <w:rFonts w:ascii="Arial" w:hAnsi="Arial" w:cs="Arial"/>
          <w:sz w:val="30"/>
          <w:szCs w:val="30"/>
        </w:rPr>
      </w:pPr>
      <w:r w:rsidRPr="005E615F">
        <w:rPr>
          <w:rFonts w:ascii="Arial" w:hAnsi="Arial" w:cs="Arial"/>
          <w:sz w:val="30"/>
          <w:szCs w:val="30"/>
        </w:rPr>
        <w:t xml:space="preserve">Необходимо обращать внимание и на наличие в телефоне специальных программ для переписки, таких как </w:t>
      </w:r>
      <w:proofErr w:type="spellStart"/>
      <w:r w:rsidRPr="005E615F">
        <w:rPr>
          <w:rFonts w:ascii="Arial" w:hAnsi="Arial" w:cs="Arial"/>
          <w:sz w:val="30"/>
          <w:szCs w:val="30"/>
        </w:rPr>
        <w:t>Vipole</w:t>
      </w:r>
      <w:proofErr w:type="spellEnd"/>
      <w:r w:rsidRPr="005E615F">
        <w:rPr>
          <w:rFonts w:ascii="Arial" w:hAnsi="Arial" w:cs="Arial"/>
          <w:sz w:val="30"/>
          <w:szCs w:val="30"/>
        </w:rPr>
        <w:t>, а также изучать саму переписку, в том числе имеющиеся фотографии и скриншоты с географическими координатами.</w:t>
      </w:r>
    </w:p>
    <w:p w:rsidR="005E615F" w:rsidRPr="005E615F" w:rsidRDefault="005E615F" w:rsidP="005E615F">
      <w:pPr>
        <w:jc w:val="both"/>
        <w:rPr>
          <w:rFonts w:ascii="Arial" w:hAnsi="Arial" w:cs="Arial"/>
          <w:sz w:val="30"/>
          <w:szCs w:val="30"/>
        </w:rPr>
      </w:pPr>
      <w:r w:rsidRPr="005E615F">
        <w:rPr>
          <w:rFonts w:ascii="Arial" w:hAnsi="Arial" w:cs="Arial"/>
          <w:sz w:val="30"/>
          <w:szCs w:val="30"/>
        </w:rPr>
        <w:t>Разовые дозы наркотика упаковываются в маленькие полиэтиленовые пакетики и перематываются изолентой.</w:t>
      </w:r>
    </w:p>
    <w:p w:rsidR="005E615F" w:rsidRPr="005E615F" w:rsidRDefault="005E615F" w:rsidP="005E615F">
      <w:pPr>
        <w:jc w:val="both"/>
        <w:rPr>
          <w:rFonts w:ascii="Arial" w:hAnsi="Arial" w:cs="Arial"/>
          <w:sz w:val="30"/>
          <w:szCs w:val="30"/>
        </w:rPr>
      </w:pPr>
    </w:p>
    <w:p w:rsidR="005E615F" w:rsidRPr="005E615F" w:rsidRDefault="005E615F" w:rsidP="005E615F">
      <w:pPr>
        <w:jc w:val="center"/>
        <w:rPr>
          <w:rFonts w:ascii="Arial" w:hAnsi="Arial" w:cs="Arial"/>
          <w:b/>
          <w:sz w:val="30"/>
          <w:szCs w:val="30"/>
        </w:rPr>
      </w:pPr>
      <w:r w:rsidRPr="005E615F">
        <w:rPr>
          <w:rFonts w:ascii="Arial" w:hAnsi="Arial" w:cs="Arial"/>
          <w:b/>
          <w:sz w:val="30"/>
          <w:szCs w:val="30"/>
        </w:rPr>
        <w:t xml:space="preserve">Ответственность за незаконный оборот наркотических средств, психотропных веществ, их </w:t>
      </w:r>
      <w:proofErr w:type="spellStart"/>
      <w:r w:rsidRPr="005E615F">
        <w:rPr>
          <w:rFonts w:ascii="Arial" w:hAnsi="Arial" w:cs="Arial"/>
          <w:b/>
          <w:sz w:val="30"/>
          <w:szCs w:val="30"/>
        </w:rPr>
        <w:t>прекурсоров</w:t>
      </w:r>
      <w:proofErr w:type="spellEnd"/>
      <w:r w:rsidRPr="005E615F">
        <w:rPr>
          <w:rFonts w:ascii="Arial" w:hAnsi="Arial" w:cs="Arial"/>
          <w:b/>
          <w:sz w:val="30"/>
          <w:szCs w:val="30"/>
        </w:rPr>
        <w:t xml:space="preserve"> и аналогов</w:t>
      </w:r>
    </w:p>
    <w:p w:rsidR="005E615F" w:rsidRPr="005E615F" w:rsidRDefault="005E615F" w:rsidP="005E615F">
      <w:pPr>
        <w:jc w:val="center"/>
        <w:rPr>
          <w:rFonts w:ascii="Arial" w:hAnsi="Arial" w:cs="Arial"/>
          <w:b/>
          <w:sz w:val="30"/>
          <w:szCs w:val="30"/>
        </w:rPr>
      </w:pPr>
    </w:p>
    <w:p w:rsidR="005E615F" w:rsidRPr="005E615F" w:rsidRDefault="005E615F" w:rsidP="005E615F">
      <w:pPr>
        <w:ind w:firstLine="142"/>
        <w:rPr>
          <w:rFonts w:ascii="Arial" w:hAnsi="Arial" w:cs="Arial"/>
          <w:sz w:val="30"/>
          <w:szCs w:val="30"/>
          <w:u w:val="single"/>
        </w:rPr>
      </w:pPr>
      <w:r w:rsidRPr="005E615F">
        <w:rPr>
          <w:rFonts w:ascii="Arial" w:hAnsi="Arial" w:cs="Arial"/>
          <w:sz w:val="30"/>
          <w:szCs w:val="30"/>
          <w:u w:val="single"/>
        </w:rPr>
        <w:t>Уголовный кодекс Республики Беларусь</w:t>
      </w:r>
    </w:p>
    <w:p w:rsidR="005E615F" w:rsidRPr="005E615F" w:rsidRDefault="005E615F" w:rsidP="005E615F">
      <w:pPr>
        <w:jc w:val="both"/>
        <w:rPr>
          <w:rFonts w:ascii="Arial" w:hAnsi="Arial" w:cs="Arial"/>
          <w:sz w:val="30"/>
          <w:szCs w:val="30"/>
          <w:u w:val="single"/>
        </w:rPr>
      </w:pPr>
    </w:p>
    <w:tbl>
      <w:tblPr>
        <w:tblW w:w="9639" w:type="dxa"/>
        <w:tblLook w:val="04A0" w:firstRow="1" w:lastRow="0" w:firstColumn="1" w:lastColumn="0" w:noHBand="0" w:noVBand="1"/>
      </w:tblPr>
      <w:tblGrid>
        <w:gridCol w:w="6730"/>
        <w:gridCol w:w="2909"/>
      </w:tblGrid>
      <w:tr w:rsidR="005E615F" w:rsidRPr="005E615F" w:rsidTr="005E615F">
        <w:tc>
          <w:tcPr>
            <w:tcW w:w="7225" w:type="dxa"/>
            <w:hideMark/>
          </w:tcPr>
          <w:p w:rsidR="005E615F" w:rsidRPr="005E615F" w:rsidRDefault="005E615F">
            <w:pPr>
              <w:ind w:left="720" w:firstLine="709"/>
              <w:contextualSpacing/>
              <w:jc w:val="both"/>
              <w:rPr>
                <w:rFonts w:ascii="Arial" w:hAnsi="Arial" w:cs="Arial"/>
                <w:sz w:val="30"/>
                <w:szCs w:val="30"/>
                <w:u w:val="single"/>
              </w:rPr>
            </w:pPr>
            <w:r w:rsidRPr="005E615F">
              <w:rPr>
                <w:rFonts w:ascii="Arial" w:hAnsi="Arial" w:cs="Arial"/>
                <w:sz w:val="30"/>
                <w:szCs w:val="30"/>
              </w:rPr>
              <w:t xml:space="preserve">ст. 327 УК Хищение наркотических средств, психотропных веществ, их </w:t>
            </w:r>
            <w:proofErr w:type="spellStart"/>
            <w:r w:rsidRPr="005E615F">
              <w:rPr>
                <w:rFonts w:ascii="Arial" w:hAnsi="Arial" w:cs="Arial"/>
                <w:sz w:val="30"/>
                <w:szCs w:val="30"/>
              </w:rPr>
              <w:t>прекурсоров</w:t>
            </w:r>
            <w:proofErr w:type="spellEnd"/>
            <w:r w:rsidRPr="005E615F">
              <w:rPr>
                <w:rFonts w:ascii="Arial" w:hAnsi="Arial" w:cs="Arial"/>
                <w:sz w:val="30"/>
                <w:szCs w:val="30"/>
              </w:rPr>
              <w:t xml:space="preserve"> и аналогов</w:t>
            </w:r>
          </w:p>
        </w:tc>
        <w:tc>
          <w:tcPr>
            <w:tcW w:w="2414" w:type="dxa"/>
            <w:hideMark/>
          </w:tcPr>
          <w:p w:rsidR="005E615F" w:rsidRPr="005E615F" w:rsidRDefault="005E615F">
            <w:pPr>
              <w:ind w:left="720" w:firstLine="709"/>
              <w:contextualSpacing/>
              <w:rPr>
                <w:rFonts w:ascii="Arial" w:hAnsi="Arial" w:cs="Arial"/>
                <w:sz w:val="30"/>
                <w:szCs w:val="30"/>
                <w:u w:val="single"/>
              </w:rPr>
            </w:pPr>
            <w:r w:rsidRPr="005E615F">
              <w:rPr>
                <w:rFonts w:ascii="Arial" w:hAnsi="Arial" w:cs="Arial"/>
                <w:sz w:val="30"/>
                <w:szCs w:val="30"/>
              </w:rPr>
              <w:t>- лишение свободы на срок до 15 лет</w:t>
            </w:r>
          </w:p>
        </w:tc>
      </w:tr>
      <w:tr w:rsidR="005E615F" w:rsidRPr="005E615F" w:rsidTr="005E615F">
        <w:tc>
          <w:tcPr>
            <w:tcW w:w="7225" w:type="dxa"/>
          </w:tcPr>
          <w:p w:rsidR="005E615F" w:rsidRPr="005E615F" w:rsidRDefault="005E615F">
            <w:pPr>
              <w:ind w:left="720"/>
              <w:contextualSpacing/>
              <w:jc w:val="both"/>
              <w:rPr>
                <w:rFonts w:ascii="Arial" w:hAnsi="Arial" w:cs="Arial"/>
                <w:sz w:val="30"/>
                <w:szCs w:val="30"/>
              </w:rPr>
            </w:pPr>
            <w:r w:rsidRPr="005E615F">
              <w:rPr>
                <w:rFonts w:ascii="Arial" w:hAnsi="Arial" w:cs="Arial"/>
                <w:sz w:val="30"/>
                <w:szCs w:val="30"/>
              </w:rPr>
              <w:t xml:space="preserve">ст. 328 УК Незаконный оборот наркотических средств, психотропных веществ, их </w:t>
            </w:r>
            <w:proofErr w:type="spellStart"/>
            <w:r w:rsidRPr="005E615F">
              <w:rPr>
                <w:rFonts w:ascii="Arial" w:hAnsi="Arial" w:cs="Arial"/>
                <w:sz w:val="30"/>
                <w:szCs w:val="30"/>
              </w:rPr>
              <w:t>прекурсоров</w:t>
            </w:r>
            <w:proofErr w:type="spellEnd"/>
            <w:r w:rsidRPr="005E615F">
              <w:rPr>
                <w:rFonts w:ascii="Arial" w:hAnsi="Arial" w:cs="Arial"/>
                <w:sz w:val="30"/>
                <w:szCs w:val="30"/>
              </w:rPr>
              <w:t xml:space="preserve"> и аналогов</w:t>
            </w:r>
          </w:p>
          <w:p w:rsidR="005E615F" w:rsidRPr="005E615F" w:rsidRDefault="005E615F">
            <w:pPr>
              <w:ind w:left="720"/>
              <w:contextualSpacing/>
              <w:jc w:val="both"/>
              <w:rPr>
                <w:rFonts w:ascii="Arial" w:hAnsi="Arial" w:cs="Arial"/>
                <w:i/>
                <w:sz w:val="30"/>
                <w:szCs w:val="30"/>
              </w:rPr>
            </w:pPr>
            <w:r w:rsidRPr="005E615F">
              <w:rPr>
                <w:rFonts w:ascii="Arial" w:hAnsi="Arial" w:cs="Arial"/>
                <w:i/>
                <w:sz w:val="30"/>
                <w:szCs w:val="30"/>
              </w:rPr>
              <w:t>(ответственность по ч. 2 и ч. 5 ст. 328 УК наступает с 14-летнего возраста)</w:t>
            </w:r>
          </w:p>
          <w:p w:rsidR="005E615F" w:rsidRPr="005E615F" w:rsidRDefault="005E615F">
            <w:pPr>
              <w:ind w:left="720" w:firstLine="709"/>
              <w:contextualSpacing/>
              <w:jc w:val="both"/>
              <w:rPr>
                <w:rFonts w:ascii="Arial" w:hAnsi="Arial" w:cs="Arial"/>
                <w:sz w:val="30"/>
                <w:szCs w:val="30"/>
              </w:rPr>
            </w:pPr>
          </w:p>
        </w:tc>
        <w:tc>
          <w:tcPr>
            <w:tcW w:w="2414" w:type="dxa"/>
            <w:hideMark/>
          </w:tcPr>
          <w:p w:rsidR="005E615F" w:rsidRPr="005E615F" w:rsidRDefault="005E615F">
            <w:pPr>
              <w:ind w:left="720" w:firstLine="709"/>
              <w:contextualSpacing/>
              <w:rPr>
                <w:rFonts w:ascii="Arial" w:hAnsi="Arial" w:cs="Arial"/>
                <w:sz w:val="30"/>
                <w:szCs w:val="30"/>
              </w:rPr>
            </w:pPr>
            <w:r w:rsidRPr="005E615F">
              <w:rPr>
                <w:rFonts w:ascii="Arial" w:hAnsi="Arial" w:cs="Arial"/>
                <w:sz w:val="30"/>
                <w:szCs w:val="30"/>
              </w:rPr>
              <w:t>- лишение свободы на срок до 25 лет</w:t>
            </w:r>
          </w:p>
        </w:tc>
      </w:tr>
      <w:tr w:rsidR="005E615F" w:rsidRPr="005E615F" w:rsidTr="005E615F">
        <w:tc>
          <w:tcPr>
            <w:tcW w:w="7225" w:type="dxa"/>
          </w:tcPr>
          <w:p w:rsidR="005E615F" w:rsidRPr="005E615F" w:rsidRDefault="005E615F">
            <w:pPr>
              <w:ind w:left="720"/>
              <w:contextualSpacing/>
              <w:jc w:val="both"/>
              <w:rPr>
                <w:rFonts w:ascii="Arial" w:hAnsi="Arial" w:cs="Arial"/>
                <w:sz w:val="30"/>
                <w:szCs w:val="30"/>
              </w:rPr>
            </w:pPr>
            <w:r w:rsidRPr="005E615F">
              <w:rPr>
                <w:rFonts w:ascii="Arial" w:hAnsi="Arial" w:cs="Arial"/>
                <w:sz w:val="30"/>
                <w:szCs w:val="30"/>
              </w:rPr>
              <w:t xml:space="preserve">ст. 328-1 УК Незаконное перемещение через таможенную границу Евразийского экономического союза и (или) Государственную границу Республики Беларусь наркотических средств, психотропных веществ либо их </w:t>
            </w:r>
            <w:proofErr w:type="spellStart"/>
            <w:r w:rsidRPr="005E615F">
              <w:rPr>
                <w:rFonts w:ascii="Arial" w:hAnsi="Arial" w:cs="Arial"/>
                <w:sz w:val="30"/>
                <w:szCs w:val="30"/>
              </w:rPr>
              <w:t>прекурсоров</w:t>
            </w:r>
            <w:proofErr w:type="spellEnd"/>
            <w:r w:rsidRPr="005E615F">
              <w:rPr>
                <w:rFonts w:ascii="Arial" w:hAnsi="Arial" w:cs="Arial"/>
                <w:sz w:val="30"/>
                <w:szCs w:val="30"/>
              </w:rPr>
              <w:t xml:space="preserve"> или аналогов</w:t>
            </w:r>
          </w:p>
          <w:p w:rsidR="005E615F" w:rsidRPr="005E615F" w:rsidRDefault="005E615F">
            <w:pPr>
              <w:ind w:left="720" w:firstLine="709"/>
              <w:contextualSpacing/>
              <w:jc w:val="both"/>
              <w:rPr>
                <w:rFonts w:ascii="Arial" w:hAnsi="Arial" w:cs="Arial"/>
                <w:sz w:val="30"/>
                <w:szCs w:val="30"/>
              </w:rPr>
            </w:pPr>
          </w:p>
        </w:tc>
        <w:tc>
          <w:tcPr>
            <w:tcW w:w="2414" w:type="dxa"/>
            <w:hideMark/>
          </w:tcPr>
          <w:p w:rsidR="005E615F" w:rsidRPr="005E615F" w:rsidRDefault="005E615F">
            <w:pPr>
              <w:ind w:left="720" w:firstLine="709"/>
              <w:contextualSpacing/>
              <w:rPr>
                <w:rFonts w:ascii="Arial" w:hAnsi="Arial" w:cs="Arial"/>
                <w:sz w:val="30"/>
                <w:szCs w:val="30"/>
              </w:rPr>
            </w:pPr>
            <w:r w:rsidRPr="005E615F">
              <w:rPr>
                <w:rFonts w:ascii="Arial" w:hAnsi="Arial" w:cs="Arial"/>
                <w:sz w:val="30"/>
                <w:szCs w:val="30"/>
              </w:rPr>
              <w:t>- лишение свободы на срок до 12 лет</w:t>
            </w:r>
          </w:p>
        </w:tc>
      </w:tr>
      <w:tr w:rsidR="005E615F" w:rsidRPr="005E615F" w:rsidTr="005E615F">
        <w:tc>
          <w:tcPr>
            <w:tcW w:w="7225" w:type="dxa"/>
            <w:hideMark/>
          </w:tcPr>
          <w:p w:rsidR="005E615F" w:rsidRPr="005E615F" w:rsidRDefault="005E615F">
            <w:pPr>
              <w:ind w:left="720" w:firstLine="709"/>
              <w:contextualSpacing/>
              <w:jc w:val="both"/>
              <w:rPr>
                <w:rFonts w:ascii="Arial" w:hAnsi="Arial" w:cs="Arial"/>
                <w:sz w:val="30"/>
                <w:szCs w:val="30"/>
              </w:rPr>
            </w:pPr>
            <w:r w:rsidRPr="005E615F">
              <w:rPr>
                <w:rFonts w:ascii="Arial" w:hAnsi="Arial" w:cs="Arial"/>
                <w:sz w:val="30"/>
                <w:szCs w:val="30"/>
              </w:rPr>
              <w:lastRenderedPageBreak/>
              <w:t>ст. 328-2 УК Потребление наркотических средств, психотропных веществ или их аналогов в общественном месте либо появление в общественном месте или нахождение на работе в состоянии, вызванном потреблением наркотических средств, психотропных веществ, их аналогов, токсических или других одурманивающих веществ</w:t>
            </w:r>
          </w:p>
        </w:tc>
        <w:tc>
          <w:tcPr>
            <w:tcW w:w="2414" w:type="dxa"/>
            <w:hideMark/>
          </w:tcPr>
          <w:p w:rsidR="005E615F" w:rsidRPr="005E615F" w:rsidRDefault="005E615F">
            <w:pPr>
              <w:ind w:left="720" w:firstLine="709"/>
              <w:contextualSpacing/>
              <w:rPr>
                <w:rFonts w:ascii="Arial" w:hAnsi="Arial" w:cs="Arial"/>
                <w:sz w:val="30"/>
                <w:szCs w:val="30"/>
              </w:rPr>
            </w:pPr>
            <w:r w:rsidRPr="005E615F">
              <w:rPr>
                <w:rFonts w:ascii="Arial" w:hAnsi="Arial" w:cs="Arial"/>
                <w:sz w:val="30"/>
                <w:szCs w:val="30"/>
              </w:rPr>
              <w:t>-  штрафом, или арестом, или ограничением свободы на срок до двух лет</w:t>
            </w:r>
          </w:p>
        </w:tc>
      </w:tr>
      <w:tr w:rsidR="005E615F" w:rsidRPr="005E615F" w:rsidTr="005E615F">
        <w:tc>
          <w:tcPr>
            <w:tcW w:w="7225" w:type="dxa"/>
            <w:hideMark/>
          </w:tcPr>
          <w:p w:rsidR="005E615F" w:rsidRPr="005E615F" w:rsidRDefault="005E615F">
            <w:pPr>
              <w:ind w:left="720" w:firstLine="709"/>
              <w:contextualSpacing/>
              <w:jc w:val="both"/>
              <w:rPr>
                <w:rFonts w:ascii="Arial" w:hAnsi="Arial" w:cs="Arial"/>
                <w:sz w:val="30"/>
                <w:szCs w:val="30"/>
              </w:rPr>
            </w:pPr>
            <w:r w:rsidRPr="005E615F">
              <w:rPr>
                <w:rFonts w:ascii="Arial" w:hAnsi="Arial" w:cs="Arial"/>
                <w:sz w:val="30"/>
                <w:szCs w:val="30"/>
              </w:rPr>
              <w:t>ст. 329 УК Незаконные посев и (или) выращивание растений либо грибов, содержащих наркотические средства или психотропные вещества</w:t>
            </w:r>
          </w:p>
        </w:tc>
        <w:tc>
          <w:tcPr>
            <w:tcW w:w="2414" w:type="dxa"/>
            <w:hideMark/>
          </w:tcPr>
          <w:p w:rsidR="005E615F" w:rsidRPr="005E615F" w:rsidRDefault="005E615F">
            <w:pPr>
              <w:ind w:left="720" w:firstLine="709"/>
              <w:contextualSpacing/>
              <w:rPr>
                <w:rFonts w:ascii="Arial" w:hAnsi="Arial" w:cs="Arial"/>
                <w:sz w:val="30"/>
                <w:szCs w:val="30"/>
              </w:rPr>
            </w:pPr>
            <w:r w:rsidRPr="005E615F">
              <w:rPr>
                <w:rFonts w:ascii="Arial" w:hAnsi="Arial" w:cs="Arial"/>
                <w:sz w:val="30"/>
                <w:szCs w:val="30"/>
              </w:rPr>
              <w:t>- лишение свободы на срок от 5 до 15 лет со штрафом или без штрафа</w:t>
            </w:r>
          </w:p>
        </w:tc>
      </w:tr>
      <w:tr w:rsidR="005E615F" w:rsidRPr="005E615F" w:rsidTr="005E615F">
        <w:tc>
          <w:tcPr>
            <w:tcW w:w="7225" w:type="dxa"/>
          </w:tcPr>
          <w:p w:rsidR="005E615F" w:rsidRPr="005E615F" w:rsidRDefault="005E615F">
            <w:pPr>
              <w:ind w:left="720"/>
              <w:contextualSpacing/>
              <w:jc w:val="both"/>
              <w:rPr>
                <w:rFonts w:ascii="Arial" w:hAnsi="Arial" w:cs="Arial"/>
                <w:sz w:val="30"/>
                <w:szCs w:val="30"/>
              </w:rPr>
            </w:pPr>
            <w:r w:rsidRPr="005E615F">
              <w:rPr>
                <w:rFonts w:ascii="Arial" w:hAnsi="Arial" w:cs="Arial"/>
                <w:sz w:val="30"/>
                <w:szCs w:val="30"/>
              </w:rPr>
              <w:t xml:space="preserve">ст. 330 УК Нарушение правил обращения с наркотическими средствами, психотропными веществами, их </w:t>
            </w:r>
            <w:proofErr w:type="spellStart"/>
            <w:r w:rsidRPr="005E615F">
              <w:rPr>
                <w:rFonts w:ascii="Arial" w:hAnsi="Arial" w:cs="Arial"/>
                <w:sz w:val="30"/>
                <w:szCs w:val="30"/>
              </w:rPr>
              <w:t>прекурсорами</w:t>
            </w:r>
            <w:proofErr w:type="spellEnd"/>
            <w:r w:rsidRPr="005E615F">
              <w:rPr>
                <w:rFonts w:ascii="Arial" w:hAnsi="Arial" w:cs="Arial"/>
                <w:sz w:val="30"/>
                <w:szCs w:val="30"/>
              </w:rPr>
              <w:t xml:space="preserve"> и аналогами</w:t>
            </w:r>
          </w:p>
          <w:p w:rsidR="005E615F" w:rsidRPr="005E615F" w:rsidRDefault="005E615F">
            <w:pPr>
              <w:ind w:left="720" w:firstLine="709"/>
              <w:contextualSpacing/>
              <w:jc w:val="both"/>
              <w:rPr>
                <w:rFonts w:ascii="Arial" w:hAnsi="Arial" w:cs="Arial"/>
                <w:sz w:val="30"/>
                <w:szCs w:val="30"/>
              </w:rPr>
            </w:pPr>
          </w:p>
        </w:tc>
        <w:tc>
          <w:tcPr>
            <w:tcW w:w="2414" w:type="dxa"/>
            <w:hideMark/>
          </w:tcPr>
          <w:p w:rsidR="005E615F" w:rsidRPr="005E615F" w:rsidRDefault="005E615F">
            <w:pPr>
              <w:ind w:left="720" w:firstLine="709"/>
              <w:contextualSpacing/>
              <w:rPr>
                <w:rFonts w:ascii="Arial" w:hAnsi="Arial" w:cs="Arial"/>
                <w:sz w:val="30"/>
                <w:szCs w:val="30"/>
              </w:rPr>
            </w:pPr>
            <w:r w:rsidRPr="005E615F">
              <w:rPr>
                <w:rFonts w:ascii="Arial" w:hAnsi="Arial" w:cs="Arial"/>
                <w:sz w:val="30"/>
                <w:szCs w:val="30"/>
              </w:rPr>
              <w:t>- лишение свободы на срок до 5 лет</w:t>
            </w:r>
          </w:p>
        </w:tc>
      </w:tr>
      <w:tr w:rsidR="005E615F" w:rsidRPr="005E615F" w:rsidTr="005E615F">
        <w:tc>
          <w:tcPr>
            <w:tcW w:w="7225" w:type="dxa"/>
            <w:hideMark/>
          </w:tcPr>
          <w:p w:rsidR="005E615F" w:rsidRPr="005E615F" w:rsidRDefault="005E615F">
            <w:pPr>
              <w:ind w:left="720" w:firstLine="709"/>
              <w:contextualSpacing/>
              <w:jc w:val="both"/>
              <w:rPr>
                <w:rFonts w:ascii="Arial" w:hAnsi="Arial" w:cs="Arial"/>
                <w:sz w:val="30"/>
                <w:szCs w:val="30"/>
              </w:rPr>
            </w:pPr>
            <w:r w:rsidRPr="005E615F">
              <w:rPr>
                <w:rFonts w:ascii="Arial" w:hAnsi="Arial" w:cs="Arial"/>
                <w:sz w:val="30"/>
                <w:szCs w:val="30"/>
              </w:rPr>
              <w:t>ст. 331 УК Склонение к потреблению наркотических средств, психотропных веществ или их аналогов</w:t>
            </w:r>
          </w:p>
        </w:tc>
        <w:tc>
          <w:tcPr>
            <w:tcW w:w="2414" w:type="dxa"/>
            <w:hideMark/>
          </w:tcPr>
          <w:p w:rsidR="005E615F" w:rsidRPr="005E615F" w:rsidRDefault="005E615F">
            <w:pPr>
              <w:ind w:left="720" w:firstLine="709"/>
              <w:contextualSpacing/>
              <w:rPr>
                <w:rFonts w:ascii="Arial" w:hAnsi="Arial" w:cs="Arial"/>
                <w:sz w:val="30"/>
                <w:szCs w:val="30"/>
              </w:rPr>
            </w:pPr>
            <w:r w:rsidRPr="005E615F">
              <w:rPr>
                <w:rFonts w:ascii="Arial" w:hAnsi="Arial" w:cs="Arial"/>
                <w:sz w:val="30"/>
                <w:szCs w:val="30"/>
              </w:rPr>
              <w:t>- лишение свободы на срок до 10 лет</w:t>
            </w:r>
          </w:p>
        </w:tc>
      </w:tr>
      <w:tr w:rsidR="005E615F" w:rsidRPr="005E615F" w:rsidTr="005E615F">
        <w:tc>
          <w:tcPr>
            <w:tcW w:w="7225" w:type="dxa"/>
            <w:hideMark/>
          </w:tcPr>
          <w:p w:rsidR="005E615F" w:rsidRPr="005E615F" w:rsidRDefault="005E615F">
            <w:pPr>
              <w:ind w:left="720" w:firstLine="709"/>
              <w:contextualSpacing/>
              <w:jc w:val="both"/>
              <w:rPr>
                <w:rFonts w:ascii="Arial" w:hAnsi="Arial" w:cs="Arial"/>
                <w:sz w:val="30"/>
                <w:szCs w:val="30"/>
              </w:rPr>
            </w:pPr>
            <w:r w:rsidRPr="005E615F">
              <w:rPr>
                <w:rFonts w:ascii="Arial" w:hAnsi="Arial" w:cs="Arial"/>
                <w:sz w:val="30"/>
                <w:szCs w:val="30"/>
              </w:rPr>
              <w:t>ст. 332 УК Предоставление помещений, организация либо содержание притонов для изготовления, переработки и (или) потребления наркотических средств, психотропных веществ, их аналогов или других одурманивающих веществ</w:t>
            </w:r>
          </w:p>
        </w:tc>
        <w:tc>
          <w:tcPr>
            <w:tcW w:w="2414" w:type="dxa"/>
            <w:hideMark/>
          </w:tcPr>
          <w:p w:rsidR="005E615F" w:rsidRPr="005E615F" w:rsidRDefault="005E615F">
            <w:pPr>
              <w:ind w:left="720" w:firstLine="709"/>
              <w:contextualSpacing/>
              <w:rPr>
                <w:rFonts w:ascii="Arial" w:hAnsi="Arial" w:cs="Arial"/>
                <w:sz w:val="30"/>
                <w:szCs w:val="30"/>
              </w:rPr>
            </w:pPr>
            <w:r w:rsidRPr="005E615F">
              <w:rPr>
                <w:rFonts w:ascii="Arial" w:hAnsi="Arial" w:cs="Arial"/>
                <w:sz w:val="30"/>
                <w:szCs w:val="30"/>
              </w:rPr>
              <w:t>- лишение свободы на срок до 7 лет со штрафом</w:t>
            </w:r>
          </w:p>
        </w:tc>
      </w:tr>
    </w:tbl>
    <w:p w:rsidR="005E615F" w:rsidRPr="005E615F" w:rsidRDefault="005E615F" w:rsidP="005E615F">
      <w:pPr>
        <w:jc w:val="both"/>
        <w:rPr>
          <w:rFonts w:ascii="Arial" w:hAnsi="Arial" w:cs="Arial"/>
          <w:sz w:val="30"/>
          <w:szCs w:val="30"/>
        </w:rPr>
      </w:pPr>
    </w:p>
    <w:p w:rsidR="005E615F" w:rsidRPr="005E615F" w:rsidRDefault="005E615F" w:rsidP="005E615F">
      <w:pPr>
        <w:ind w:firstLine="142"/>
        <w:rPr>
          <w:rFonts w:ascii="Arial" w:hAnsi="Arial" w:cs="Arial"/>
          <w:sz w:val="30"/>
          <w:szCs w:val="30"/>
          <w:u w:val="single"/>
        </w:rPr>
      </w:pPr>
      <w:r w:rsidRPr="005E615F">
        <w:rPr>
          <w:rFonts w:ascii="Arial" w:hAnsi="Arial" w:cs="Arial"/>
          <w:sz w:val="30"/>
          <w:szCs w:val="30"/>
          <w:u w:val="single"/>
        </w:rPr>
        <w:t>КоАП Республики Беларусь</w:t>
      </w:r>
    </w:p>
    <w:p w:rsidR="005E615F" w:rsidRPr="005E615F" w:rsidRDefault="005E615F" w:rsidP="005E615F">
      <w:pPr>
        <w:jc w:val="both"/>
        <w:rPr>
          <w:rFonts w:ascii="Arial" w:hAnsi="Arial" w:cs="Arial"/>
          <w:sz w:val="30"/>
          <w:szCs w:val="30"/>
          <w:u w:val="single"/>
        </w:rPr>
      </w:pPr>
    </w:p>
    <w:tbl>
      <w:tblPr>
        <w:tblW w:w="9639" w:type="dxa"/>
        <w:tblLook w:val="04A0" w:firstRow="1" w:lastRow="0" w:firstColumn="1" w:lastColumn="0" w:noHBand="0" w:noVBand="1"/>
      </w:tblPr>
      <w:tblGrid>
        <w:gridCol w:w="6242"/>
        <w:gridCol w:w="3397"/>
      </w:tblGrid>
      <w:tr w:rsidR="005E615F" w:rsidRPr="005E615F" w:rsidTr="005E615F">
        <w:tc>
          <w:tcPr>
            <w:tcW w:w="7139" w:type="dxa"/>
          </w:tcPr>
          <w:p w:rsidR="005E615F" w:rsidRPr="005E615F" w:rsidRDefault="005E615F">
            <w:pPr>
              <w:ind w:left="720"/>
              <w:contextualSpacing/>
              <w:jc w:val="both"/>
              <w:rPr>
                <w:rFonts w:ascii="Arial" w:hAnsi="Arial" w:cs="Arial"/>
                <w:sz w:val="30"/>
                <w:szCs w:val="30"/>
              </w:rPr>
            </w:pPr>
            <w:r w:rsidRPr="005E615F">
              <w:rPr>
                <w:rFonts w:ascii="Arial" w:hAnsi="Arial" w:cs="Arial"/>
                <w:sz w:val="30"/>
                <w:szCs w:val="30"/>
              </w:rPr>
              <w:lastRenderedPageBreak/>
              <w:t>ст. 17.1 КоАП Незаконные посев и (или) выращивание растений либо грибов, содержащих наркотические средства или психотропные вещества</w:t>
            </w:r>
          </w:p>
          <w:p w:rsidR="005E615F" w:rsidRPr="005E615F" w:rsidRDefault="005E615F">
            <w:pPr>
              <w:ind w:left="720" w:firstLine="709"/>
              <w:contextualSpacing/>
              <w:rPr>
                <w:rFonts w:ascii="Arial" w:hAnsi="Arial" w:cs="Arial"/>
                <w:sz w:val="30"/>
                <w:szCs w:val="30"/>
              </w:rPr>
            </w:pPr>
          </w:p>
        </w:tc>
        <w:tc>
          <w:tcPr>
            <w:tcW w:w="2500" w:type="dxa"/>
            <w:hideMark/>
          </w:tcPr>
          <w:p w:rsidR="005E615F" w:rsidRPr="005E615F" w:rsidRDefault="005E615F">
            <w:pPr>
              <w:ind w:left="720" w:firstLine="709"/>
              <w:contextualSpacing/>
              <w:jc w:val="both"/>
              <w:rPr>
                <w:rFonts w:ascii="Arial" w:hAnsi="Arial" w:cs="Arial"/>
                <w:sz w:val="30"/>
                <w:szCs w:val="30"/>
              </w:rPr>
            </w:pPr>
            <w:r w:rsidRPr="005E615F">
              <w:rPr>
                <w:rFonts w:ascii="Arial" w:hAnsi="Arial" w:cs="Arial"/>
                <w:sz w:val="30"/>
                <w:szCs w:val="30"/>
              </w:rPr>
              <w:t>- штраф до 20 базовых величин</w:t>
            </w:r>
          </w:p>
        </w:tc>
      </w:tr>
      <w:tr w:rsidR="005E615F" w:rsidRPr="005E615F" w:rsidTr="005E615F">
        <w:tc>
          <w:tcPr>
            <w:tcW w:w="7139" w:type="dxa"/>
          </w:tcPr>
          <w:p w:rsidR="005E615F" w:rsidRPr="005E615F" w:rsidRDefault="005E615F">
            <w:pPr>
              <w:ind w:left="720"/>
              <w:contextualSpacing/>
              <w:jc w:val="both"/>
              <w:rPr>
                <w:rFonts w:ascii="Arial" w:hAnsi="Arial" w:cs="Arial"/>
                <w:sz w:val="30"/>
                <w:szCs w:val="30"/>
              </w:rPr>
            </w:pPr>
            <w:proofErr w:type="gramStart"/>
            <w:r w:rsidRPr="005E615F">
              <w:rPr>
                <w:rFonts w:ascii="Arial" w:hAnsi="Arial" w:cs="Arial"/>
                <w:sz w:val="30"/>
                <w:szCs w:val="30"/>
              </w:rPr>
              <w:t>ст. 19.3 ч. 3 КоАП Появление в общественном месте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оскорбляющем человеческое достоинство и общественную нравственность,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w:t>
            </w:r>
            <w:proofErr w:type="gramEnd"/>
            <w:r w:rsidRPr="005E615F">
              <w:rPr>
                <w:rFonts w:ascii="Arial" w:hAnsi="Arial" w:cs="Arial"/>
                <w:sz w:val="30"/>
                <w:szCs w:val="30"/>
              </w:rPr>
              <w:t xml:space="preserve"> других одурманивающих веществ</w:t>
            </w:r>
          </w:p>
          <w:p w:rsidR="005E615F" w:rsidRPr="005E615F" w:rsidRDefault="005E615F">
            <w:pPr>
              <w:ind w:left="720" w:firstLine="709"/>
              <w:contextualSpacing/>
              <w:rPr>
                <w:rFonts w:ascii="Arial" w:hAnsi="Arial" w:cs="Arial"/>
                <w:sz w:val="30"/>
                <w:szCs w:val="30"/>
              </w:rPr>
            </w:pPr>
          </w:p>
        </w:tc>
        <w:tc>
          <w:tcPr>
            <w:tcW w:w="2500" w:type="dxa"/>
            <w:hideMark/>
          </w:tcPr>
          <w:p w:rsidR="005E615F" w:rsidRPr="005E615F" w:rsidRDefault="005E615F">
            <w:pPr>
              <w:ind w:left="720" w:firstLine="709"/>
              <w:contextualSpacing/>
              <w:jc w:val="both"/>
              <w:rPr>
                <w:rFonts w:ascii="Arial" w:hAnsi="Arial" w:cs="Arial"/>
                <w:sz w:val="30"/>
                <w:szCs w:val="30"/>
              </w:rPr>
            </w:pPr>
            <w:r w:rsidRPr="005E615F">
              <w:rPr>
                <w:rFonts w:ascii="Arial" w:hAnsi="Arial" w:cs="Arial"/>
                <w:sz w:val="30"/>
                <w:szCs w:val="30"/>
              </w:rPr>
              <w:t>- штраф от 5 до 10 базовых величин</w:t>
            </w:r>
          </w:p>
        </w:tc>
      </w:tr>
      <w:tr w:rsidR="005E615F" w:rsidRPr="005E615F" w:rsidTr="005E615F">
        <w:tc>
          <w:tcPr>
            <w:tcW w:w="7139" w:type="dxa"/>
          </w:tcPr>
          <w:p w:rsidR="005E615F" w:rsidRPr="005E615F" w:rsidRDefault="005E615F">
            <w:pPr>
              <w:autoSpaceDE w:val="0"/>
              <w:autoSpaceDN w:val="0"/>
              <w:adjustRightInd w:val="0"/>
              <w:ind w:left="720"/>
              <w:contextualSpacing/>
              <w:jc w:val="both"/>
              <w:rPr>
                <w:rFonts w:ascii="Arial" w:hAnsi="Arial" w:cs="Arial"/>
                <w:sz w:val="30"/>
                <w:szCs w:val="30"/>
              </w:rPr>
            </w:pPr>
            <w:proofErr w:type="gramStart"/>
            <w:r w:rsidRPr="005E615F">
              <w:rPr>
                <w:rFonts w:ascii="Arial" w:hAnsi="Arial" w:cs="Arial"/>
                <w:sz w:val="30"/>
                <w:szCs w:val="30"/>
              </w:rPr>
              <w:t xml:space="preserve">ст. 19.3 ч. 4 КоАП Нахождение на рабочем месте в рабочее время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а равно отказ от прохождения в установленном порядке проверки (освидетельствования) на предмет </w:t>
            </w:r>
            <w:r w:rsidRPr="005E615F">
              <w:rPr>
                <w:rFonts w:ascii="Arial" w:hAnsi="Arial" w:cs="Arial"/>
                <w:sz w:val="30"/>
                <w:szCs w:val="30"/>
              </w:rPr>
              <w:lastRenderedPageBreak/>
              <w:t>определения состояния, вызванного потреблением наркотических средств, психотропных веществ, их аналогов, токсических или других одурманивающих веществ</w:t>
            </w:r>
            <w:proofErr w:type="gramEnd"/>
          </w:p>
          <w:p w:rsidR="005E615F" w:rsidRPr="005E615F" w:rsidRDefault="005E615F">
            <w:pPr>
              <w:ind w:left="720" w:firstLine="709"/>
              <w:contextualSpacing/>
              <w:rPr>
                <w:rFonts w:ascii="Arial" w:hAnsi="Arial" w:cs="Arial"/>
                <w:sz w:val="30"/>
                <w:szCs w:val="30"/>
              </w:rPr>
            </w:pPr>
          </w:p>
        </w:tc>
        <w:tc>
          <w:tcPr>
            <w:tcW w:w="2500" w:type="dxa"/>
            <w:hideMark/>
          </w:tcPr>
          <w:p w:rsidR="005E615F" w:rsidRPr="005E615F" w:rsidRDefault="005E615F">
            <w:pPr>
              <w:ind w:left="720" w:firstLine="709"/>
              <w:contextualSpacing/>
              <w:jc w:val="both"/>
              <w:rPr>
                <w:rFonts w:ascii="Arial" w:hAnsi="Arial" w:cs="Arial"/>
                <w:sz w:val="30"/>
                <w:szCs w:val="30"/>
              </w:rPr>
            </w:pPr>
            <w:r w:rsidRPr="005E615F">
              <w:rPr>
                <w:rFonts w:ascii="Arial" w:hAnsi="Arial" w:cs="Arial"/>
                <w:sz w:val="30"/>
                <w:szCs w:val="30"/>
              </w:rPr>
              <w:lastRenderedPageBreak/>
              <w:t>- штраф от 8 до 12 базовых величин</w:t>
            </w:r>
          </w:p>
        </w:tc>
      </w:tr>
      <w:tr w:rsidR="005E615F" w:rsidRPr="005E615F" w:rsidTr="005E615F">
        <w:tc>
          <w:tcPr>
            <w:tcW w:w="7139" w:type="dxa"/>
          </w:tcPr>
          <w:p w:rsidR="005E615F" w:rsidRPr="005E615F" w:rsidRDefault="005E615F">
            <w:pPr>
              <w:ind w:left="720"/>
              <w:contextualSpacing/>
              <w:jc w:val="both"/>
              <w:rPr>
                <w:rFonts w:ascii="Times New Roman" w:hAnsi="Times New Roman"/>
                <w:sz w:val="30"/>
                <w:szCs w:val="30"/>
              </w:rPr>
            </w:pPr>
            <w:proofErr w:type="gramStart"/>
            <w:r w:rsidRPr="005E615F">
              <w:rPr>
                <w:rFonts w:ascii="Times New Roman" w:hAnsi="Times New Roman"/>
                <w:sz w:val="30"/>
                <w:szCs w:val="30"/>
              </w:rPr>
              <w:lastRenderedPageBreak/>
              <w:t>ст. 19.3 ч. 5 КоАП Потребление без назначения врача-специалиста наркотических средств или психотропных веществ в общественном месте либо потребление их аналогов в общественном месте,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w:t>
            </w:r>
            <w:proofErr w:type="gramEnd"/>
          </w:p>
          <w:p w:rsidR="005E615F" w:rsidRPr="005E615F" w:rsidRDefault="005E615F">
            <w:pPr>
              <w:ind w:left="720" w:firstLine="709"/>
              <w:contextualSpacing/>
              <w:jc w:val="both"/>
              <w:rPr>
                <w:rFonts w:ascii="Times New Roman" w:hAnsi="Times New Roman"/>
                <w:sz w:val="30"/>
                <w:szCs w:val="30"/>
              </w:rPr>
            </w:pPr>
          </w:p>
        </w:tc>
        <w:tc>
          <w:tcPr>
            <w:tcW w:w="2500" w:type="dxa"/>
            <w:hideMark/>
          </w:tcPr>
          <w:p w:rsidR="005E615F" w:rsidRPr="005E615F" w:rsidRDefault="005E615F">
            <w:pPr>
              <w:ind w:left="720" w:firstLine="709"/>
              <w:contextualSpacing/>
              <w:jc w:val="both"/>
              <w:rPr>
                <w:rFonts w:ascii="Times New Roman" w:hAnsi="Times New Roman"/>
                <w:sz w:val="30"/>
                <w:szCs w:val="30"/>
              </w:rPr>
            </w:pPr>
            <w:r w:rsidRPr="005E615F">
              <w:rPr>
                <w:rFonts w:ascii="Times New Roman" w:hAnsi="Times New Roman"/>
                <w:sz w:val="30"/>
                <w:szCs w:val="30"/>
              </w:rPr>
              <w:t>- штраф от 10 до 15 базовых величин</w:t>
            </w:r>
          </w:p>
        </w:tc>
      </w:tr>
      <w:tr w:rsidR="005E615F" w:rsidRPr="005E615F" w:rsidTr="005E615F">
        <w:trPr>
          <w:trHeight w:val="1101"/>
        </w:trPr>
        <w:tc>
          <w:tcPr>
            <w:tcW w:w="7139" w:type="dxa"/>
            <w:hideMark/>
          </w:tcPr>
          <w:p w:rsidR="005E615F" w:rsidRPr="005E615F" w:rsidRDefault="005E615F">
            <w:pPr>
              <w:ind w:left="720"/>
              <w:contextualSpacing/>
              <w:jc w:val="both"/>
              <w:rPr>
                <w:rFonts w:ascii="Times New Roman" w:hAnsi="Times New Roman"/>
                <w:sz w:val="30"/>
                <w:szCs w:val="30"/>
              </w:rPr>
            </w:pPr>
            <w:r w:rsidRPr="005E615F">
              <w:rPr>
                <w:rFonts w:ascii="Times New Roman" w:hAnsi="Times New Roman"/>
                <w:sz w:val="30"/>
                <w:szCs w:val="30"/>
              </w:rPr>
              <w:t xml:space="preserve">ст. 17.6 КоАП Незаконные действия с </w:t>
            </w:r>
            <w:proofErr w:type="spellStart"/>
            <w:r w:rsidRPr="005E615F">
              <w:rPr>
                <w:rFonts w:ascii="Times New Roman" w:hAnsi="Times New Roman"/>
                <w:sz w:val="30"/>
                <w:szCs w:val="30"/>
              </w:rPr>
              <w:t>некурительными</w:t>
            </w:r>
            <w:proofErr w:type="spellEnd"/>
            <w:r w:rsidRPr="005E615F">
              <w:rPr>
                <w:rFonts w:ascii="Times New Roman" w:hAnsi="Times New Roman"/>
                <w:sz w:val="30"/>
                <w:szCs w:val="30"/>
              </w:rPr>
              <w:t xml:space="preserve"> табачными изделиями, предназначенными для сосания и (или) жевания.</w:t>
            </w:r>
          </w:p>
          <w:p w:rsidR="005E615F" w:rsidRPr="005E615F" w:rsidRDefault="005E615F">
            <w:pPr>
              <w:ind w:left="720" w:firstLine="709"/>
              <w:contextualSpacing/>
              <w:jc w:val="both"/>
              <w:rPr>
                <w:rFonts w:ascii="Times New Roman" w:hAnsi="Times New Roman"/>
                <w:sz w:val="30"/>
                <w:szCs w:val="30"/>
              </w:rPr>
            </w:pPr>
            <w:r w:rsidRPr="005E615F">
              <w:rPr>
                <w:rFonts w:ascii="Times New Roman" w:hAnsi="Times New Roman"/>
                <w:sz w:val="30"/>
                <w:szCs w:val="30"/>
              </w:rPr>
              <w:t xml:space="preserve">Под </w:t>
            </w:r>
            <w:proofErr w:type="spellStart"/>
            <w:r w:rsidRPr="005E615F">
              <w:rPr>
                <w:rFonts w:ascii="Times New Roman" w:hAnsi="Times New Roman"/>
                <w:sz w:val="30"/>
                <w:szCs w:val="30"/>
              </w:rPr>
              <w:t>некурительными</w:t>
            </w:r>
            <w:proofErr w:type="spellEnd"/>
            <w:r w:rsidRPr="005E615F">
              <w:rPr>
                <w:rFonts w:ascii="Times New Roman" w:hAnsi="Times New Roman"/>
                <w:sz w:val="30"/>
                <w:szCs w:val="30"/>
              </w:rPr>
              <w:t xml:space="preserve"> табачными изделиями, предназначенными для сосания и (или) жевания, понимаются изделия (</w:t>
            </w:r>
            <w:proofErr w:type="spellStart"/>
            <w:r w:rsidRPr="005E615F">
              <w:rPr>
                <w:rFonts w:ascii="Times New Roman" w:hAnsi="Times New Roman"/>
                <w:sz w:val="30"/>
                <w:szCs w:val="30"/>
              </w:rPr>
              <w:t>снюс</w:t>
            </w:r>
            <w:proofErr w:type="spellEnd"/>
            <w:r w:rsidRPr="005E615F">
              <w:rPr>
                <w:rFonts w:ascii="Times New Roman" w:hAnsi="Times New Roman"/>
                <w:sz w:val="30"/>
                <w:szCs w:val="30"/>
              </w:rPr>
              <w:t xml:space="preserve">, </w:t>
            </w:r>
            <w:proofErr w:type="spellStart"/>
            <w:r w:rsidRPr="005E615F">
              <w:rPr>
                <w:rFonts w:ascii="Times New Roman" w:hAnsi="Times New Roman"/>
                <w:sz w:val="30"/>
                <w:szCs w:val="30"/>
              </w:rPr>
              <w:t>насвай</w:t>
            </w:r>
            <w:proofErr w:type="spellEnd"/>
            <w:r w:rsidRPr="005E615F">
              <w:rPr>
                <w:rFonts w:ascii="Times New Roman" w:hAnsi="Times New Roman"/>
                <w:sz w:val="30"/>
                <w:szCs w:val="30"/>
              </w:rPr>
              <w:t xml:space="preserve"> и др.), изготовленные из табака (очищенной табачной пыли) и щелочного компонента (мела, извести или прочих щелочных компонентов) с добавлением или без добавления иных ингредиентов.</w:t>
            </w:r>
          </w:p>
        </w:tc>
        <w:tc>
          <w:tcPr>
            <w:tcW w:w="2500" w:type="dxa"/>
            <w:hideMark/>
          </w:tcPr>
          <w:p w:rsidR="005E615F" w:rsidRPr="005E615F" w:rsidRDefault="005E615F">
            <w:pPr>
              <w:ind w:left="720" w:firstLine="709"/>
              <w:contextualSpacing/>
              <w:jc w:val="both"/>
              <w:rPr>
                <w:rFonts w:ascii="Times New Roman" w:hAnsi="Times New Roman"/>
                <w:sz w:val="30"/>
                <w:szCs w:val="30"/>
              </w:rPr>
            </w:pPr>
            <w:r w:rsidRPr="005E615F">
              <w:rPr>
                <w:rFonts w:ascii="Times New Roman" w:hAnsi="Times New Roman"/>
                <w:sz w:val="30"/>
                <w:szCs w:val="30"/>
              </w:rPr>
              <w:t>административный арест с конфискацией орудий и средств совершения правонарушения или без конфискации</w:t>
            </w:r>
          </w:p>
        </w:tc>
      </w:tr>
    </w:tbl>
    <w:p w:rsidR="005E615F" w:rsidRPr="005E615F" w:rsidRDefault="005E615F" w:rsidP="00075C90">
      <w:pPr>
        <w:jc w:val="both"/>
        <w:rPr>
          <w:rFonts w:ascii="Times New Roman" w:hAnsi="Times New Roman"/>
          <w:b/>
          <w:bCs/>
          <w:sz w:val="28"/>
          <w:szCs w:val="28"/>
          <w:lang w:val="be-BY"/>
        </w:rPr>
      </w:pPr>
    </w:p>
    <w:sectPr w:rsidR="005E615F" w:rsidRPr="005E615F" w:rsidSect="00867FE8">
      <w:headerReference w:type="default" r:id="rId10"/>
      <w:pgSz w:w="11906" w:h="16838"/>
      <w:pgMar w:top="1134" w:right="850"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A79" w:rsidRDefault="00EF6A79" w:rsidP="003C3604">
      <w:pPr>
        <w:spacing w:after="0" w:line="240" w:lineRule="auto"/>
      </w:pPr>
      <w:r>
        <w:separator/>
      </w:r>
    </w:p>
  </w:endnote>
  <w:endnote w:type="continuationSeparator" w:id="0">
    <w:p w:rsidR="00EF6A79" w:rsidRDefault="00EF6A79" w:rsidP="003C3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A79" w:rsidRDefault="00EF6A79" w:rsidP="003C3604">
      <w:pPr>
        <w:spacing w:after="0" w:line="240" w:lineRule="auto"/>
      </w:pPr>
      <w:r>
        <w:separator/>
      </w:r>
    </w:p>
  </w:footnote>
  <w:footnote w:type="continuationSeparator" w:id="0">
    <w:p w:rsidR="00EF6A79" w:rsidRDefault="00EF6A79" w:rsidP="003C3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EC8" w:rsidRPr="003C3604" w:rsidRDefault="00624EC8" w:rsidP="004304FF">
    <w:pPr>
      <w:pStyle w:val="a9"/>
      <w:jc w:val="center"/>
      <w:rPr>
        <w:rFonts w:ascii="Times New Roman" w:hAnsi="Times New Roman"/>
        <w:sz w:val="28"/>
      </w:rPr>
    </w:pPr>
  </w:p>
  <w:p w:rsidR="00624EC8" w:rsidRPr="004304FF" w:rsidRDefault="006B7590" w:rsidP="004304FF">
    <w:pPr>
      <w:pStyle w:val="a9"/>
      <w:jc w:val="center"/>
      <w:rPr>
        <w:sz w:val="24"/>
        <w:szCs w:val="24"/>
      </w:rPr>
    </w:pPr>
    <w:r w:rsidRPr="004304FF">
      <w:rPr>
        <w:rFonts w:ascii="Times New Roman" w:hAnsi="Times New Roman"/>
        <w:sz w:val="24"/>
        <w:szCs w:val="24"/>
      </w:rPr>
      <w:fldChar w:fldCharType="begin"/>
    </w:r>
    <w:r w:rsidR="00624EC8"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6811B0">
      <w:rPr>
        <w:rFonts w:ascii="Times New Roman" w:hAnsi="Times New Roman"/>
        <w:noProof/>
        <w:sz w:val="24"/>
        <w:szCs w:val="24"/>
      </w:rPr>
      <w:t>2</w:t>
    </w:r>
    <w:r w:rsidRPr="004304FF">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1">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EF2E49"/>
    <w:rsid w:val="0000133A"/>
    <w:rsid w:val="00003544"/>
    <w:rsid w:val="000068C1"/>
    <w:rsid w:val="000105CF"/>
    <w:rsid w:val="00010CAA"/>
    <w:rsid w:val="000115EC"/>
    <w:rsid w:val="00011D60"/>
    <w:rsid w:val="00011EAA"/>
    <w:rsid w:val="00012091"/>
    <w:rsid w:val="00016318"/>
    <w:rsid w:val="00020328"/>
    <w:rsid w:val="00026975"/>
    <w:rsid w:val="0002697C"/>
    <w:rsid w:val="00037F18"/>
    <w:rsid w:val="00041BDA"/>
    <w:rsid w:val="00047195"/>
    <w:rsid w:val="00050BF5"/>
    <w:rsid w:val="00052B7D"/>
    <w:rsid w:val="00062CF0"/>
    <w:rsid w:val="00071623"/>
    <w:rsid w:val="0007219E"/>
    <w:rsid w:val="0007505F"/>
    <w:rsid w:val="00075C90"/>
    <w:rsid w:val="00077663"/>
    <w:rsid w:val="00077C84"/>
    <w:rsid w:val="00081155"/>
    <w:rsid w:val="000A402C"/>
    <w:rsid w:val="000A4340"/>
    <w:rsid w:val="000A43EB"/>
    <w:rsid w:val="000A4424"/>
    <w:rsid w:val="000A692B"/>
    <w:rsid w:val="000B0BBC"/>
    <w:rsid w:val="000B1C23"/>
    <w:rsid w:val="000C2F17"/>
    <w:rsid w:val="000C7BBC"/>
    <w:rsid w:val="000E3D4A"/>
    <w:rsid w:val="000E757A"/>
    <w:rsid w:val="000F07C0"/>
    <w:rsid w:val="000F4EBF"/>
    <w:rsid w:val="000F5D37"/>
    <w:rsid w:val="00111585"/>
    <w:rsid w:val="00112E7F"/>
    <w:rsid w:val="00113CA1"/>
    <w:rsid w:val="00126045"/>
    <w:rsid w:val="00126402"/>
    <w:rsid w:val="00127BAF"/>
    <w:rsid w:val="001349F4"/>
    <w:rsid w:val="001409B9"/>
    <w:rsid w:val="00145F53"/>
    <w:rsid w:val="0015709F"/>
    <w:rsid w:val="00176F0D"/>
    <w:rsid w:val="001A0C94"/>
    <w:rsid w:val="001A2628"/>
    <w:rsid w:val="001A53AE"/>
    <w:rsid w:val="001B0573"/>
    <w:rsid w:val="001B4426"/>
    <w:rsid w:val="001B7F4B"/>
    <w:rsid w:val="001C4ABE"/>
    <w:rsid w:val="001C66E5"/>
    <w:rsid w:val="001D256F"/>
    <w:rsid w:val="001E1852"/>
    <w:rsid w:val="001E617B"/>
    <w:rsid w:val="002020FD"/>
    <w:rsid w:val="002035B7"/>
    <w:rsid w:val="00214AF6"/>
    <w:rsid w:val="00227B81"/>
    <w:rsid w:val="00232E40"/>
    <w:rsid w:val="002423F8"/>
    <w:rsid w:val="00247414"/>
    <w:rsid w:val="00250F99"/>
    <w:rsid w:val="00257550"/>
    <w:rsid w:val="00260F16"/>
    <w:rsid w:val="00273837"/>
    <w:rsid w:val="00273CC2"/>
    <w:rsid w:val="00275511"/>
    <w:rsid w:val="002812B0"/>
    <w:rsid w:val="002817EE"/>
    <w:rsid w:val="0029333A"/>
    <w:rsid w:val="00296E98"/>
    <w:rsid w:val="002A059B"/>
    <w:rsid w:val="002A3074"/>
    <w:rsid w:val="002A6B45"/>
    <w:rsid w:val="002A70D9"/>
    <w:rsid w:val="002B25B0"/>
    <w:rsid w:val="002B3948"/>
    <w:rsid w:val="002B7806"/>
    <w:rsid w:val="002C043A"/>
    <w:rsid w:val="002C3C9B"/>
    <w:rsid w:val="002C622B"/>
    <w:rsid w:val="002C7977"/>
    <w:rsid w:val="002D391E"/>
    <w:rsid w:val="002D3F12"/>
    <w:rsid w:val="002D58E0"/>
    <w:rsid w:val="002D5C04"/>
    <w:rsid w:val="002E0596"/>
    <w:rsid w:val="002E595C"/>
    <w:rsid w:val="002F42A6"/>
    <w:rsid w:val="002F610A"/>
    <w:rsid w:val="002F65B8"/>
    <w:rsid w:val="003007B6"/>
    <w:rsid w:val="00301B0D"/>
    <w:rsid w:val="00306B15"/>
    <w:rsid w:val="003233D7"/>
    <w:rsid w:val="00324A1A"/>
    <w:rsid w:val="00325A7F"/>
    <w:rsid w:val="00327E85"/>
    <w:rsid w:val="00336AED"/>
    <w:rsid w:val="00337891"/>
    <w:rsid w:val="003521A8"/>
    <w:rsid w:val="003541AA"/>
    <w:rsid w:val="00362702"/>
    <w:rsid w:val="00367A36"/>
    <w:rsid w:val="00385660"/>
    <w:rsid w:val="00396FC5"/>
    <w:rsid w:val="003A6A06"/>
    <w:rsid w:val="003A7CE5"/>
    <w:rsid w:val="003B6222"/>
    <w:rsid w:val="003C1B5D"/>
    <w:rsid w:val="003C3604"/>
    <w:rsid w:val="003C4156"/>
    <w:rsid w:val="003C5403"/>
    <w:rsid w:val="003C5BEC"/>
    <w:rsid w:val="003D31D9"/>
    <w:rsid w:val="003D3A19"/>
    <w:rsid w:val="003D66F8"/>
    <w:rsid w:val="003E3CFD"/>
    <w:rsid w:val="003E65B8"/>
    <w:rsid w:val="003F0036"/>
    <w:rsid w:val="003F16B2"/>
    <w:rsid w:val="003F1821"/>
    <w:rsid w:val="003F26FF"/>
    <w:rsid w:val="003F748B"/>
    <w:rsid w:val="003F75D5"/>
    <w:rsid w:val="00400269"/>
    <w:rsid w:val="00410EB7"/>
    <w:rsid w:val="00424672"/>
    <w:rsid w:val="004304FF"/>
    <w:rsid w:val="00433CB6"/>
    <w:rsid w:val="00441A73"/>
    <w:rsid w:val="00442A11"/>
    <w:rsid w:val="00447377"/>
    <w:rsid w:val="00452621"/>
    <w:rsid w:val="00452EC9"/>
    <w:rsid w:val="0046283A"/>
    <w:rsid w:val="00466622"/>
    <w:rsid w:val="00470683"/>
    <w:rsid w:val="00470D10"/>
    <w:rsid w:val="00474F03"/>
    <w:rsid w:val="00476353"/>
    <w:rsid w:val="00477E7F"/>
    <w:rsid w:val="0048016F"/>
    <w:rsid w:val="004807A4"/>
    <w:rsid w:val="00483CED"/>
    <w:rsid w:val="00486110"/>
    <w:rsid w:val="0048799F"/>
    <w:rsid w:val="00490EB9"/>
    <w:rsid w:val="00493EFA"/>
    <w:rsid w:val="00494A16"/>
    <w:rsid w:val="004A02AD"/>
    <w:rsid w:val="004A17DD"/>
    <w:rsid w:val="004A2275"/>
    <w:rsid w:val="004A2291"/>
    <w:rsid w:val="004A48BD"/>
    <w:rsid w:val="004A5FA4"/>
    <w:rsid w:val="004B33BE"/>
    <w:rsid w:val="004B43FF"/>
    <w:rsid w:val="004B5A06"/>
    <w:rsid w:val="004C37CC"/>
    <w:rsid w:val="004D3BA3"/>
    <w:rsid w:val="004D45E5"/>
    <w:rsid w:val="004E2CB2"/>
    <w:rsid w:val="004E39D9"/>
    <w:rsid w:val="004E4427"/>
    <w:rsid w:val="004E562F"/>
    <w:rsid w:val="004E7024"/>
    <w:rsid w:val="004F441A"/>
    <w:rsid w:val="005029C6"/>
    <w:rsid w:val="00505D49"/>
    <w:rsid w:val="00510288"/>
    <w:rsid w:val="005156A2"/>
    <w:rsid w:val="005278C1"/>
    <w:rsid w:val="00530F71"/>
    <w:rsid w:val="0053176C"/>
    <w:rsid w:val="00534C19"/>
    <w:rsid w:val="0053507E"/>
    <w:rsid w:val="0053565E"/>
    <w:rsid w:val="005400AA"/>
    <w:rsid w:val="00544ED4"/>
    <w:rsid w:val="0056379A"/>
    <w:rsid w:val="00564ABD"/>
    <w:rsid w:val="00566092"/>
    <w:rsid w:val="00586105"/>
    <w:rsid w:val="0058677E"/>
    <w:rsid w:val="00586E40"/>
    <w:rsid w:val="005904AD"/>
    <w:rsid w:val="0059747F"/>
    <w:rsid w:val="005A0B54"/>
    <w:rsid w:val="005A39F1"/>
    <w:rsid w:val="005A6BB0"/>
    <w:rsid w:val="005B1E88"/>
    <w:rsid w:val="005B1F04"/>
    <w:rsid w:val="005B3E6B"/>
    <w:rsid w:val="005B4A5E"/>
    <w:rsid w:val="005B4EE3"/>
    <w:rsid w:val="005B55DC"/>
    <w:rsid w:val="005B76AE"/>
    <w:rsid w:val="005B7826"/>
    <w:rsid w:val="005C1B0E"/>
    <w:rsid w:val="005C29A4"/>
    <w:rsid w:val="005C430B"/>
    <w:rsid w:val="005C462D"/>
    <w:rsid w:val="005D1DC7"/>
    <w:rsid w:val="005E04A3"/>
    <w:rsid w:val="005E0662"/>
    <w:rsid w:val="005E615F"/>
    <w:rsid w:val="005F627E"/>
    <w:rsid w:val="005F7115"/>
    <w:rsid w:val="00601D8E"/>
    <w:rsid w:val="00602B45"/>
    <w:rsid w:val="0061030C"/>
    <w:rsid w:val="006205A4"/>
    <w:rsid w:val="00623721"/>
    <w:rsid w:val="00624EC8"/>
    <w:rsid w:val="00633134"/>
    <w:rsid w:val="0063568C"/>
    <w:rsid w:val="00637AB6"/>
    <w:rsid w:val="00644272"/>
    <w:rsid w:val="00653969"/>
    <w:rsid w:val="0066078E"/>
    <w:rsid w:val="0066169C"/>
    <w:rsid w:val="00662251"/>
    <w:rsid w:val="00663A7F"/>
    <w:rsid w:val="0066576A"/>
    <w:rsid w:val="0066581C"/>
    <w:rsid w:val="00675A82"/>
    <w:rsid w:val="006811B0"/>
    <w:rsid w:val="006850B5"/>
    <w:rsid w:val="006A1355"/>
    <w:rsid w:val="006A50E1"/>
    <w:rsid w:val="006A681E"/>
    <w:rsid w:val="006B53E7"/>
    <w:rsid w:val="006B7590"/>
    <w:rsid w:val="006C1D02"/>
    <w:rsid w:val="006C1FF2"/>
    <w:rsid w:val="006C466C"/>
    <w:rsid w:val="006D6FC0"/>
    <w:rsid w:val="006D7022"/>
    <w:rsid w:val="006E7D06"/>
    <w:rsid w:val="006E7D59"/>
    <w:rsid w:val="006F0408"/>
    <w:rsid w:val="006F5CB3"/>
    <w:rsid w:val="00700872"/>
    <w:rsid w:val="0070173E"/>
    <w:rsid w:val="00702577"/>
    <w:rsid w:val="00707FFE"/>
    <w:rsid w:val="00713B75"/>
    <w:rsid w:val="00722901"/>
    <w:rsid w:val="00723A08"/>
    <w:rsid w:val="007301D7"/>
    <w:rsid w:val="0073406A"/>
    <w:rsid w:val="007341A6"/>
    <w:rsid w:val="00734514"/>
    <w:rsid w:val="0074476C"/>
    <w:rsid w:val="00744907"/>
    <w:rsid w:val="007455FC"/>
    <w:rsid w:val="007463AF"/>
    <w:rsid w:val="00746A4E"/>
    <w:rsid w:val="007479EE"/>
    <w:rsid w:val="00751D29"/>
    <w:rsid w:val="00755834"/>
    <w:rsid w:val="0075696A"/>
    <w:rsid w:val="00765B5E"/>
    <w:rsid w:val="007701E2"/>
    <w:rsid w:val="00775DFE"/>
    <w:rsid w:val="00775ED7"/>
    <w:rsid w:val="00777FDF"/>
    <w:rsid w:val="00782F18"/>
    <w:rsid w:val="00783872"/>
    <w:rsid w:val="00786C1E"/>
    <w:rsid w:val="00792D80"/>
    <w:rsid w:val="0079524E"/>
    <w:rsid w:val="00796262"/>
    <w:rsid w:val="007A48D8"/>
    <w:rsid w:val="007D1104"/>
    <w:rsid w:val="007D294F"/>
    <w:rsid w:val="007D61E9"/>
    <w:rsid w:val="007E588B"/>
    <w:rsid w:val="007E6B1A"/>
    <w:rsid w:val="007E79AD"/>
    <w:rsid w:val="008041C3"/>
    <w:rsid w:val="00806760"/>
    <w:rsid w:val="00812871"/>
    <w:rsid w:val="00825C75"/>
    <w:rsid w:val="00830093"/>
    <w:rsid w:val="00833092"/>
    <w:rsid w:val="008342CD"/>
    <w:rsid w:val="00837DC9"/>
    <w:rsid w:val="00840B28"/>
    <w:rsid w:val="0085093A"/>
    <w:rsid w:val="00851C4E"/>
    <w:rsid w:val="00851F90"/>
    <w:rsid w:val="00861A3B"/>
    <w:rsid w:val="00862FAD"/>
    <w:rsid w:val="00867301"/>
    <w:rsid w:val="00867FE8"/>
    <w:rsid w:val="008711FF"/>
    <w:rsid w:val="008729B3"/>
    <w:rsid w:val="00876119"/>
    <w:rsid w:val="00887684"/>
    <w:rsid w:val="008878AC"/>
    <w:rsid w:val="00891FC3"/>
    <w:rsid w:val="008A3246"/>
    <w:rsid w:val="008A3DDB"/>
    <w:rsid w:val="008B227F"/>
    <w:rsid w:val="008B3313"/>
    <w:rsid w:val="008B4C0E"/>
    <w:rsid w:val="008B73D5"/>
    <w:rsid w:val="008C228C"/>
    <w:rsid w:val="008E111A"/>
    <w:rsid w:val="008E243A"/>
    <w:rsid w:val="008E45B4"/>
    <w:rsid w:val="008F7271"/>
    <w:rsid w:val="008F74EF"/>
    <w:rsid w:val="0090094B"/>
    <w:rsid w:val="00904109"/>
    <w:rsid w:val="00917550"/>
    <w:rsid w:val="00920E81"/>
    <w:rsid w:val="009219C0"/>
    <w:rsid w:val="00922257"/>
    <w:rsid w:val="00925D49"/>
    <w:rsid w:val="00925E2C"/>
    <w:rsid w:val="00934BCE"/>
    <w:rsid w:val="00941097"/>
    <w:rsid w:val="00942E0B"/>
    <w:rsid w:val="009441B5"/>
    <w:rsid w:val="00951C0E"/>
    <w:rsid w:val="00955B70"/>
    <w:rsid w:val="009579D4"/>
    <w:rsid w:val="00971C0A"/>
    <w:rsid w:val="00973D7E"/>
    <w:rsid w:val="0098400E"/>
    <w:rsid w:val="009840E5"/>
    <w:rsid w:val="00987AED"/>
    <w:rsid w:val="009A17D7"/>
    <w:rsid w:val="009A2524"/>
    <w:rsid w:val="009A4290"/>
    <w:rsid w:val="009A68D7"/>
    <w:rsid w:val="009A7AF1"/>
    <w:rsid w:val="009B48BB"/>
    <w:rsid w:val="009B4E55"/>
    <w:rsid w:val="009B6595"/>
    <w:rsid w:val="009B68AC"/>
    <w:rsid w:val="009D0FB2"/>
    <w:rsid w:val="009D1E1C"/>
    <w:rsid w:val="009D3BEA"/>
    <w:rsid w:val="009E3F89"/>
    <w:rsid w:val="009E497F"/>
    <w:rsid w:val="009E49C4"/>
    <w:rsid w:val="009E78C1"/>
    <w:rsid w:val="009F58D0"/>
    <w:rsid w:val="009F7672"/>
    <w:rsid w:val="00A02E78"/>
    <w:rsid w:val="00A0544B"/>
    <w:rsid w:val="00A071D4"/>
    <w:rsid w:val="00A1417D"/>
    <w:rsid w:val="00A154DE"/>
    <w:rsid w:val="00A15DBC"/>
    <w:rsid w:val="00A176BC"/>
    <w:rsid w:val="00A20573"/>
    <w:rsid w:val="00A34132"/>
    <w:rsid w:val="00A455C2"/>
    <w:rsid w:val="00A54AC3"/>
    <w:rsid w:val="00A566E3"/>
    <w:rsid w:val="00A72C18"/>
    <w:rsid w:val="00A75E42"/>
    <w:rsid w:val="00A86425"/>
    <w:rsid w:val="00A86F4B"/>
    <w:rsid w:val="00A94BE4"/>
    <w:rsid w:val="00AA31BE"/>
    <w:rsid w:val="00AA38B4"/>
    <w:rsid w:val="00AB3D5A"/>
    <w:rsid w:val="00AB62C5"/>
    <w:rsid w:val="00AC0466"/>
    <w:rsid w:val="00AC1E05"/>
    <w:rsid w:val="00AC4E36"/>
    <w:rsid w:val="00AC786B"/>
    <w:rsid w:val="00AF4C03"/>
    <w:rsid w:val="00AF571F"/>
    <w:rsid w:val="00B04D02"/>
    <w:rsid w:val="00B103D2"/>
    <w:rsid w:val="00B115D1"/>
    <w:rsid w:val="00B13328"/>
    <w:rsid w:val="00B15F3B"/>
    <w:rsid w:val="00B23BDD"/>
    <w:rsid w:val="00B25DBF"/>
    <w:rsid w:val="00B378B0"/>
    <w:rsid w:val="00B4671E"/>
    <w:rsid w:val="00B547D9"/>
    <w:rsid w:val="00B54E0D"/>
    <w:rsid w:val="00B5677A"/>
    <w:rsid w:val="00B63C12"/>
    <w:rsid w:val="00B63F8A"/>
    <w:rsid w:val="00B641D7"/>
    <w:rsid w:val="00B6429E"/>
    <w:rsid w:val="00B71DBE"/>
    <w:rsid w:val="00B725FB"/>
    <w:rsid w:val="00B8032D"/>
    <w:rsid w:val="00B819F9"/>
    <w:rsid w:val="00B85F5A"/>
    <w:rsid w:val="00B95D96"/>
    <w:rsid w:val="00BA1526"/>
    <w:rsid w:val="00BB06B1"/>
    <w:rsid w:val="00BB2FF3"/>
    <w:rsid w:val="00BB39A1"/>
    <w:rsid w:val="00BC484C"/>
    <w:rsid w:val="00BC4B28"/>
    <w:rsid w:val="00BC7652"/>
    <w:rsid w:val="00BD305F"/>
    <w:rsid w:val="00BE0539"/>
    <w:rsid w:val="00BE183D"/>
    <w:rsid w:val="00BE6D52"/>
    <w:rsid w:val="00BE7868"/>
    <w:rsid w:val="00BE7CEB"/>
    <w:rsid w:val="00BF2446"/>
    <w:rsid w:val="00BF5237"/>
    <w:rsid w:val="00BF52C8"/>
    <w:rsid w:val="00BF5343"/>
    <w:rsid w:val="00BF6827"/>
    <w:rsid w:val="00C0692F"/>
    <w:rsid w:val="00C206A3"/>
    <w:rsid w:val="00C3361D"/>
    <w:rsid w:val="00C3588C"/>
    <w:rsid w:val="00C3618A"/>
    <w:rsid w:val="00C405BC"/>
    <w:rsid w:val="00C406FF"/>
    <w:rsid w:val="00C44C0A"/>
    <w:rsid w:val="00C44C34"/>
    <w:rsid w:val="00C4753F"/>
    <w:rsid w:val="00C52766"/>
    <w:rsid w:val="00C53377"/>
    <w:rsid w:val="00C56855"/>
    <w:rsid w:val="00C574CF"/>
    <w:rsid w:val="00C62A26"/>
    <w:rsid w:val="00C7057C"/>
    <w:rsid w:val="00C74C20"/>
    <w:rsid w:val="00C7602D"/>
    <w:rsid w:val="00C83CB5"/>
    <w:rsid w:val="00C8518E"/>
    <w:rsid w:val="00CA2EC5"/>
    <w:rsid w:val="00CA7A54"/>
    <w:rsid w:val="00CB114C"/>
    <w:rsid w:val="00CB4875"/>
    <w:rsid w:val="00CC4333"/>
    <w:rsid w:val="00CC64CC"/>
    <w:rsid w:val="00CD267F"/>
    <w:rsid w:val="00CE4AE5"/>
    <w:rsid w:val="00CE4CBC"/>
    <w:rsid w:val="00CE6A35"/>
    <w:rsid w:val="00CF4734"/>
    <w:rsid w:val="00CF4FD4"/>
    <w:rsid w:val="00CF78C2"/>
    <w:rsid w:val="00D00775"/>
    <w:rsid w:val="00D011CC"/>
    <w:rsid w:val="00D046C3"/>
    <w:rsid w:val="00D05368"/>
    <w:rsid w:val="00D06679"/>
    <w:rsid w:val="00D06934"/>
    <w:rsid w:val="00D24787"/>
    <w:rsid w:val="00D25E30"/>
    <w:rsid w:val="00D336A2"/>
    <w:rsid w:val="00D33943"/>
    <w:rsid w:val="00D35A05"/>
    <w:rsid w:val="00D36862"/>
    <w:rsid w:val="00D41378"/>
    <w:rsid w:val="00D430B6"/>
    <w:rsid w:val="00D4344E"/>
    <w:rsid w:val="00D5398D"/>
    <w:rsid w:val="00D60CB5"/>
    <w:rsid w:val="00D62D39"/>
    <w:rsid w:val="00D67F24"/>
    <w:rsid w:val="00D814B2"/>
    <w:rsid w:val="00D8689B"/>
    <w:rsid w:val="00D928C0"/>
    <w:rsid w:val="00D93CF2"/>
    <w:rsid w:val="00D9424A"/>
    <w:rsid w:val="00DA6181"/>
    <w:rsid w:val="00DB3E92"/>
    <w:rsid w:val="00DB471D"/>
    <w:rsid w:val="00DC2F1C"/>
    <w:rsid w:val="00DC58EF"/>
    <w:rsid w:val="00DD0914"/>
    <w:rsid w:val="00DD55FA"/>
    <w:rsid w:val="00DF2A42"/>
    <w:rsid w:val="00DF3038"/>
    <w:rsid w:val="00E05930"/>
    <w:rsid w:val="00E07BD4"/>
    <w:rsid w:val="00E12C12"/>
    <w:rsid w:val="00E12D3E"/>
    <w:rsid w:val="00E15172"/>
    <w:rsid w:val="00E16271"/>
    <w:rsid w:val="00E17BE3"/>
    <w:rsid w:val="00E23B73"/>
    <w:rsid w:val="00E36840"/>
    <w:rsid w:val="00E407E5"/>
    <w:rsid w:val="00E45F90"/>
    <w:rsid w:val="00E469FE"/>
    <w:rsid w:val="00E506B4"/>
    <w:rsid w:val="00E509DE"/>
    <w:rsid w:val="00E6196B"/>
    <w:rsid w:val="00E651C2"/>
    <w:rsid w:val="00E65640"/>
    <w:rsid w:val="00E6667B"/>
    <w:rsid w:val="00E667BF"/>
    <w:rsid w:val="00E7357F"/>
    <w:rsid w:val="00E73DF8"/>
    <w:rsid w:val="00E74B42"/>
    <w:rsid w:val="00E74E8C"/>
    <w:rsid w:val="00E80671"/>
    <w:rsid w:val="00E81936"/>
    <w:rsid w:val="00E81EAD"/>
    <w:rsid w:val="00E85DAC"/>
    <w:rsid w:val="00E9216F"/>
    <w:rsid w:val="00E9570E"/>
    <w:rsid w:val="00E96682"/>
    <w:rsid w:val="00EA101C"/>
    <w:rsid w:val="00EC16C0"/>
    <w:rsid w:val="00EC4143"/>
    <w:rsid w:val="00EC4488"/>
    <w:rsid w:val="00ED1395"/>
    <w:rsid w:val="00ED5F44"/>
    <w:rsid w:val="00ED75A1"/>
    <w:rsid w:val="00ED76F2"/>
    <w:rsid w:val="00EE4407"/>
    <w:rsid w:val="00EE64DC"/>
    <w:rsid w:val="00EF2E49"/>
    <w:rsid w:val="00EF32ED"/>
    <w:rsid w:val="00EF397D"/>
    <w:rsid w:val="00EF6A79"/>
    <w:rsid w:val="00F07E41"/>
    <w:rsid w:val="00F13289"/>
    <w:rsid w:val="00F13F01"/>
    <w:rsid w:val="00F16DE4"/>
    <w:rsid w:val="00F203E2"/>
    <w:rsid w:val="00F3181A"/>
    <w:rsid w:val="00F3592F"/>
    <w:rsid w:val="00F50235"/>
    <w:rsid w:val="00F537FB"/>
    <w:rsid w:val="00F56741"/>
    <w:rsid w:val="00F56F98"/>
    <w:rsid w:val="00F57B23"/>
    <w:rsid w:val="00F61385"/>
    <w:rsid w:val="00F62AE8"/>
    <w:rsid w:val="00F6696E"/>
    <w:rsid w:val="00F744D4"/>
    <w:rsid w:val="00F75049"/>
    <w:rsid w:val="00F84954"/>
    <w:rsid w:val="00F94894"/>
    <w:rsid w:val="00F96453"/>
    <w:rsid w:val="00F9704E"/>
    <w:rsid w:val="00FA5403"/>
    <w:rsid w:val="00FA72A5"/>
    <w:rsid w:val="00FB03B2"/>
    <w:rsid w:val="00FB098D"/>
    <w:rsid w:val="00FB1ADB"/>
    <w:rsid w:val="00FB636E"/>
    <w:rsid w:val="00FC6319"/>
    <w:rsid w:val="00FC7877"/>
    <w:rsid w:val="00FD4AA6"/>
    <w:rsid w:val="00FE18C6"/>
    <w:rsid w:val="00FE278C"/>
    <w:rsid w:val="00FE535C"/>
    <w:rsid w:val="00FE6006"/>
    <w:rsid w:val="00FF32A9"/>
    <w:rsid w:val="00FF4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af2">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30F71"/>
    <w:rPr>
      <w:b/>
      <w:bCs/>
    </w:rPr>
  </w:style>
  <w:style w:type="paragraph" w:styleId="af4">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customStyle="1" w:styleId="af5">
    <w:name w:val="Р_тектс"/>
    <w:autoRedefine/>
    <w:qFormat/>
    <w:rsid w:val="00EC4143"/>
    <w:pPr>
      <w:jc w:val="both"/>
    </w:pPr>
    <w:rPr>
      <w:rFonts w:ascii="Times New Roman" w:eastAsiaTheme="minorHAnsi" w:hAnsi="Times New Roman"/>
      <w:sz w:val="30"/>
      <w:szCs w:val="30"/>
      <w:lang w:val="ru-RU"/>
    </w:rPr>
  </w:style>
  <w:style w:type="character" w:styleId="af6">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189762074">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elarus.trav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2657F-D88F-4AA5-B34E-427A568E0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32</Pages>
  <Words>10794</Words>
  <Characters>65847</Characters>
  <Application>Microsoft Office Word</Application>
  <DocSecurity>0</DocSecurity>
  <Lines>548</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dc:description>Открыт: 		18.01.2022 в 13:16:55 10 Липницкий_x000d_Сохранен: 	18.01.2022 в 13:23:57 _x000d_Сохранен: 	18.01.2022 в 13:24:08 _x000d_Сохранен: 	18.01.2022 в 13:24:09 _x000d__x000d_Открыт: 		18.01.2022 в 14:41:28 18 Матусевич_x000d_Сохранен: 	18.01.2022 в 14:45:50 _x000d_Сохранен: 	18.01.2022 в 14:59:51 _x000d_Сохранен: 	18.01.2022 в 15:13:34 _x000d_Сохранен: 	18.01.2022 в 15:20:16 _x000d_Сохранен: 	18.01.2022 в 15:21:37 _x000d_Сохранен: 	18.01.2022 в 15:34:42 _x000d_Сохранен: 	18.01.2022 в 15:39:30 _x000d_Сохранен: 	18.01.2022 в 15:42:03 _x000d_Сохранен: 	18.01.2022 в 15:50:05 _x000d_Сохранен: 	18.01.2022 в 15:51:39 _x000d_Сохранен: 	18.01.2022 в 15:51:41Сохранен: 	18.01.2022 в 15:09:21</dc:description>
  <cp:lastModifiedBy>Пользователь</cp:lastModifiedBy>
  <cp:revision>20</cp:revision>
  <cp:lastPrinted>2022-03-04T09:44:00Z</cp:lastPrinted>
  <dcterms:created xsi:type="dcterms:W3CDTF">2022-05-13T08:51:00Z</dcterms:created>
  <dcterms:modified xsi:type="dcterms:W3CDTF">2022-05-23T07:27:00Z</dcterms:modified>
</cp:coreProperties>
</file>